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du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SNCF du Mans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Mans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du Mans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SNCF du Mans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du Mans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