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Méditerranée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Méditerranée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Méditerranée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Méditerranée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