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75373" w14:paraId="49D4A096" w14:textId="77777777" w:rsidTr="00564F00">
        <w:tc>
          <w:tcPr>
            <w:tcW w:w="500" w:type="dxa"/>
            <w:shd w:val="clear" w:color="auto" w:fill="FF66CC"/>
          </w:tcPr>
          <w:p w14:paraId="0573E3D2" w14:textId="77777777" w:rsidR="00275373" w:rsidRDefault="00E65086">
            <w:r w:rsidRPr="00564F00"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49F7968D" w14:textId="77777777" w:rsidR="00275373" w:rsidRDefault="00E65086">
            <w:r w:rsidRPr="00564F00">
              <w:rPr>
                <w:b/>
              </w:rPr>
              <w:t>Article ID</w:t>
            </w:r>
          </w:p>
        </w:tc>
        <w:tc>
          <w:tcPr>
            <w:tcW w:w="13300" w:type="dxa"/>
            <w:shd w:val="clear" w:color="auto" w:fill="auto"/>
          </w:tcPr>
          <w:p w14:paraId="3A577FF5" w14:textId="77777777" w:rsidR="00275373" w:rsidRDefault="00E65086">
            <w:r>
              <w:t>100144</w:t>
            </w:r>
          </w:p>
        </w:tc>
      </w:tr>
      <w:tr w:rsidR="00275373" w14:paraId="7ADED435" w14:textId="77777777" w:rsidTr="00564F00">
        <w:tc>
          <w:tcPr>
            <w:tcW w:w="500" w:type="dxa"/>
            <w:shd w:val="clear" w:color="auto" w:fill="FF66CC"/>
          </w:tcPr>
          <w:p w14:paraId="7D217860" w14:textId="77777777" w:rsidR="00275373" w:rsidRDefault="00E65086">
            <w:r w:rsidRPr="00564F0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813EB92" w14:textId="77777777" w:rsidR="00275373" w:rsidRDefault="00E65086">
            <w:r w:rsidRPr="00564F00">
              <w:rPr>
                <w:b/>
              </w:rPr>
              <w:t>Type</w:t>
            </w:r>
          </w:p>
        </w:tc>
        <w:tc>
          <w:tcPr>
            <w:tcW w:w="13300" w:type="dxa"/>
            <w:shd w:val="clear" w:color="auto" w:fill="auto"/>
          </w:tcPr>
          <w:p w14:paraId="7F40FAB4" w14:textId="77777777" w:rsidR="00275373" w:rsidRDefault="00E65086">
            <w:r>
              <w:t>POI</w:t>
            </w:r>
          </w:p>
        </w:tc>
      </w:tr>
      <w:tr w:rsidR="00275373" w14:paraId="02427787" w14:textId="77777777" w:rsidTr="00564F00">
        <w:tc>
          <w:tcPr>
            <w:tcW w:w="500" w:type="dxa"/>
            <w:shd w:val="clear" w:color="auto" w:fill="FF66CC"/>
          </w:tcPr>
          <w:p w14:paraId="517FE92B" w14:textId="77777777" w:rsidR="00275373" w:rsidRDefault="00E65086">
            <w:r w:rsidRPr="00564F0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320F076" w14:textId="77777777" w:rsidR="00275373" w:rsidRDefault="00E65086">
            <w:r w:rsidRPr="00564F00">
              <w:rPr>
                <w:b/>
              </w:rPr>
              <w:t>Nom de l'attraction</w:t>
            </w:r>
          </w:p>
        </w:tc>
        <w:tc>
          <w:tcPr>
            <w:tcW w:w="13300" w:type="dxa"/>
            <w:shd w:val="clear" w:color="auto" w:fill="auto"/>
          </w:tcPr>
          <w:p w14:paraId="11B5B08B" w14:textId="77777777" w:rsidR="00275373" w:rsidRDefault="00E65086">
            <w:r>
              <w:t>Grand Palais</w:t>
            </w:r>
          </w:p>
        </w:tc>
      </w:tr>
      <w:tr w:rsidR="00275373" w14:paraId="662ADC24" w14:textId="77777777" w:rsidTr="00564F00">
        <w:tc>
          <w:tcPr>
            <w:tcW w:w="500" w:type="dxa"/>
            <w:shd w:val="clear" w:color="auto" w:fill="FF66CC"/>
          </w:tcPr>
          <w:p w14:paraId="4AF01DE8" w14:textId="77777777" w:rsidR="00275373" w:rsidRDefault="00E65086">
            <w:r w:rsidRPr="00564F00"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78B81908" w14:textId="77777777" w:rsidR="00275373" w:rsidRDefault="00E65086">
            <w:r w:rsidRPr="00564F00">
              <w:rPr>
                <w:b/>
              </w:rPr>
              <w:t>Ville</w:t>
            </w:r>
          </w:p>
        </w:tc>
        <w:tc>
          <w:tcPr>
            <w:tcW w:w="13300" w:type="dxa"/>
            <w:shd w:val="clear" w:color="auto" w:fill="auto"/>
          </w:tcPr>
          <w:p w14:paraId="49A55140" w14:textId="77777777" w:rsidR="00275373" w:rsidRDefault="00E65086">
            <w:r>
              <w:t>Bangkok</w:t>
            </w:r>
          </w:p>
        </w:tc>
      </w:tr>
      <w:tr w:rsidR="00275373" w14:paraId="12B900E2" w14:textId="77777777" w:rsidTr="00564F00">
        <w:tc>
          <w:tcPr>
            <w:tcW w:w="500" w:type="dxa"/>
            <w:shd w:val="clear" w:color="auto" w:fill="FF66CC"/>
          </w:tcPr>
          <w:p w14:paraId="154C2D65" w14:textId="77777777" w:rsidR="00275373" w:rsidRDefault="00E65086">
            <w:r w:rsidRPr="00564F00"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267626C7" w14:textId="77777777" w:rsidR="00275373" w:rsidRDefault="00E65086">
            <w:r w:rsidRPr="00564F00">
              <w:rPr>
                <w:b/>
              </w:rPr>
              <w:t>ID attraction</w:t>
            </w:r>
          </w:p>
        </w:tc>
        <w:tc>
          <w:tcPr>
            <w:tcW w:w="13300" w:type="dxa"/>
            <w:shd w:val="clear" w:color="auto" w:fill="auto"/>
          </w:tcPr>
          <w:p w14:paraId="1DBA64C8" w14:textId="77777777" w:rsidR="00275373" w:rsidRDefault="00E65086">
            <w:r>
              <w:t>558</w:t>
            </w:r>
          </w:p>
        </w:tc>
      </w:tr>
      <w:tr w:rsidR="00275373" w14:paraId="5FF38225" w14:textId="77777777" w:rsidTr="00564F00">
        <w:tc>
          <w:tcPr>
            <w:tcW w:w="500" w:type="dxa"/>
            <w:shd w:val="clear" w:color="auto" w:fill="66FF99"/>
          </w:tcPr>
          <w:p w14:paraId="5E63A8BB" w14:textId="77777777" w:rsidR="00275373" w:rsidRDefault="00E65086">
            <w:r w:rsidRPr="00564F00"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04CE47A" w14:textId="77777777" w:rsidR="00275373" w:rsidRDefault="00E65086">
            <w:r w:rsidRPr="00564F00">
              <w:rPr>
                <w:b/>
              </w:rPr>
              <w:t>Mot clé 1</w:t>
            </w:r>
          </w:p>
        </w:tc>
        <w:tc>
          <w:tcPr>
            <w:tcW w:w="13300" w:type="dxa"/>
            <w:shd w:val="clear" w:color="auto" w:fill="auto"/>
          </w:tcPr>
          <w:p w14:paraId="10E5EE4C" w14:textId="77777777" w:rsidR="00275373" w:rsidRDefault="00E65086">
            <w:proofErr w:type="spellStart"/>
            <w:r>
              <w:t>hotels</w:t>
            </w:r>
            <w:proofErr w:type="spellEnd"/>
            <w:r>
              <w:t xml:space="preserve"> Grand Palais</w:t>
            </w:r>
          </w:p>
        </w:tc>
      </w:tr>
      <w:tr w:rsidR="00275373" w14:paraId="69F383C8" w14:textId="77777777" w:rsidTr="00564F00">
        <w:tc>
          <w:tcPr>
            <w:tcW w:w="500" w:type="dxa"/>
            <w:shd w:val="clear" w:color="auto" w:fill="66FF99"/>
          </w:tcPr>
          <w:p w14:paraId="1BD4A98C" w14:textId="77777777" w:rsidR="00275373" w:rsidRDefault="00E65086">
            <w:r w:rsidRPr="00564F00"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48792D1C" w14:textId="77777777" w:rsidR="00275373" w:rsidRDefault="00E65086">
            <w:r w:rsidRPr="00564F00">
              <w:rPr>
                <w:b/>
              </w:rPr>
              <w:t>Mot clé 2</w:t>
            </w:r>
          </w:p>
        </w:tc>
        <w:tc>
          <w:tcPr>
            <w:tcW w:w="13300" w:type="dxa"/>
            <w:shd w:val="clear" w:color="auto" w:fill="auto"/>
          </w:tcPr>
          <w:p w14:paraId="6BC46F6C" w14:textId="77777777" w:rsidR="00275373" w:rsidRDefault="00E65086">
            <w:r>
              <w:t>best western Grand Palais</w:t>
            </w:r>
          </w:p>
        </w:tc>
      </w:tr>
      <w:tr w:rsidR="00275373" w14:paraId="1A3850FC" w14:textId="77777777" w:rsidTr="00564F00">
        <w:tc>
          <w:tcPr>
            <w:tcW w:w="500" w:type="dxa"/>
            <w:shd w:val="clear" w:color="auto" w:fill="66FF99"/>
          </w:tcPr>
          <w:p w14:paraId="3E13921B" w14:textId="77777777" w:rsidR="00275373" w:rsidRDefault="00E65086">
            <w:r w:rsidRPr="00564F00"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0FD8F8B8" w14:textId="77777777" w:rsidR="00275373" w:rsidRDefault="00E65086">
            <w:r w:rsidRPr="00564F00">
              <w:rPr>
                <w:b/>
              </w:rPr>
              <w:t>Mot clé 3</w:t>
            </w:r>
          </w:p>
        </w:tc>
        <w:tc>
          <w:tcPr>
            <w:tcW w:w="13300" w:type="dxa"/>
            <w:shd w:val="clear" w:color="auto" w:fill="auto"/>
          </w:tcPr>
          <w:p w14:paraId="11CA5555" w14:textId="77777777" w:rsidR="00275373" w:rsidRDefault="00E65086">
            <w:r>
              <w:t>NA</w:t>
            </w:r>
          </w:p>
        </w:tc>
      </w:tr>
      <w:tr w:rsidR="00275373" w14:paraId="70C62225" w14:textId="77777777" w:rsidTr="00564F00">
        <w:tc>
          <w:tcPr>
            <w:tcW w:w="500" w:type="dxa"/>
            <w:shd w:val="clear" w:color="auto" w:fill="FF66CC"/>
          </w:tcPr>
          <w:p w14:paraId="7D878260" w14:textId="77777777" w:rsidR="00275373" w:rsidRDefault="00E65086">
            <w:r w:rsidRPr="00564F00"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52A18ADE" w14:textId="77777777" w:rsidR="00275373" w:rsidRDefault="00E65086">
            <w:r w:rsidRPr="00564F00">
              <w:rPr>
                <w:b/>
              </w:rPr>
              <w:t>Titre</w:t>
            </w:r>
          </w:p>
        </w:tc>
        <w:tc>
          <w:tcPr>
            <w:tcW w:w="13300" w:type="dxa"/>
            <w:shd w:val="clear" w:color="auto" w:fill="auto"/>
          </w:tcPr>
          <w:p w14:paraId="1A59595E" w14:textId="77777777" w:rsidR="00275373" w:rsidRDefault="00E65086">
            <w:r>
              <w:t>Hôtels près du Grand Palais de Bangkok avec Best Western</w:t>
            </w:r>
          </w:p>
        </w:tc>
      </w:tr>
      <w:tr w:rsidR="00275373" w14:paraId="3236836E" w14:textId="77777777" w:rsidTr="00564F00">
        <w:tc>
          <w:tcPr>
            <w:tcW w:w="500" w:type="dxa"/>
            <w:shd w:val="clear" w:color="auto" w:fill="FF66CC"/>
          </w:tcPr>
          <w:p w14:paraId="7C18CBB7" w14:textId="77777777" w:rsidR="00275373" w:rsidRDefault="00E65086">
            <w:r w:rsidRPr="00564F00"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5E4C296F" w14:textId="77777777" w:rsidR="00275373" w:rsidRDefault="00E65086">
            <w:r w:rsidRPr="00564F00">
              <w:rPr>
                <w:b/>
              </w:rPr>
              <w:t>Sous-titre 1</w:t>
            </w:r>
          </w:p>
        </w:tc>
        <w:tc>
          <w:tcPr>
            <w:tcW w:w="13300" w:type="dxa"/>
            <w:shd w:val="clear" w:color="auto" w:fill="auto"/>
          </w:tcPr>
          <w:p w14:paraId="2ADE6E34" w14:textId="77777777" w:rsidR="00275373" w:rsidRDefault="00E65086">
            <w:r>
              <w:t>Best Western au Grand Palais de Bangkok</w:t>
            </w:r>
          </w:p>
        </w:tc>
      </w:tr>
      <w:tr w:rsidR="00275373" w14:paraId="46A9FA59" w14:textId="77777777" w:rsidTr="00564F00">
        <w:tc>
          <w:tcPr>
            <w:tcW w:w="500" w:type="dxa"/>
            <w:shd w:val="clear" w:color="auto" w:fill="3399FF"/>
          </w:tcPr>
          <w:p w14:paraId="705CD1D3" w14:textId="77777777" w:rsidR="00275373" w:rsidRDefault="00E65086">
            <w:r w:rsidRPr="00564F00"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33EA74B4" w14:textId="77777777" w:rsidR="00275373" w:rsidRDefault="00E65086">
            <w:r w:rsidRPr="00564F00">
              <w:rPr>
                <w:b/>
              </w:rP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448BEA58" w14:textId="77777777" w:rsidR="00275373" w:rsidRDefault="00E65086" w:rsidP="00381F14">
            <w:pPr>
              <w:spacing w:line="320" w:lineRule="exact"/>
              <w:jc w:val="both"/>
            </w:pPr>
            <w:r>
              <w:t xml:space="preserve">Découvrez dès maintenant des établissements </w:t>
            </w:r>
            <w:r w:rsidR="00ED0346">
              <w:t>hôteliers</w:t>
            </w:r>
            <w:r>
              <w:t xml:space="preserve"> de grand standing au cœur du centre-ville de Bangkok, et à proximité du Grand Palais. Une réservation dans l’un des &lt;</w:t>
            </w:r>
            <w:proofErr w:type="spellStart"/>
            <w:r>
              <w:t>strong</w:t>
            </w:r>
            <w:proofErr w:type="spellEnd"/>
            <w:r>
              <w:t>&gt;</w:t>
            </w:r>
            <w:proofErr w:type="spellStart"/>
            <w:r w:rsidRPr="00564F00">
              <w:rPr>
                <w:b/>
              </w:rPr>
              <w:t>hotels</w:t>
            </w:r>
            <w:proofErr w:type="spellEnd"/>
            <w:r w:rsidRPr="00564F00">
              <w:rPr>
                <w:b/>
              </w:rPr>
              <w:t xml:space="preserve"> Grand Palais</w:t>
            </w:r>
            <w:r>
              <w:t>&lt;/</w:t>
            </w:r>
            <w:proofErr w:type="spellStart"/>
            <w:r>
              <w:t>strong</w:t>
            </w:r>
            <w:proofErr w:type="spellEnd"/>
            <w:r>
              <w:t>&gt; de Bangkok vous assure de profiter de services de qualité, dans un établissement de luxe, moderne et épuré</w:t>
            </w:r>
            <w:r w:rsidR="00381F14">
              <w:t xml:space="preserve"> à moins de 8 kms du Grand Palais</w:t>
            </w:r>
            <w:r>
              <w:t xml:space="preserve">. Que vous soyez touriste ou voyageur d’affaires, vous saurez tirer parti des </w:t>
            </w:r>
            <w:r w:rsidR="00872812">
              <w:t>différents servi</w:t>
            </w:r>
            <w:r w:rsidR="008106A4">
              <w:t>c</w:t>
            </w:r>
            <w:r w:rsidR="00872812">
              <w:t>es mis à votre disposition par le réseau d’exception &lt;</w:t>
            </w:r>
            <w:proofErr w:type="spellStart"/>
            <w:r w:rsidR="00872812">
              <w:t>strong</w:t>
            </w:r>
            <w:proofErr w:type="spellEnd"/>
            <w:r w:rsidR="00872812">
              <w:t>&gt;</w:t>
            </w:r>
            <w:r w:rsidR="00872812" w:rsidRPr="00872812">
              <w:rPr>
                <w:b/>
              </w:rPr>
              <w:t>Best Western Grand Palais</w:t>
            </w:r>
            <w:r w:rsidR="00872812">
              <w:t>&lt;/</w:t>
            </w:r>
            <w:proofErr w:type="spellStart"/>
            <w:r w:rsidR="00872812">
              <w:t>strong</w:t>
            </w:r>
            <w:proofErr w:type="spellEnd"/>
            <w:r w:rsidR="00872812">
              <w:t xml:space="preserve">&gt;. Découvrez des suites de qualité supérieure aménagées avec goût, et la possibilité de rejoindre des espaces de restauration sur les toits, accessibles toute la </w:t>
            </w:r>
            <w:r w:rsidR="008106A4">
              <w:t>journée. À</w:t>
            </w:r>
            <w:r w:rsidR="00872812">
              <w:t xml:space="preserve"> proximité du centre économique et urbain de Bangkok, vous aurez également le loisir de vous promener dans le quartier très dynamique de </w:t>
            </w:r>
            <w:proofErr w:type="spellStart"/>
            <w:r w:rsidR="00872812">
              <w:t>Sukhumvit</w:t>
            </w:r>
            <w:proofErr w:type="spellEnd"/>
            <w:r w:rsidR="00872812">
              <w:t xml:space="preserve">, qui dispose d’un réel intérêt touristique avec ses artères commerciales. Par le BTS (Métro aérien), il vous sera facile de circuler dans </w:t>
            </w:r>
            <w:proofErr w:type="spellStart"/>
            <w:r w:rsidR="00872812">
              <w:t>Sukhumvit</w:t>
            </w:r>
            <w:proofErr w:type="spellEnd"/>
            <w:r w:rsidR="00872812">
              <w:t xml:space="preserve"> Road au travers de 12 dessertes sur une distance de 10 kilomètres. </w:t>
            </w:r>
            <w:r w:rsidR="00381F14">
              <w:t xml:space="preserve">Si vous êtes présent à Bangkok pour raisons médicales, le métro aérien vous permettra également de rejoindre le remarquable établissement de santé de toute l’Asie, l’hôpital </w:t>
            </w:r>
            <w:proofErr w:type="spellStart"/>
            <w:r w:rsidR="00381F14">
              <w:t>Burumgrad</w:t>
            </w:r>
            <w:proofErr w:type="spellEnd"/>
            <w:r w:rsidR="00381F14">
              <w:t xml:space="preserve">. </w:t>
            </w:r>
            <w:r w:rsidR="00872812">
              <w:t>Profitez dès-maintenant de l’expertis</w:t>
            </w:r>
            <w:r w:rsidR="00381F14">
              <w:t xml:space="preserve">e de la marque Best Western </w:t>
            </w:r>
            <w:r w:rsidR="008106A4">
              <w:t xml:space="preserve">et des </w:t>
            </w:r>
            <w:r w:rsidR="008106A4">
              <w:t>&lt;</w:t>
            </w:r>
            <w:proofErr w:type="spellStart"/>
            <w:r w:rsidR="008106A4">
              <w:t>strong</w:t>
            </w:r>
            <w:proofErr w:type="spellEnd"/>
            <w:r w:rsidR="008106A4">
              <w:t>&gt;</w:t>
            </w:r>
            <w:proofErr w:type="spellStart"/>
            <w:r w:rsidR="008106A4" w:rsidRPr="00564F00">
              <w:rPr>
                <w:b/>
              </w:rPr>
              <w:t>hotels</w:t>
            </w:r>
            <w:proofErr w:type="spellEnd"/>
            <w:r w:rsidR="008106A4" w:rsidRPr="00564F00">
              <w:rPr>
                <w:b/>
              </w:rPr>
              <w:t xml:space="preserve"> Grand Palais</w:t>
            </w:r>
            <w:r w:rsidR="008106A4">
              <w:t>&lt;/</w:t>
            </w:r>
            <w:proofErr w:type="spellStart"/>
            <w:r w:rsidR="008106A4">
              <w:t>strong</w:t>
            </w:r>
            <w:proofErr w:type="spellEnd"/>
            <w:r w:rsidR="008106A4">
              <w:t>&gt;</w:t>
            </w:r>
            <w:r w:rsidR="008106A4">
              <w:t xml:space="preserve"> </w:t>
            </w:r>
            <w:r w:rsidR="00381F14">
              <w:t>pour vous initier à de nombreuses cultures internationales, à quelques distances des centres économiques et de décision.</w:t>
            </w:r>
          </w:p>
        </w:tc>
      </w:tr>
      <w:tr w:rsidR="00275373" w14:paraId="7CE44DB8" w14:textId="77777777" w:rsidTr="00564F00">
        <w:tc>
          <w:tcPr>
            <w:tcW w:w="500" w:type="dxa"/>
            <w:shd w:val="clear" w:color="auto" w:fill="FF66CC"/>
          </w:tcPr>
          <w:p w14:paraId="01F61402" w14:textId="77777777" w:rsidR="00275373" w:rsidRDefault="00E65086">
            <w:r w:rsidRPr="00564F00"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586A44E0" w14:textId="77777777" w:rsidR="00275373" w:rsidRDefault="00E65086">
            <w:r w:rsidRPr="00564F00">
              <w:rPr>
                <w:b/>
              </w:rPr>
              <w:t>Sous-titre 2</w:t>
            </w:r>
          </w:p>
        </w:tc>
        <w:tc>
          <w:tcPr>
            <w:tcW w:w="13300" w:type="dxa"/>
            <w:shd w:val="clear" w:color="auto" w:fill="auto"/>
          </w:tcPr>
          <w:p w14:paraId="7FE12F66" w14:textId="77777777" w:rsidR="00275373" w:rsidRDefault="00E65086">
            <w:r>
              <w:t>Que découvrir au Grand Palais ?</w:t>
            </w:r>
          </w:p>
        </w:tc>
      </w:tr>
      <w:tr w:rsidR="00275373" w14:paraId="3CD1B317" w14:textId="77777777" w:rsidTr="00564F00">
        <w:tc>
          <w:tcPr>
            <w:tcW w:w="500" w:type="dxa"/>
            <w:shd w:val="clear" w:color="auto" w:fill="3399FF"/>
          </w:tcPr>
          <w:p w14:paraId="5D867AD0" w14:textId="77777777" w:rsidR="00275373" w:rsidRDefault="00E65086">
            <w:r w:rsidRPr="00564F00"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0B2257DB" w14:textId="77777777" w:rsidR="00275373" w:rsidRDefault="00E65086">
            <w:r w:rsidRPr="00564F00">
              <w:rPr>
                <w:b/>
              </w:rPr>
              <w:t xml:space="preserve"> 2</w:t>
            </w:r>
          </w:p>
        </w:tc>
        <w:tc>
          <w:tcPr>
            <w:tcW w:w="13300" w:type="dxa"/>
            <w:shd w:val="clear" w:color="auto" w:fill="auto"/>
          </w:tcPr>
          <w:p w14:paraId="3F911B50" w14:textId="6C067ECC" w:rsidR="00722931" w:rsidRDefault="006B60B2" w:rsidP="006B60B2">
            <w:pPr>
              <w:spacing w:line="320" w:lineRule="exact"/>
              <w:jc w:val="both"/>
            </w:pPr>
            <w:r>
              <w:t>À</w:t>
            </w:r>
            <w:r w:rsidR="009F06C6">
              <w:t xml:space="preserve"> moins de 8 kms du Grand Palais, votre réservation dans l’un des &lt;</w:t>
            </w:r>
            <w:proofErr w:type="spellStart"/>
            <w:r w:rsidR="009F06C6">
              <w:t>strong</w:t>
            </w:r>
            <w:proofErr w:type="spellEnd"/>
            <w:r w:rsidR="009F06C6">
              <w:t>&gt;</w:t>
            </w:r>
            <w:proofErr w:type="spellStart"/>
            <w:r w:rsidR="009F06C6" w:rsidRPr="008521D5">
              <w:rPr>
                <w:b/>
              </w:rPr>
              <w:t>hotels</w:t>
            </w:r>
            <w:proofErr w:type="spellEnd"/>
            <w:r w:rsidR="009F06C6" w:rsidRPr="008521D5">
              <w:rPr>
                <w:b/>
              </w:rPr>
              <w:t xml:space="preserve"> Grand Palais</w:t>
            </w:r>
            <w:r w:rsidR="009F06C6">
              <w:t>&lt;/</w:t>
            </w:r>
            <w:proofErr w:type="spellStart"/>
            <w:r w:rsidR="009F06C6">
              <w:t>strong</w:t>
            </w:r>
            <w:proofErr w:type="spellEnd"/>
            <w:r w:rsidR="009F06C6">
              <w:t xml:space="preserve">&gt; de la marque Best Western vous permet d’accéder à cette étape incontournable de votre visite de Bangkok. Vous y trouverez non pas </w:t>
            </w:r>
            <w:r w:rsidR="008521D5">
              <w:t>simplement un</w:t>
            </w:r>
            <w:r w:rsidR="009F06C6">
              <w:t xml:space="preserve"> monument à la gloire de la famille royale thaïlandaise</w:t>
            </w:r>
            <w:r w:rsidR="008521D5">
              <w:t>, mais un</w:t>
            </w:r>
            <w:r w:rsidR="009F06C6">
              <w:t xml:space="preserve"> véritable </w:t>
            </w:r>
            <w:r w:rsidR="008521D5">
              <w:t>complexe de plusieurs bâtiments.</w:t>
            </w:r>
            <w:r w:rsidR="00722931">
              <w:t xml:space="preserve"> Ainsi, le Grand Palais fut la Résidence officielle des monarques de 1782 à 1946.</w:t>
            </w:r>
            <w:r w:rsidR="008521D5">
              <w:t xml:space="preserve"> L’ensemble à peu près rectangulaire couvre ainsi une superficie totale de 218 </w:t>
            </w:r>
            <w:r>
              <w:t>km, s</w:t>
            </w:r>
            <w:r w:rsidR="008521D5">
              <w:t>oi</w:t>
            </w:r>
            <w:r>
              <w:t>t</w:t>
            </w:r>
            <w:r w:rsidR="008521D5">
              <w:t xml:space="preserve"> 21,8 hectares. L’attraction la plus emblématique du Grand Palais réside sans nul doute dans ses toits dorés caractéristiques, qui offrent aux amateurs de tableaux de nombreuses opportunités photographiques en extérieur.</w:t>
            </w:r>
            <w:r w:rsidR="00547A01">
              <w:t xml:space="preserve"> Et si vous êtes friand</w:t>
            </w:r>
            <w:r w:rsidR="007A7EB8">
              <w:t>s</w:t>
            </w:r>
            <w:r w:rsidR="00547A01">
              <w:t xml:space="preserve"> de culture et de lieux de recueillement, il vous sera conseillé de visiter la statue du Bouddha d’</w:t>
            </w:r>
            <w:r>
              <w:t>Emeraude, ainsi que les nombreuses</w:t>
            </w:r>
            <w:r w:rsidR="00547A01">
              <w:t xml:space="preserve"> pagodes </w:t>
            </w:r>
            <w:r>
              <w:t xml:space="preserve">aux </w:t>
            </w:r>
            <w:r w:rsidR="00547A01">
              <w:t>alentours richement décoré</w:t>
            </w:r>
            <w:r>
              <w:t>e</w:t>
            </w:r>
            <w:r w:rsidR="00547A01">
              <w:t>s.</w:t>
            </w:r>
            <w:r w:rsidR="00722931">
              <w:t xml:space="preserve"> Au nord-est du Grand Palais, vous aurez également à cœur de vous arrête</w:t>
            </w:r>
            <w:r w:rsidR="007A7EB8">
              <w:t>r</w:t>
            </w:r>
            <w:r w:rsidR="00722931">
              <w:t xml:space="preserve"> au Wat </w:t>
            </w:r>
            <w:proofErr w:type="spellStart"/>
            <w:r w:rsidR="00722931">
              <w:t>Phra</w:t>
            </w:r>
            <w:proofErr w:type="spellEnd"/>
            <w:r w:rsidR="00722931">
              <w:t xml:space="preserve"> </w:t>
            </w:r>
            <w:proofErr w:type="spellStart"/>
            <w:r w:rsidR="00722931">
              <w:t>Kaeo</w:t>
            </w:r>
            <w:proofErr w:type="spellEnd"/>
            <w:r w:rsidR="00722931">
              <w:t xml:space="preserve"> bâti peu après la fondation de Bangkok. Magnifique temple aux toits de tuiles vernissées </w:t>
            </w:r>
            <w:r w:rsidR="007A7EB8">
              <w:t>orange</w:t>
            </w:r>
            <w:r w:rsidR="00722931">
              <w:t xml:space="preserve">, l’ensemble est reconnaissable à son imposant </w:t>
            </w:r>
            <w:proofErr w:type="spellStart"/>
            <w:r w:rsidR="00722931">
              <w:t>chedi</w:t>
            </w:r>
            <w:proofErr w:type="spellEnd"/>
            <w:r w:rsidR="00722931">
              <w:t xml:space="preserve"> entièrement recouvert de feuilles d’or.</w:t>
            </w:r>
          </w:p>
        </w:tc>
      </w:tr>
      <w:tr w:rsidR="00275373" w14:paraId="0830C23C" w14:textId="77777777" w:rsidTr="00564F00">
        <w:tc>
          <w:tcPr>
            <w:tcW w:w="500" w:type="dxa"/>
            <w:shd w:val="clear" w:color="auto" w:fill="FF66CC"/>
          </w:tcPr>
          <w:p w14:paraId="53D049D4" w14:textId="77777777" w:rsidR="00275373" w:rsidRDefault="00E65086">
            <w:r w:rsidRPr="00564F00"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78AD2700" w14:textId="77777777" w:rsidR="00275373" w:rsidRDefault="00E65086">
            <w:r w:rsidRPr="00564F00">
              <w:rPr>
                <w:b/>
              </w:rPr>
              <w:t>Sous-titre 3</w:t>
            </w:r>
          </w:p>
        </w:tc>
        <w:tc>
          <w:tcPr>
            <w:tcW w:w="13300" w:type="dxa"/>
            <w:shd w:val="clear" w:color="auto" w:fill="auto"/>
          </w:tcPr>
          <w:p w14:paraId="25BE14CD" w14:textId="77777777" w:rsidR="00275373" w:rsidRDefault="00E65086">
            <w:r>
              <w:t>Informations pratiques</w:t>
            </w:r>
          </w:p>
        </w:tc>
      </w:tr>
      <w:tr w:rsidR="00275373" w14:paraId="780BFF1E" w14:textId="77777777" w:rsidTr="00564F00">
        <w:tc>
          <w:tcPr>
            <w:tcW w:w="500" w:type="dxa"/>
            <w:shd w:val="clear" w:color="auto" w:fill="3399FF"/>
          </w:tcPr>
          <w:p w14:paraId="51982F65" w14:textId="77777777" w:rsidR="00275373" w:rsidRDefault="00E65086">
            <w:r w:rsidRPr="00564F00"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565F06FD" w14:textId="77777777" w:rsidR="00275373" w:rsidRDefault="00E65086">
            <w:r w:rsidRPr="00564F00">
              <w:rPr>
                <w:b/>
              </w:rPr>
              <w:t xml:space="preserve"> 3</w:t>
            </w:r>
          </w:p>
        </w:tc>
        <w:tc>
          <w:tcPr>
            <w:tcW w:w="13300" w:type="dxa"/>
            <w:shd w:val="clear" w:color="auto" w:fill="auto"/>
          </w:tcPr>
          <w:p w14:paraId="169BF4D3" w14:textId="3FCBCA15" w:rsidR="00547A01" w:rsidRDefault="00547A01" w:rsidP="007A7EB8">
            <w:pPr>
              <w:spacing w:line="320" w:lineRule="exact"/>
            </w:pPr>
            <w:r>
              <w:t>Pour vous permettre de rejoindre votre point d’intérêt à partir d’une réservation dans l’un des &lt;</w:t>
            </w:r>
            <w:proofErr w:type="spellStart"/>
            <w:r>
              <w:t>strong</w:t>
            </w:r>
            <w:proofErr w:type="spellEnd"/>
            <w:r>
              <w:t>&gt;</w:t>
            </w:r>
            <w:proofErr w:type="spellStart"/>
            <w:r w:rsidRPr="00547A01">
              <w:rPr>
                <w:b/>
              </w:rPr>
              <w:t>hotels</w:t>
            </w:r>
            <w:proofErr w:type="spellEnd"/>
            <w:r w:rsidRPr="00547A01">
              <w:rPr>
                <w:b/>
              </w:rPr>
              <w:t xml:space="preserve"> Grand Palais</w:t>
            </w:r>
            <w:r>
              <w:t>&lt;/</w:t>
            </w:r>
            <w:proofErr w:type="spellStart"/>
            <w:r>
              <w:t>strong</w:t>
            </w:r>
            <w:proofErr w:type="spellEnd"/>
            <w:r>
              <w:t xml:space="preserve">&gt; Best Western, nous mettons à votre disposition quelques informations pratiques. Sachez que le Grand Palais est ouvert tous les jours de 8h30 à 15h30 </w:t>
            </w:r>
            <w:r w:rsidR="007A7EB8">
              <w:t>sauf lors de</w:t>
            </w:r>
            <w:r>
              <w:t xml:space="preserve"> cérémonies royales officielles. Pour les touristes étrangers, prévoyez 500 THB (la monnaie locale), qui vous permet d’avoir accès à la fois au Palais </w:t>
            </w:r>
            <w:proofErr w:type="spellStart"/>
            <w:r>
              <w:t>Vimanmek</w:t>
            </w:r>
            <w:proofErr w:type="spellEnd"/>
            <w:r>
              <w:t xml:space="preserve"> ainsi qu’au pavillon des monnaies thaïlandaises. Prévoyez également une paire de chaussures de circonstances et des vêtements déc</w:t>
            </w:r>
            <w:r w:rsidR="00BB3C76">
              <w:t>ents : pas de short ni d’épaule</w:t>
            </w:r>
            <w:r>
              <w:t xml:space="preserve"> </w:t>
            </w:r>
            <w:r w:rsidR="00BB3C76">
              <w:t>découverte</w:t>
            </w:r>
            <w:bookmarkStart w:id="0" w:name="_GoBack"/>
            <w:bookmarkEnd w:id="0"/>
            <w:r>
              <w:t xml:space="preserve"> et évitez surtout les tongs. Des sarongs peuvent être prêtés aux visiteurs en cas de besoin.</w:t>
            </w:r>
          </w:p>
        </w:tc>
      </w:tr>
    </w:tbl>
    <w:p w14:paraId="7F471223" w14:textId="77777777" w:rsidR="00E65086" w:rsidRDefault="00E65086"/>
    <w:sectPr w:rsidR="00E6508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373"/>
    <w:rsid w:val="00275373"/>
    <w:rsid w:val="00381F14"/>
    <w:rsid w:val="00547A01"/>
    <w:rsid w:val="00564F00"/>
    <w:rsid w:val="006B60B2"/>
    <w:rsid w:val="00722931"/>
    <w:rsid w:val="007A7EB8"/>
    <w:rsid w:val="008106A4"/>
    <w:rsid w:val="008521D5"/>
    <w:rsid w:val="00872812"/>
    <w:rsid w:val="009F06C6"/>
    <w:rsid w:val="00BB3C76"/>
    <w:rsid w:val="00E65086"/>
    <w:rsid w:val="00E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B12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uiPriority w:val="99"/>
    <w:semiHidden/>
    <w:unhideWhenUsed/>
    <w:rsid w:val="008521D5"/>
    <w:rPr>
      <w:color w:val="0000FF"/>
      <w:u w:val="single"/>
    </w:rPr>
  </w:style>
  <w:style w:type="character" w:styleId="Accentuation">
    <w:name w:val="Emphasis"/>
    <w:uiPriority w:val="20"/>
    <w:qFormat/>
    <w:rsid w:val="0072293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592</Words>
  <Characters>3258</Characters>
  <Application>Microsoft Macintosh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Charles-Amaury Genies</cp:lastModifiedBy>
  <cp:revision>7</cp:revision>
  <dcterms:created xsi:type="dcterms:W3CDTF">2016-04-20T14:36:00Z</dcterms:created>
  <dcterms:modified xsi:type="dcterms:W3CDTF">2016-05-10T11:05:00Z</dcterms:modified>
  <cp:category/>
</cp:coreProperties>
</file>