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15638" w:type="dxa"/>
        <w:tblInd w:w="0" w:type="dxa"/>
        <w:tblCellMar>
          <w:top w:w="0" w:type="dxa"/>
          <w:left w:w="107" w:type="dxa"/>
          <w:bottom w:w="0" w:type="dxa"/>
          <w:right w:w="108" w:type="dxa"/>
        </w:tblCellMar>
        <w:tblLook w:val="04A0" w:firstRow="1" w:lastRow="0" w:firstColumn="1" w:lastColumn="0" w:noHBand="0" w:noVBand="1"/>
      </w:tblPr>
      <w:tblGrid>
        <w:gridCol w:w="493"/>
        <w:gridCol w:w="1980"/>
        <w:gridCol w:w="13165"/>
      </w:tblGrid>
      <w:tr w:rsidR="00623000" w14:paraId="280D0AD8" w14:textId="77777777">
        <w:tc>
          <w:tcPr>
            <w:tcW w:w="493" w:type="dxa"/>
            <w:shd w:val="clear" w:color="auto" w:fill="FF66CC"/>
            <w:tcMar>
              <w:left w:w="107" w:type="dxa"/>
            </w:tcMar>
          </w:tcPr>
          <w:p w14:paraId="1BB81B8A" w14:textId="77777777" w:rsidR="00623000" w:rsidRDefault="00CB4A40">
            <w:r>
              <w:rPr>
                <w:b/>
              </w:rPr>
              <w:t>0</w:t>
            </w:r>
          </w:p>
        </w:tc>
        <w:tc>
          <w:tcPr>
            <w:tcW w:w="1980" w:type="dxa"/>
            <w:shd w:val="clear" w:color="auto" w:fill="FF66CC"/>
            <w:tcMar>
              <w:left w:w="107" w:type="dxa"/>
            </w:tcMar>
          </w:tcPr>
          <w:p w14:paraId="010549A4" w14:textId="77777777" w:rsidR="00623000" w:rsidRDefault="00CB4A40">
            <w:r>
              <w:rPr>
                <w:b/>
              </w:rPr>
              <w:t>Article ID</w:t>
            </w:r>
          </w:p>
        </w:tc>
        <w:tc>
          <w:tcPr>
            <w:tcW w:w="13165" w:type="dxa"/>
            <w:shd w:val="clear" w:color="auto" w:fill="auto"/>
            <w:tcMar>
              <w:left w:w="107" w:type="dxa"/>
            </w:tcMar>
          </w:tcPr>
          <w:p w14:paraId="42E6B726" w14:textId="77777777" w:rsidR="00623000" w:rsidRDefault="00CB4A40">
            <w:r>
              <w:t>100175</w:t>
            </w:r>
          </w:p>
        </w:tc>
      </w:tr>
      <w:tr w:rsidR="00623000" w14:paraId="1B8E2A18" w14:textId="77777777">
        <w:tc>
          <w:tcPr>
            <w:tcW w:w="493" w:type="dxa"/>
            <w:shd w:val="clear" w:color="auto" w:fill="FF66CC"/>
            <w:tcMar>
              <w:left w:w="107" w:type="dxa"/>
            </w:tcMar>
          </w:tcPr>
          <w:p w14:paraId="1765BDD6" w14:textId="77777777" w:rsidR="00623000" w:rsidRDefault="00CB4A40">
            <w:r>
              <w:rPr>
                <w:b/>
              </w:rPr>
              <w:t>1</w:t>
            </w:r>
          </w:p>
        </w:tc>
        <w:tc>
          <w:tcPr>
            <w:tcW w:w="1980" w:type="dxa"/>
            <w:shd w:val="clear" w:color="auto" w:fill="FF66CC"/>
            <w:tcMar>
              <w:left w:w="107" w:type="dxa"/>
            </w:tcMar>
          </w:tcPr>
          <w:p w14:paraId="35308B84" w14:textId="77777777" w:rsidR="00623000" w:rsidRDefault="00CB4A40">
            <w:r>
              <w:rPr>
                <w:b/>
              </w:rPr>
              <w:t>Type</w:t>
            </w:r>
          </w:p>
        </w:tc>
        <w:tc>
          <w:tcPr>
            <w:tcW w:w="13165" w:type="dxa"/>
            <w:shd w:val="clear" w:color="auto" w:fill="auto"/>
            <w:tcMar>
              <w:left w:w="107" w:type="dxa"/>
            </w:tcMar>
          </w:tcPr>
          <w:p w14:paraId="22651974" w14:textId="77777777" w:rsidR="00623000" w:rsidRDefault="00CB4A40">
            <w:r>
              <w:t>POI</w:t>
            </w:r>
          </w:p>
        </w:tc>
      </w:tr>
      <w:tr w:rsidR="00623000" w14:paraId="16E4C81C" w14:textId="77777777">
        <w:tc>
          <w:tcPr>
            <w:tcW w:w="493" w:type="dxa"/>
            <w:shd w:val="clear" w:color="auto" w:fill="FF66CC"/>
            <w:tcMar>
              <w:left w:w="107" w:type="dxa"/>
            </w:tcMar>
          </w:tcPr>
          <w:p w14:paraId="37F1A1FA" w14:textId="77777777" w:rsidR="00623000" w:rsidRDefault="00CB4A40">
            <w:r>
              <w:rPr>
                <w:b/>
              </w:rPr>
              <w:t>2</w:t>
            </w:r>
          </w:p>
        </w:tc>
        <w:tc>
          <w:tcPr>
            <w:tcW w:w="1980" w:type="dxa"/>
            <w:shd w:val="clear" w:color="auto" w:fill="FF66CC"/>
            <w:tcMar>
              <w:left w:w="107" w:type="dxa"/>
            </w:tcMar>
          </w:tcPr>
          <w:p w14:paraId="4BDFC3B2" w14:textId="77777777" w:rsidR="00623000" w:rsidRDefault="00CB4A40">
            <w:r>
              <w:rPr>
                <w:b/>
              </w:rPr>
              <w:t>Nom de l'attraction</w:t>
            </w:r>
          </w:p>
        </w:tc>
        <w:tc>
          <w:tcPr>
            <w:tcW w:w="13165" w:type="dxa"/>
            <w:shd w:val="clear" w:color="auto" w:fill="auto"/>
            <w:tcMar>
              <w:left w:w="107" w:type="dxa"/>
            </w:tcMar>
          </w:tcPr>
          <w:p w14:paraId="62634F44" w14:textId="77777777" w:rsidR="00623000" w:rsidRDefault="00CB4A40">
            <w:r>
              <w:t>Paris centre</w:t>
            </w:r>
          </w:p>
        </w:tc>
      </w:tr>
      <w:tr w:rsidR="00623000" w14:paraId="7ECC9934" w14:textId="77777777">
        <w:tc>
          <w:tcPr>
            <w:tcW w:w="493" w:type="dxa"/>
            <w:shd w:val="clear" w:color="auto" w:fill="FF66CC"/>
            <w:tcMar>
              <w:left w:w="107" w:type="dxa"/>
            </w:tcMar>
          </w:tcPr>
          <w:p w14:paraId="61DD9CEE" w14:textId="77777777" w:rsidR="00623000" w:rsidRDefault="00CB4A40">
            <w:r>
              <w:rPr>
                <w:b/>
              </w:rPr>
              <w:t>3</w:t>
            </w:r>
          </w:p>
        </w:tc>
        <w:tc>
          <w:tcPr>
            <w:tcW w:w="1980" w:type="dxa"/>
            <w:shd w:val="clear" w:color="auto" w:fill="FF66CC"/>
            <w:tcMar>
              <w:left w:w="107" w:type="dxa"/>
            </w:tcMar>
          </w:tcPr>
          <w:p w14:paraId="0DDA5099" w14:textId="77777777" w:rsidR="00623000" w:rsidRDefault="00CB4A40">
            <w:r>
              <w:rPr>
                <w:b/>
              </w:rPr>
              <w:t>Ville</w:t>
            </w:r>
          </w:p>
        </w:tc>
        <w:tc>
          <w:tcPr>
            <w:tcW w:w="13165" w:type="dxa"/>
            <w:shd w:val="clear" w:color="auto" w:fill="auto"/>
            <w:tcMar>
              <w:left w:w="107" w:type="dxa"/>
            </w:tcMar>
          </w:tcPr>
          <w:p w14:paraId="0B52B3E9" w14:textId="77777777" w:rsidR="00623000" w:rsidRDefault="00CB4A40">
            <w:r>
              <w:t>Paris</w:t>
            </w:r>
          </w:p>
        </w:tc>
      </w:tr>
      <w:tr w:rsidR="00623000" w14:paraId="67973C3A" w14:textId="77777777">
        <w:tc>
          <w:tcPr>
            <w:tcW w:w="493" w:type="dxa"/>
            <w:shd w:val="clear" w:color="auto" w:fill="FF66CC"/>
            <w:tcMar>
              <w:left w:w="107" w:type="dxa"/>
            </w:tcMar>
          </w:tcPr>
          <w:p w14:paraId="0A1E5C80" w14:textId="77777777" w:rsidR="00623000" w:rsidRDefault="00CB4A40">
            <w:r>
              <w:rPr>
                <w:b/>
              </w:rPr>
              <w:t>4</w:t>
            </w:r>
          </w:p>
        </w:tc>
        <w:tc>
          <w:tcPr>
            <w:tcW w:w="1980" w:type="dxa"/>
            <w:shd w:val="clear" w:color="auto" w:fill="FF66CC"/>
            <w:tcMar>
              <w:left w:w="107" w:type="dxa"/>
            </w:tcMar>
          </w:tcPr>
          <w:p w14:paraId="49CF50AC" w14:textId="77777777" w:rsidR="00623000" w:rsidRDefault="00CB4A40">
            <w:r>
              <w:rPr>
                <w:b/>
              </w:rPr>
              <w:t>ID attraction</w:t>
            </w:r>
          </w:p>
        </w:tc>
        <w:tc>
          <w:tcPr>
            <w:tcW w:w="13165" w:type="dxa"/>
            <w:shd w:val="clear" w:color="auto" w:fill="auto"/>
            <w:tcMar>
              <w:left w:w="107" w:type="dxa"/>
            </w:tcMar>
          </w:tcPr>
          <w:p w14:paraId="3156BCD6" w14:textId="77777777" w:rsidR="00623000" w:rsidRDefault="00CB4A40">
            <w:r>
              <w:t>713</w:t>
            </w:r>
          </w:p>
        </w:tc>
      </w:tr>
      <w:tr w:rsidR="00623000" w14:paraId="5A39CB38" w14:textId="77777777">
        <w:tc>
          <w:tcPr>
            <w:tcW w:w="493" w:type="dxa"/>
            <w:shd w:val="clear" w:color="auto" w:fill="66FF99"/>
            <w:tcMar>
              <w:left w:w="107" w:type="dxa"/>
            </w:tcMar>
          </w:tcPr>
          <w:p w14:paraId="2FEE58C9" w14:textId="77777777" w:rsidR="00623000" w:rsidRDefault="00CB4A40">
            <w:r>
              <w:rPr>
                <w:b/>
              </w:rPr>
              <w:t>5</w:t>
            </w:r>
          </w:p>
        </w:tc>
        <w:tc>
          <w:tcPr>
            <w:tcW w:w="1980" w:type="dxa"/>
            <w:shd w:val="clear" w:color="auto" w:fill="66FF99"/>
            <w:tcMar>
              <w:left w:w="107" w:type="dxa"/>
            </w:tcMar>
          </w:tcPr>
          <w:p w14:paraId="65D0D715" w14:textId="77777777" w:rsidR="00623000" w:rsidRDefault="00CB4A40">
            <w:r>
              <w:rPr>
                <w:b/>
              </w:rPr>
              <w:t>Mot clé 1</w:t>
            </w:r>
          </w:p>
        </w:tc>
        <w:tc>
          <w:tcPr>
            <w:tcW w:w="13165" w:type="dxa"/>
            <w:shd w:val="clear" w:color="auto" w:fill="auto"/>
            <w:tcMar>
              <w:left w:w="107" w:type="dxa"/>
            </w:tcMar>
          </w:tcPr>
          <w:p w14:paraId="17D82616" w14:textId="77777777" w:rsidR="00623000" w:rsidRDefault="00CB4A40">
            <w:r>
              <w:t>hotels Paris centre</w:t>
            </w:r>
          </w:p>
        </w:tc>
      </w:tr>
      <w:tr w:rsidR="00623000" w14:paraId="6F59F877" w14:textId="77777777">
        <w:tc>
          <w:tcPr>
            <w:tcW w:w="493" w:type="dxa"/>
            <w:shd w:val="clear" w:color="auto" w:fill="66FF99"/>
            <w:tcMar>
              <w:left w:w="107" w:type="dxa"/>
            </w:tcMar>
          </w:tcPr>
          <w:p w14:paraId="76360A24" w14:textId="77777777" w:rsidR="00623000" w:rsidRDefault="00CB4A40">
            <w:r>
              <w:rPr>
                <w:b/>
              </w:rPr>
              <w:t>6</w:t>
            </w:r>
          </w:p>
        </w:tc>
        <w:tc>
          <w:tcPr>
            <w:tcW w:w="1980" w:type="dxa"/>
            <w:shd w:val="clear" w:color="auto" w:fill="66FF99"/>
            <w:tcMar>
              <w:left w:w="107" w:type="dxa"/>
            </w:tcMar>
          </w:tcPr>
          <w:p w14:paraId="12300F60" w14:textId="77777777" w:rsidR="00623000" w:rsidRDefault="00CB4A40">
            <w:r>
              <w:rPr>
                <w:b/>
              </w:rPr>
              <w:t>Mot clé 2</w:t>
            </w:r>
          </w:p>
        </w:tc>
        <w:tc>
          <w:tcPr>
            <w:tcW w:w="13165" w:type="dxa"/>
            <w:shd w:val="clear" w:color="auto" w:fill="auto"/>
            <w:tcMar>
              <w:left w:w="107" w:type="dxa"/>
            </w:tcMar>
          </w:tcPr>
          <w:p w14:paraId="58CA98EF" w14:textId="77777777" w:rsidR="00623000" w:rsidRDefault="00CB4A40">
            <w:r>
              <w:t>hotels au centre de Paris</w:t>
            </w:r>
          </w:p>
        </w:tc>
      </w:tr>
      <w:tr w:rsidR="00623000" w14:paraId="4443FBC1" w14:textId="77777777">
        <w:tc>
          <w:tcPr>
            <w:tcW w:w="493" w:type="dxa"/>
            <w:shd w:val="clear" w:color="auto" w:fill="66FF99"/>
            <w:tcMar>
              <w:left w:w="107" w:type="dxa"/>
            </w:tcMar>
          </w:tcPr>
          <w:p w14:paraId="699DDFCB" w14:textId="77777777" w:rsidR="00623000" w:rsidRDefault="00CB4A40">
            <w:r>
              <w:rPr>
                <w:b/>
              </w:rPr>
              <w:t>7</w:t>
            </w:r>
          </w:p>
        </w:tc>
        <w:tc>
          <w:tcPr>
            <w:tcW w:w="1980" w:type="dxa"/>
            <w:shd w:val="clear" w:color="auto" w:fill="66FF99"/>
            <w:tcMar>
              <w:left w:w="107" w:type="dxa"/>
            </w:tcMar>
          </w:tcPr>
          <w:p w14:paraId="689F649B" w14:textId="77777777" w:rsidR="00623000" w:rsidRDefault="00CB4A40">
            <w:r>
              <w:rPr>
                <w:b/>
              </w:rPr>
              <w:t>Mot clé 3</w:t>
            </w:r>
          </w:p>
        </w:tc>
        <w:tc>
          <w:tcPr>
            <w:tcW w:w="13165" w:type="dxa"/>
            <w:shd w:val="clear" w:color="auto" w:fill="auto"/>
            <w:tcMar>
              <w:left w:w="107" w:type="dxa"/>
            </w:tcMar>
          </w:tcPr>
          <w:p w14:paraId="45E383CC" w14:textId="77777777" w:rsidR="00623000" w:rsidRDefault="00CB4A40">
            <w:r>
              <w:t>best western au centre de Paris</w:t>
            </w:r>
          </w:p>
        </w:tc>
      </w:tr>
      <w:tr w:rsidR="00623000" w14:paraId="5C9C9888" w14:textId="77777777">
        <w:tc>
          <w:tcPr>
            <w:tcW w:w="493" w:type="dxa"/>
            <w:shd w:val="clear" w:color="auto" w:fill="FF66CC"/>
            <w:tcMar>
              <w:left w:w="107" w:type="dxa"/>
            </w:tcMar>
          </w:tcPr>
          <w:p w14:paraId="7F1E025C" w14:textId="77777777" w:rsidR="00623000" w:rsidRDefault="00CB4A40">
            <w:r>
              <w:rPr>
                <w:b/>
              </w:rPr>
              <w:t>8</w:t>
            </w:r>
          </w:p>
        </w:tc>
        <w:tc>
          <w:tcPr>
            <w:tcW w:w="1980" w:type="dxa"/>
            <w:shd w:val="clear" w:color="auto" w:fill="FF66CC"/>
            <w:tcMar>
              <w:left w:w="107" w:type="dxa"/>
            </w:tcMar>
          </w:tcPr>
          <w:p w14:paraId="3D4D8F2A" w14:textId="77777777" w:rsidR="00623000" w:rsidRDefault="00CB4A40">
            <w:r>
              <w:rPr>
                <w:b/>
              </w:rPr>
              <w:t>Titre</w:t>
            </w:r>
          </w:p>
        </w:tc>
        <w:tc>
          <w:tcPr>
            <w:tcW w:w="13165" w:type="dxa"/>
            <w:shd w:val="clear" w:color="auto" w:fill="auto"/>
            <w:tcMar>
              <w:left w:w="107" w:type="dxa"/>
            </w:tcMar>
          </w:tcPr>
          <w:p w14:paraId="637A0EF4" w14:textId="77777777" w:rsidR="00623000" w:rsidRDefault="00CB4A40">
            <w:r>
              <w:t xml:space="preserve">Hôtels à Paris centre </w:t>
            </w:r>
            <w:r>
              <w:t>avec Best Western</w:t>
            </w:r>
          </w:p>
        </w:tc>
      </w:tr>
      <w:tr w:rsidR="00623000" w14:paraId="585E7D4E" w14:textId="77777777">
        <w:tc>
          <w:tcPr>
            <w:tcW w:w="493" w:type="dxa"/>
            <w:shd w:val="clear" w:color="auto" w:fill="FF66CC"/>
            <w:tcMar>
              <w:left w:w="107" w:type="dxa"/>
            </w:tcMar>
          </w:tcPr>
          <w:p w14:paraId="7E9476D7" w14:textId="77777777" w:rsidR="00623000" w:rsidRDefault="00CB4A40">
            <w:r>
              <w:rPr>
                <w:b/>
              </w:rPr>
              <w:t>9</w:t>
            </w:r>
          </w:p>
        </w:tc>
        <w:tc>
          <w:tcPr>
            <w:tcW w:w="1980" w:type="dxa"/>
            <w:shd w:val="clear" w:color="auto" w:fill="FF66CC"/>
            <w:tcMar>
              <w:left w:w="107" w:type="dxa"/>
            </w:tcMar>
          </w:tcPr>
          <w:p w14:paraId="20A0035A" w14:textId="77777777" w:rsidR="00623000" w:rsidRDefault="00CB4A40">
            <w:r>
              <w:rPr>
                <w:b/>
              </w:rPr>
              <w:t>Sous-titre 1</w:t>
            </w:r>
          </w:p>
        </w:tc>
        <w:tc>
          <w:tcPr>
            <w:tcW w:w="13165" w:type="dxa"/>
            <w:shd w:val="clear" w:color="auto" w:fill="auto"/>
            <w:tcMar>
              <w:left w:w="107" w:type="dxa"/>
            </w:tcMar>
          </w:tcPr>
          <w:p w14:paraId="35AD673E" w14:textId="77777777" w:rsidR="00623000" w:rsidRDefault="00CB4A40">
            <w:r>
              <w:t>Best Western au centre de Paris</w:t>
            </w:r>
          </w:p>
        </w:tc>
      </w:tr>
      <w:tr w:rsidR="00623000" w14:paraId="65EB04C5" w14:textId="77777777">
        <w:tc>
          <w:tcPr>
            <w:tcW w:w="493" w:type="dxa"/>
            <w:shd w:val="clear" w:color="auto" w:fill="3399FF"/>
            <w:tcMar>
              <w:left w:w="107" w:type="dxa"/>
            </w:tcMar>
          </w:tcPr>
          <w:p w14:paraId="3BF9F3A0" w14:textId="77777777" w:rsidR="00623000" w:rsidRDefault="00CB4A40">
            <w:r>
              <w:rPr>
                <w:b/>
              </w:rPr>
              <w:t>10</w:t>
            </w:r>
          </w:p>
        </w:tc>
        <w:tc>
          <w:tcPr>
            <w:tcW w:w="1980" w:type="dxa"/>
            <w:shd w:val="clear" w:color="auto" w:fill="3399FF"/>
            <w:tcMar>
              <w:left w:w="107" w:type="dxa"/>
            </w:tcMar>
          </w:tcPr>
          <w:p w14:paraId="7F04163D" w14:textId="77777777" w:rsidR="00623000" w:rsidRDefault="00CB4A40">
            <w:r>
              <w:rPr>
                <w:b/>
              </w:rPr>
              <w:t xml:space="preserve"> 1</w:t>
            </w:r>
          </w:p>
        </w:tc>
        <w:tc>
          <w:tcPr>
            <w:tcW w:w="13165" w:type="dxa"/>
            <w:shd w:val="clear" w:color="auto" w:fill="auto"/>
            <w:tcMar>
              <w:left w:w="107" w:type="dxa"/>
            </w:tcMar>
          </w:tcPr>
          <w:p w14:paraId="5AD62F8C" w14:textId="77777777" w:rsidR="00623000" w:rsidRDefault="00CB4A40">
            <w:pPr>
              <w:rPr>
                <w:rFonts w:ascii="Liberation Serif" w:hAnsi="Liberation Serif"/>
                <w:color w:val="000000"/>
                <w:sz w:val="21"/>
                <w:szCs w:val="21"/>
              </w:rPr>
            </w:pPr>
            <w:r>
              <w:rPr>
                <w:rFonts w:ascii="Liberation Serif" w:hAnsi="Liberation Serif"/>
                <w:color w:val="000000"/>
                <w:sz w:val="21"/>
                <w:szCs w:val="21"/>
              </w:rPr>
              <w:t xml:space="preserve">Depuis les </w:t>
            </w:r>
            <w:r>
              <w:rPr>
                <w:rFonts w:ascii="Liberation Serif" w:hAnsi="Liberation Serif"/>
                <w:color w:val="000000"/>
                <w:sz w:val="21"/>
                <w:szCs w:val="21"/>
              </w:rPr>
              <w:t>&lt;strong&gt;</w:t>
            </w:r>
            <w:r>
              <w:rPr>
                <w:rFonts w:ascii="Liberation Serif" w:hAnsi="Liberation Serif"/>
                <w:color w:val="000000"/>
                <w:sz w:val="21"/>
                <w:szCs w:val="21"/>
              </w:rPr>
              <w:t>hôtels au centre de Paris</w:t>
            </w:r>
            <w:r>
              <w:rPr>
                <w:rFonts w:ascii="Liberation Serif" w:hAnsi="Liberation Serif"/>
                <w:color w:val="000000"/>
                <w:sz w:val="21"/>
                <w:szCs w:val="21"/>
              </w:rPr>
              <w:t>&lt;/strong&gt;</w:t>
            </w:r>
            <w:r>
              <w:rPr>
                <w:rFonts w:ascii="Liberation Serif" w:hAnsi="Liberation Serif"/>
                <w:color w:val="000000"/>
                <w:sz w:val="21"/>
                <w:szCs w:val="21"/>
              </w:rPr>
              <w:t>, vous pouvez vous balader dans la capitale et admirer quelques uns de c</w:t>
            </w:r>
            <w:r>
              <w:rPr>
                <w:rFonts w:ascii="Liberation Serif" w:hAnsi="Liberation Serif"/>
                <w:color w:val="000000"/>
                <w:sz w:val="21"/>
                <w:szCs w:val="21"/>
              </w:rPr>
              <w:t>es sites d'exception tels que la Place Vendôme, le P</w:t>
            </w:r>
            <w:r>
              <w:rPr>
                <w:rFonts w:ascii="Liberation Serif" w:hAnsi="Liberation Serif"/>
                <w:color w:val="000000"/>
                <w:sz w:val="21"/>
                <w:szCs w:val="21"/>
              </w:rPr>
              <w:t>alais de justice, le Palais royal (siège du Conseil constitutionnel, du Conseil d’État et du Ministère de la culture), l'Eglise saint Eustache, la Place des victoires, la place Dauphine, le Marais, les Halles, mais également les incontournables musées du L</w:t>
            </w:r>
            <w:r>
              <w:rPr>
                <w:rFonts w:ascii="Liberation Serif" w:hAnsi="Liberation Serif"/>
                <w:color w:val="000000"/>
                <w:sz w:val="21"/>
                <w:szCs w:val="21"/>
              </w:rPr>
              <w:t xml:space="preserve">ouvre, musée de l'Orangerie ou le </w:t>
            </w:r>
            <w:r>
              <w:rPr>
                <w:rFonts w:ascii="Liberation Serif" w:hAnsi="Liberation Serif"/>
                <w:color w:val="000000"/>
                <w:sz w:val="21"/>
                <w:szCs w:val="21"/>
              </w:rPr>
              <w:t>musée des arts décoratifs. Au milieu de ce bain d'art</w:t>
            </w:r>
            <w:r>
              <w:rPr>
                <w:rFonts w:ascii="Liberation Serif" w:hAnsi="Liberation Serif"/>
                <w:color w:val="000000"/>
                <w:sz w:val="21"/>
                <w:szCs w:val="21"/>
              </w:rPr>
              <w:t xml:space="preserve">, de culture et d'histoire, vous bénéficierez, dans les </w:t>
            </w:r>
            <w:r>
              <w:rPr>
                <w:rFonts w:ascii="Liberation Serif" w:hAnsi="Liberation Serif"/>
                <w:color w:val="000000"/>
                <w:sz w:val="21"/>
                <w:szCs w:val="21"/>
              </w:rPr>
              <w:t>&lt;strong&gt;</w:t>
            </w:r>
            <w:r>
              <w:rPr>
                <w:rFonts w:ascii="Liberation Serif" w:hAnsi="Liberation Serif"/>
                <w:color w:val="000000"/>
                <w:sz w:val="21"/>
                <w:szCs w:val="21"/>
              </w:rPr>
              <w:t xml:space="preserve">hôtels Best Western et Best Western Premier de Paris </w:t>
            </w:r>
            <w:r>
              <w:rPr>
                <w:rFonts w:ascii="Liberation Serif" w:hAnsi="Liberation Serif"/>
                <w:color w:val="000000"/>
                <w:sz w:val="21"/>
                <w:szCs w:val="21"/>
              </w:rPr>
              <w:t xml:space="preserve">&lt;/strong&gt; </w:t>
            </w:r>
            <w:r>
              <w:rPr>
                <w:rFonts w:ascii="Liberation Serif" w:hAnsi="Liberation Serif"/>
                <w:color w:val="000000"/>
                <w:sz w:val="21"/>
                <w:szCs w:val="21"/>
              </w:rPr>
              <w:t>d'un accueil et de services de qualit</w:t>
            </w:r>
            <w:r>
              <w:rPr>
                <w:rFonts w:ascii="Liberation Serif" w:hAnsi="Liberation Serif"/>
                <w:color w:val="000000"/>
                <w:sz w:val="21"/>
                <w:szCs w:val="21"/>
              </w:rPr>
              <w:t xml:space="preserve">é grâce à l'expertise de notre personnel et vous </w:t>
            </w:r>
            <w:r>
              <w:rPr>
                <w:rFonts w:ascii="Liberation Serif" w:hAnsi="Liberation Serif"/>
                <w:color w:val="000000"/>
                <w:sz w:val="21"/>
                <w:szCs w:val="21"/>
              </w:rPr>
              <w:t xml:space="preserve">logerez dans des chambres luxueuses, climatisées et confortables, avec un accès gratuit et illimité à la wifi et une télévision à écran plat. Vous aurez tout loisir de profiter du room service, du mini bar et du </w:t>
            </w:r>
            <w:r>
              <w:rPr>
                <w:rFonts w:ascii="Liberation Serif" w:hAnsi="Liberation Serif"/>
                <w:color w:val="000000"/>
                <w:sz w:val="21"/>
                <w:szCs w:val="21"/>
              </w:rPr>
              <w:t>plateau de courtoisie et prendrez un petit déjeuner copieux et de qualité avant de rejoindre, à pieds ou en transport en commun, les sites stratégiques et touristiques de Paris.</w:t>
            </w:r>
          </w:p>
        </w:tc>
      </w:tr>
      <w:tr w:rsidR="00623000" w14:paraId="7BFAE800" w14:textId="77777777">
        <w:tc>
          <w:tcPr>
            <w:tcW w:w="493" w:type="dxa"/>
            <w:shd w:val="clear" w:color="auto" w:fill="FF66CC"/>
            <w:tcMar>
              <w:left w:w="107" w:type="dxa"/>
            </w:tcMar>
          </w:tcPr>
          <w:p w14:paraId="0422DD86" w14:textId="77777777" w:rsidR="00623000" w:rsidRDefault="00CB4A40">
            <w:r>
              <w:rPr>
                <w:b/>
              </w:rPr>
              <w:t>11</w:t>
            </w:r>
          </w:p>
        </w:tc>
        <w:tc>
          <w:tcPr>
            <w:tcW w:w="1980" w:type="dxa"/>
            <w:shd w:val="clear" w:color="auto" w:fill="FF66CC"/>
            <w:tcMar>
              <w:left w:w="107" w:type="dxa"/>
            </w:tcMar>
          </w:tcPr>
          <w:p w14:paraId="48991CFE" w14:textId="77777777" w:rsidR="00623000" w:rsidRDefault="00CB4A40">
            <w:r>
              <w:rPr>
                <w:b/>
              </w:rPr>
              <w:t>Sous-titre 2</w:t>
            </w:r>
          </w:p>
        </w:tc>
        <w:tc>
          <w:tcPr>
            <w:tcW w:w="13165" w:type="dxa"/>
            <w:shd w:val="clear" w:color="auto" w:fill="auto"/>
            <w:tcMar>
              <w:left w:w="107" w:type="dxa"/>
            </w:tcMar>
          </w:tcPr>
          <w:p w14:paraId="34FA28C5" w14:textId="77777777" w:rsidR="00623000" w:rsidRDefault="00CB4A40">
            <w:r>
              <w:t>Que faire au coeur de Paris ?</w:t>
            </w:r>
          </w:p>
        </w:tc>
      </w:tr>
      <w:tr w:rsidR="00623000" w14:paraId="3DD9A156" w14:textId="77777777">
        <w:tc>
          <w:tcPr>
            <w:tcW w:w="493" w:type="dxa"/>
            <w:shd w:val="clear" w:color="auto" w:fill="3399FF"/>
            <w:tcMar>
              <w:left w:w="107" w:type="dxa"/>
            </w:tcMar>
          </w:tcPr>
          <w:p w14:paraId="63A3516B" w14:textId="77777777" w:rsidR="00623000" w:rsidRDefault="00CB4A40">
            <w:r>
              <w:rPr>
                <w:b/>
              </w:rPr>
              <w:t>12</w:t>
            </w:r>
          </w:p>
        </w:tc>
        <w:tc>
          <w:tcPr>
            <w:tcW w:w="1980" w:type="dxa"/>
            <w:shd w:val="clear" w:color="auto" w:fill="3399FF"/>
            <w:tcMar>
              <w:left w:w="107" w:type="dxa"/>
            </w:tcMar>
          </w:tcPr>
          <w:p w14:paraId="0B7754CF" w14:textId="77777777" w:rsidR="00623000" w:rsidRDefault="00CB4A40">
            <w:r>
              <w:rPr>
                <w:b/>
              </w:rPr>
              <w:t xml:space="preserve"> 2</w:t>
            </w:r>
          </w:p>
        </w:tc>
        <w:tc>
          <w:tcPr>
            <w:tcW w:w="13165" w:type="dxa"/>
            <w:shd w:val="clear" w:color="auto" w:fill="auto"/>
            <w:tcMar>
              <w:left w:w="107" w:type="dxa"/>
            </w:tcMar>
          </w:tcPr>
          <w:p w14:paraId="7BFD41FE" w14:textId="77777777" w:rsidR="00623000" w:rsidRDefault="00CB4A40" w:rsidP="00CB4A40">
            <w:pPr>
              <w:rPr>
                <w:rFonts w:ascii="Liberation Serif" w:hAnsi="Liberation Serif"/>
                <w:color w:val="000000"/>
                <w:sz w:val="21"/>
                <w:szCs w:val="21"/>
              </w:rPr>
            </w:pPr>
            <w:r>
              <w:rPr>
                <w:rFonts w:ascii="Liberation Serif" w:hAnsi="Liberation Serif"/>
                <w:color w:val="000000"/>
                <w:sz w:val="21"/>
                <w:szCs w:val="21"/>
              </w:rPr>
              <w:t xml:space="preserve">Depuis les </w:t>
            </w:r>
            <w:r>
              <w:rPr>
                <w:rFonts w:ascii="Liberation Serif" w:hAnsi="Liberation Serif"/>
                <w:color w:val="000000"/>
                <w:sz w:val="21"/>
                <w:szCs w:val="21"/>
              </w:rPr>
              <w:t>&lt;strong&gt;</w:t>
            </w:r>
            <w:r>
              <w:rPr>
                <w:rFonts w:ascii="Liberation Serif" w:hAnsi="Liberation Serif"/>
                <w:color w:val="000000"/>
                <w:sz w:val="21"/>
                <w:szCs w:val="21"/>
              </w:rPr>
              <w:t>hôtels au centre de Paris</w:t>
            </w:r>
            <w:r>
              <w:rPr>
                <w:rFonts w:ascii="Liberation Serif" w:hAnsi="Liberation Serif"/>
                <w:color w:val="000000"/>
                <w:sz w:val="21"/>
                <w:szCs w:val="21"/>
              </w:rPr>
              <w:t>&lt;/strong&gt;</w:t>
            </w:r>
            <w:r>
              <w:rPr>
                <w:rFonts w:ascii="Liberation Serif" w:hAnsi="Liberation Serif"/>
                <w:color w:val="000000"/>
                <w:sz w:val="21"/>
                <w:szCs w:val="21"/>
              </w:rPr>
              <w:t>, vous pourrez découvrir l'Ile de la Cité et l'Ile Saint Louis, dans les 1</w:t>
            </w:r>
            <w:r>
              <w:rPr>
                <w:rFonts w:ascii="Liberation Serif" w:hAnsi="Liberation Serif"/>
                <w:color w:val="000000"/>
                <w:sz w:val="21"/>
                <w:szCs w:val="21"/>
                <w:vertAlign w:val="superscript"/>
              </w:rPr>
              <w:t>er</w:t>
            </w:r>
            <w:r>
              <w:rPr>
                <w:rFonts w:ascii="Liberation Serif" w:hAnsi="Liberation Serif"/>
                <w:color w:val="000000"/>
                <w:sz w:val="21"/>
                <w:szCs w:val="21"/>
              </w:rPr>
              <w:t xml:space="preserve"> et 4</w:t>
            </w:r>
            <w:r w:rsidRPr="00CB4A40">
              <w:rPr>
                <w:rFonts w:ascii="Liberation Serif" w:hAnsi="Liberation Serif"/>
                <w:color w:val="000000"/>
                <w:sz w:val="21"/>
                <w:szCs w:val="21"/>
                <w:vertAlign w:val="superscript"/>
              </w:rPr>
              <w:t xml:space="preserve">ème </w:t>
            </w:r>
            <w:r>
              <w:rPr>
                <w:rFonts w:ascii="Liberation Serif" w:hAnsi="Liberation Serif"/>
                <w:color w:val="000000"/>
                <w:sz w:val="21"/>
                <w:szCs w:val="21"/>
              </w:rPr>
              <w:t xml:space="preserve">arrondissement, </w:t>
            </w:r>
            <w:r>
              <w:rPr>
                <w:rFonts w:ascii="Liberation Serif" w:hAnsi="Liberation Serif"/>
                <w:color w:val="000000"/>
                <w:sz w:val="21"/>
                <w:szCs w:val="21"/>
              </w:rPr>
              <w:t>desservies par les stations de métro Cité et Saint Michel. 3 ponts permettent de rejoindre l'Ile de La Cité par le Gran</w:t>
            </w:r>
            <w:r>
              <w:rPr>
                <w:rFonts w:ascii="Liberation Serif" w:hAnsi="Liberation Serif"/>
                <w:color w:val="000000"/>
                <w:sz w:val="21"/>
                <w:szCs w:val="21"/>
              </w:rPr>
              <w:t>d bras depuis la rive droite, 4 par le Petit bras depuis la rive gauche, 4 ponts permettent l'accès à l'Ile S</w:t>
            </w:r>
            <w:r>
              <w:rPr>
                <w:rFonts w:ascii="Liberation Serif" w:hAnsi="Liberation Serif"/>
                <w:color w:val="000000"/>
                <w:sz w:val="21"/>
                <w:szCs w:val="21"/>
              </w:rPr>
              <w:t>ai</w:t>
            </w:r>
            <w:r>
              <w:rPr>
                <w:rFonts w:ascii="Liberation Serif" w:hAnsi="Liberation Serif"/>
                <w:color w:val="000000"/>
                <w:sz w:val="21"/>
                <w:szCs w:val="21"/>
              </w:rPr>
              <w:t xml:space="preserve">nt Louis, de part et d'autres, et un assure la liaison entre les deux îles. Sur l'Ile de la Cité, à proximité des </w:t>
            </w:r>
            <w:r>
              <w:rPr>
                <w:rFonts w:ascii="Liberation Serif" w:hAnsi="Liberation Serif"/>
                <w:color w:val="000000"/>
                <w:sz w:val="21"/>
                <w:szCs w:val="21"/>
              </w:rPr>
              <w:t>&lt;strong&gt;hôtels de Paris centre&lt;</w:t>
            </w:r>
            <w:r>
              <w:rPr>
                <w:rFonts w:ascii="Liberation Serif" w:hAnsi="Liberation Serif"/>
                <w:color w:val="000000"/>
                <w:sz w:val="21"/>
                <w:szCs w:val="21"/>
              </w:rPr>
              <w:t xml:space="preserve">/strong&gt;, </w:t>
            </w:r>
            <w:r>
              <w:rPr>
                <w:rFonts w:ascii="Liberation Serif" w:hAnsi="Liberation Serif"/>
                <w:color w:val="000000"/>
                <w:sz w:val="21"/>
                <w:szCs w:val="21"/>
              </w:rPr>
              <w:t xml:space="preserve">vous pourrez visiter la Cathédrale Notre Dame de Paris et vous balader dans l'un des jardins et squares de l'Ile. Vous y trouverez également la prison de la Conciergerie et la Sainte Chapelle de Saint Louis, vestiges de l'époque médiévale, ainsi </w:t>
            </w:r>
            <w:r>
              <w:rPr>
                <w:rFonts w:ascii="Liberation Serif" w:hAnsi="Liberation Serif"/>
                <w:color w:val="000000"/>
                <w:sz w:val="21"/>
                <w:szCs w:val="21"/>
              </w:rPr>
              <w:t xml:space="preserve">que l'Hôtel Dieu ou le Mémorial des Martyrs de la déportation. </w:t>
            </w:r>
            <w:r>
              <w:rPr>
                <w:rFonts w:ascii="Liberation Serif" w:hAnsi="Liberation Serif"/>
                <w:color w:val="000000"/>
                <w:sz w:val="21"/>
                <w:szCs w:val="21"/>
              </w:rPr>
              <w:t>Vous déambulerez dans les rues de l'Ile Saint Louis, à vocation résidentielle, qui comprennent</w:t>
            </w:r>
            <w:r>
              <w:rPr>
                <w:rFonts w:ascii="Liberation Serif" w:hAnsi="Liberation Serif"/>
                <w:color w:val="000000"/>
                <w:sz w:val="21"/>
                <w:szCs w:val="21"/>
              </w:rPr>
              <w:t xml:space="preserve"> un grand nombre d'Hôtels particuliers.</w:t>
            </w:r>
            <w:r>
              <w:rPr>
                <w:rFonts w:ascii="Liberation Serif" w:hAnsi="Liberation Serif"/>
                <w:color w:val="000000"/>
                <w:sz w:val="21"/>
                <w:szCs w:val="21"/>
              </w:rPr>
              <w:t xml:space="preserve"> Vous </w:t>
            </w:r>
            <w:r>
              <w:rPr>
                <w:rFonts w:ascii="Liberation Serif" w:hAnsi="Liberation Serif"/>
                <w:color w:val="000000"/>
                <w:sz w:val="21"/>
                <w:szCs w:val="21"/>
              </w:rPr>
              <w:t xml:space="preserve">pourrez également </w:t>
            </w:r>
            <w:r>
              <w:rPr>
                <w:rFonts w:ascii="Liberation Serif" w:hAnsi="Liberation Serif"/>
                <w:color w:val="000000"/>
                <w:sz w:val="21"/>
                <w:szCs w:val="21"/>
              </w:rPr>
              <w:t>assister à un concert au théâtre de l'Ile saint Louis</w:t>
            </w:r>
            <w:r>
              <w:rPr>
                <w:rFonts w:ascii="Liberation Serif" w:hAnsi="Liberation Serif"/>
                <w:color w:val="000000"/>
                <w:sz w:val="21"/>
                <w:szCs w:val="21"/>
              </w:rPr>
              <w:t xml:space="preserve">, quai d'Anjou. D'avril à octobre, lors de votre séjour au </w:t>
            </w:r>
            <w:r>
              <w:rPr>
                <w:rFonts w:ascii="Liberation Serif" w:hAnsi="Liberation Serif"/>
                <w:color w:val="000000"/>
                <w:sz w:val="21"/>
                <w:szCs w:val="21"/>
              </w:rPr>
              <w:t xml:space="preserve">&lt;strong&gt;Best Western de Paris centre&lt;/strong&gt;, </w:t>
            </w:r>
            <w:r>
              <w:rPr>
                <w:rFonts w:ascii="Liberation Serif" w:hAnsi="Liberation Serif"/>
                <w:color w:val="000000"/>
                <w:sz w:val="21"/>
                <w:szCs w:val="21"/>
              </w:rPr>
              <w:t>vous pourrez également embarquer pour une croisière promenade sur la Seine depuis le parvis de Notre Dame et découvrir sous un nouvel angle des monume</w:t>
            </w:r>
            <w:r>
              <w:rPr>
                <w:rFonts w:ascii="Liberation Serif" w:hAnsi="Liberation Serif"/>
                <w:color w:val="000000"/>
                <w:sz w:val="21"/>
                <w:szCs w:val="21"/>
              </w:rPr>
              <w:t>nts d'exception tels que le Louvre, la Tour Eiffel, l'Hotel de ville ou la Place de la Concorde.</w:t>
            </w:r>
          </w:p>
        </w:tc>
      </w:tr>
      <w:tr w:rsidR="00623000" w14:paraId="619B0BB9" w14:textId="77777777">
        <w:tc>
          <w:tcPr>
            <w:tcW w:w="493" w:type="dxa"/>
            <w:shd w:val="clear" w:color="auto" w:fill="FF66CC"/>
            <w:tcMar>
              <w:left w:w="107" w:type="dxa"/>
            </w:tcMar>
          </w:tcPr>
          <w:p w14:paraId="610F4804" w14:textId="77777777" w:rsidR="00623000" w:rsidRDefault="00CB4A40">
            <w:r>
              <w:rPr>
                <w:b/>
              </w:rPr>
              <w:t>13</w:t>
            </w:r>
          </w:p>
        </w:tc>
        <w:tc>
          <w:tcPr>
            <w:tcW w:w="1980" w:type="dxa"/>
            <w:shd w:val="clear" w:color="auto" w:fill="FF66CC"/>
            <w:tcMar>
              <w:left w:w="107" w:type="dxa"/>
            </w:tcMar>
          </w:tcPr>
          <w:p w14:paraId="224AB140" w14:textId="77777777" w:rsidR="00623000" w:rsidRDefault="00CB4A40">
            <w:r>
              <w:rPr>
                <w:b/>
              </w:rPr>
              <w:t>Sous-titre 3</w:t>
            </w:r>
          </w:p>
        </w:tc>
        <w:tc>
          <w:tcPr>
            <w:tcW w:w="13165" w:type="dxa"/>
            <w:shd w:val="clear" w:color="auto" w:fill="auto"/>
            <w:tcMar>
              <w:left w:w="107" w:type="dxa"/>
            </w:tcMar>
          </w:tcPr>
          <w:p w14:paraId="267E9807" w14:textId="77777777" w:rsidR="00623000" w:rsidRDefault="00CB4A40">
            <w:r>
              <w:t>Informations pratiques</w:t>
            </w:r>
          </w:p>
        </w:tc>
      </w:tr>
      <w:tr w:rsidR="00623000" w14:paraId="74000FD3" w14:textId="77777777">
        <w:tc>
          <w:tcPr>
            <w:tcW w:w="493" w:type="dxa"/>
            <w:shd w:val="clear" w:color="auto" w:fill="3399FF"/>
            <w:tcMar>
              <w:left w:w="107" w:type="dxa"/>
            </w:tcMar>
          </w:tcPr>
          <w:p w14:paraId="141DA77B" w14:textId="77777777" w:rsidR="00623000" w:rsidRDefault="00CB4A40">
            <w:r>
              <w:rPr>
                <w:b/>
              </w:rPr>
              <w:t>14</w:t>
            </w:r>
          </w:p>
        </w:tc>
        <w:tc>
          <w:tcPr>
            <w:tcW w:w="1980" w:type="dxa"/>
            <w:shd w:val="clear" w:color="auto" w:fill="3399FF"/>
            <w:tcMar>
              <w:left w:w="107" w:type="dxa"/>
            </w:tcMar>
          </w:tcPr>
          <w:p w14:paraId="50AEC30B" w14:textId="77777777" w:rsidR="00623000" w:rsidRDefault="00CB4A40">
            <w:r>
              <w:rPr>
                <w:b/>
              </w:rPr>
              <w:t xml:space="preserve"> 3</w:t>
            </w:r>
          </w:p>
        </w:tc>
        <w:tc>
          <w:tcPr>
            <w:tcW w:w="13165" w:type="dxa"/>
            <w:shd w:val="clear" w:color="auto" w:fill="auto"/>
            <w:tcMar>
              <w:left w:w="107" w:type="dxa"/>
            </w:tcMar>
          </w:tcPr>
          <w:p w14:paraId="5B7D6106" w14:textId="77777777" w:rsidR="00623000" w:rsidRDefault="00CB4A40" w:rsidP="00CB4A40">
            <w:pPr>
              <w:rPr>
                <w:rFonts w:ascii="Liberation Serif" w:hAnsi="Liberation Serif"/>
                <w:color w:val="000000"/>
                <w:sz w:val="21"/>
                <w:szCs w:val="21"/>
              </w:rPr>
            </w:pPr>
            <w:r>
              <w:rPr>
                <w:rFonts w:ascii="Liberation Serif" w:hAnsi="Liberation Serif"/>
                <w:color w:val="000000"/>
                <w:sz w:val="21"/>
                <w:szCs w:val="21"/>
              </w:rPr>
              <w:t xml:space="preserve">Pour aller et venir depuis les </w:t>
            </w:r>
            <w:r>
              <w:rPr>
                <w:rFonts w:ascii="Liberation Serif" w:hAnsi="Liberation Serif"/>
                <w:color w:val="000000"/>
                <w:sz w:val="21"/>
                <w:szCs w:val="21"/>
              </w:rPr>
              <w:t>&lt;strong&gt;hôtels du centre de Paris&lt;/strong&gt;</w:t>
            </w:r>
            <w:r>
              <w:rPr>
                <w:rFonts w:ascii="Liberation Serif" w:hAnsi="Liberation Serif"/>
                <w:color w:val="000000"/>
                <w:sz w:val="21"/>
                <w:szCs w:val="21"/>
              </w:rPr>
              <w:t xml:space="preserve"> vous pourrez emprunter les lignes 1, 4, 7, 8, 11, 12 et 14 du métro et les lignes A, B et D du RER. Vous accèderez à l'I</w:t>
            </w:r>
            <w:r>
              <w:rPr>
                <w:rFonts w:ascii="Liberation Serif" w:hAnsi="Liberation Serif"/>
                <w:color w:val="000000"/>
                <w:sz w:val="21"/>
                <w:szCs w:val="21"/>
              </w:rPr>
              <w:t>le de La Cité à la station Cité sur la ligne 4 du métro. L'accès à Notre-Dame est libre et gratuit tous les jours, comme les visites gu</w:t>
            </w:r>
            <w:r>
              <w:rPr>
                <w:rFonts w:ascii="Liberation Serif" w:hAnsi="Liberation Serif"/>
                <w:color w:val="000000"/>
                <w:sz w:val="21"/>
                <w:szCs w:val="21"/>
              </w:rPr>
              <w:t>idées, d'une heure, organisées quotidiennement. Des audio</w:t>
            </w:r>
            <w:r>
              <w:rPr>
                <w:rFonts w:ascii="Liberation Serif" w:hAnsi="Liberation Serif"/>
                <w:color w:val="000000"/>
                <w:sz w:val="21"/>
                <w:szCs w:val="21"/>
              </w:rPr>
              <w:t>guides sont à disposition de 9h30 à 18 h</w:t>
            </w:r>
            <w:r>
              <w:rPr>
                <w:rFonts w:ascii="Liberation Serif" w:hAnsi="Liberation Serif"/>
                <w:color w:val="000000"/>
                <w:sz w:val="21"/>
                <w:szCs w:val="21"/>
              </w:rPr>
              <w:t xml:space="preserve"> au prix de 5 euros. La Chapelle Saint Louis est ouverte à la visite tous les jours de 9h30 à 13</w:t>
            </w:r>
            <w:r>
              <w:rPr>
                <w:rFonts w:ascii="Liberation Serif" w:hAnsi="Liberation Serif"/>
                <w:color w:val="000000"/>
                <w:sz w:val="21"/>
                <w:szCs w:val="21"/>
              </w:rPr>
              <w:t>h et de 14h15 à 18</w:t>
            </w:r>
            <w:bookmarkStart w:id="0" w:name="_GoBack"/>
            <w:bookmarkEnd w:id="0"/>
            <w:r>
              <w:rPr>
                <w:rFonts w:ascii="Liberation Serif" w:hAnsi="Liberation Serif"/>
                <w:color w:val="000000"/>
                <w:sz w:val="21"/>
                <w:szCs w:val="21"/>
              </w:rPr>
              <w:t>h</w:t>
            </w:r>
            <w:r>
              <w:rPr>
                <w:rFonts w:ascii="Liberation Serif" w:hAnsi="Liberation Serif"/>
                <w:color w:val="000000"/>
                <w:sz w:val="21"/>
                <w:szCs w:val="21"/>
              </w:rPr>
              <w:t>, au tarif de 10 euros. P</w:t>
            </w:r>
            <w:r>
              <w:rPr>
                <w:rFonts w:ascii="Liberation Serif" w:hAnsi="Liberation Serif"/>
                <w:color w:val="000000"/>
                <w:sz w:val="21"/>
                <w:szCs w:val="21"/>
              </w:rPr>
              <w:t>our 15 euros, vous pourrez visiter la Conciergerie et la Sainte Chapelle, ouverts toute l'année, avec un billet unique.</w:t>
            </w:r>
          </w:p>
        </w:tc>
      </w:tr>
    </w:tbl>
    <w:p w14:paraId="416BFA07" w14:textId="77777777" w:rsidR="00000000" w:rsidRDefault="00CB4A40"/>
    <w:sectPr w:rsidR="00000000">
      <w:pgSz w:w="16838" w:h="11906" w:orient="landscape"/>
      <w:pgMar w:top="600" w:right="600" w:bottom="600" w:left="600" w:header="0" w:footer="0" w:gutter="0"/>
      <w:cols w:space="720"/>
      <w:formProt w:val="0"/>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Liberation Sans">
    <w:altName w:val="Arial"/>
    <w:charset w:val="00"/>
    <w:family w:val="roman"/>
    <w:pitch w:val="variable"/>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iberation Serif">
    <w:altName w:val="Times New Roman"/>
    <w:charset w:val="00"/>
    <w:family w:val="roman"/>
    <w:pitch w:val="variable"/>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characterSpacingControl w:val="doNotCompress"/>
  <w:compat>
    <w:compatSetting w:name="compatibilityMode" w:uri="http://schemas.microsoft.com/office/word" w:val="12"/>
  </w:compat>
  <w:rsids>
    <w:rsidRoot w:val="00623000"/>
    <w:rsid w:val="00623000"/>
    <w:rsid w:val="00CB4A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CD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Titre"/>
    <w:pPr>
      <w:outlineLvl w:val="0"/>
    </w:pPr>
  </w:style>
  <w:style w:type="paragraph" w:styleId="Titre2">
    <w:name w:val="heading 2"/>
    <w:basedOn w:val="Titre"/>
    <w:pPr>
      <w:outlineLvl w:val="1"/>
    </w:pPr>
  </w:style>
  <w:style w:type="paragraph" w:styleId="Titre3">
    <w:name w:val="heading 3"/>
    <w:basedOn w:val="Titre"/>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Symbol"/>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Quotations">
    <w:name w:val="Quotations"/>
    <w:basedOn w:val="Normal"/>
    <w:qFormat/>
  </w:style>
  <w:style w:type="paragraph" w:customStyle="1" w:styleId="Titreprincipal">
    <w:name w:val="Titre principal"/>
    <w:basedOn w:val="Titre"/>
  </w:style>
  <w:style w:type="paragraph" w:styleId="Sous-titre">
    <w:name w:val="Subtitle"/>
    <w:basedOn w:val="Titre"/>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561</Words>
  <Characters>3087</Characters>
  <Application>Microsoft Macintosh Word</Application>
  <DocSecurity>0</DocSecurity>
  <Lines>25</Lines>
  <Paragraphs>7</Paragraphs>
  <ScaleCrop>false</ScaleCrop>
  <Company/>
  <LinksUpToDate>false</LinksUpToDate>
  <CharactersWithSpaces>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Charles-Amaury Genies</cp:lastModifiedBy>
  <cp:revision>2</cp:revision>
  <dcterms:created xsi:type="dcterms:W3CDTF">2016-04-20T14:36:00Z</dcterms:created>
  <dcterms:modified xsi:type="dcterms:W3CDTF">2016-05-12T11:43:00Z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