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095E34" w:rsidRPr="009E35C6" w14:paraId="2A8223B7" w14:textId="77777777">
        <w:tc>
          <w:tcPr>
            <w:tcW w:w="500" w:type="dxa"/>
            <w:shd w:val="clear" w:color="auto" w:fill="FF66CC"/>
          </w:tcPr>
          <w:p w14:paraId="39EDCEF7" w14:textId="77777777" w:rsidR="00095E34" w:rsidRPr="009E35C6" w:rsidRDefault="009E35C6">
            <w:pPr>
              <w:rPr>
                <w:lang w:val="fr-FR"/>
              </w:rPr>
            </w:pPr>
            <w:r w:rsidRPr="009E35C6">
              <w:rPr>
                <w:b/>
                <w:lang w:val="fr-FR"/>
              </w:rPr>
              <w:t>0</w:t>
            </w:r>
          </w:p>
        </w:tc>
        <w:tc>
          <w:tcPr>
            <w:tcW w:w="2000" w:type="dxa"/>
            <w:shd w:val="clear" w:color="auto" w:fill="FF66CC"/>
          </w:tcPr>
          <w:p w14:paraId="73299B71" w14:textId="77777777" w:rsidR="00095E34" w:rsidRPr="009E35C6" w:rsidRDefault="009E35C6">
            <w:pPr>
              <w:rPr>
                <w:lang w:val="fr-FR"/>
              </w:rPr>
            </w:pPr>
            <w:r w:rsidRPr="009E35C6">
              <w:rPr>
                <w:b/>
                <w:lang w:val="fr-FR"/>
              </w:rPr>
              <w:t>Article ID</w:t>
            </w:r>
          </w:p>
        </w:tc>
        <w:tc>
          <w:tcPr>
            <w:tcW w:w="13300" w:type="dxa"/>
          </w:tcPr>
          <w:p w14:paraId="1E3D235B" w14:textId="77777777" w:rsidR="00095E34" w:rsidRPr="009E35C6" w:rsidRDefault="009E35C6">
            <w:pPr>
              <w:rPr>
                <w:lang w:val="fr-FR"/>
              </w:rPr>
            </w:pPr>
            <w:r w:rsidRPr="009E35C6">
              <w:rPr>
                <w:lang w:val="fr-FR"/>
              </w:rPr>
              <w:t>100195</w:t>
            </w:r>
          </w:p>
        </w:tc>
      </w:tr>
      <w:tr w:rsidR="00095E34" w:rsidRPr="009E35C6" w14:paraId="1F8C7FC6" w14:textId="77777777">
        <w:tc>
          <w:tcPr>
            <w:tcW w:w="500" w:type="dxa"/>
            <w:shd w:val="clear" w:color="auto" w:fill="FF66CC"/>
          </w:tcPr>
          <w:p w14:paraId="5DA0EC29" w14:textId="77777777" w:rsidR="00095E34" w:rsidRPr="009E35C6" w:rsidRDefault="009E35C6">
            <w:pPr>
              <w:rPr>
                <w:lang w:val="fr-FR"/>
              </w:rPr>
            </w:pPr>
            <w:r w:rsidRPr="009E35C6">
              <w:rPr>
                <w:b/>
                <w:lang w:val="fr-FR"/>
              </w:rPr>
              <w:t>1</w:t>
            </w:r>
          </w:p>
        </w:tc>
        <w:tc>
          <w:tcPr>
            <w:tcW w:w="2000" w:type="dxa"/>
            <w:shd w:val="clear" w:color="auto" w:fill="FF66CC"/>
          </w:tcPr>
          <w:p w14:paraId="0190C215" w14:textId="77777777" w:rsidR="00095E34" w:rsidRPr="009E35C6" w:rsidRDefault="009E35C6">
            <w:pPr>
              <w:rPr>
                <w:lang w:val="fr-FR"/>
              </w:rPr>
            </w:pPr>
            <w:r w:rsidRPr="009E35C6">
              <w:rPr>
                <w:b/>
                <w:lang w:val="fr-FR"/>
              </w:rPr>
              <w:t>Type</w:t>
            </w:r>
          </w:p>
        </w:tc>
        <w:tc>
          <w:tcPr>
            <w:tcW w:w="13300" w:type="dxa"/>
          </w:tcPr>
          <w:p w14:paraId="2972434C" w14:textId="77777777" w:rsidR="00095E34" w:rsidRPr="009E35C6" w:rsidRDefault="009E35C6">
            <w:pPr>
              <w:rPr>
                <w:lang w:val="fr-FR"/>
              </w:rPr>
            </w:pPr>
            <w:r w:rsidRPr="009E35C6">
              <w:rPr>
                <w:lang w:val="fr-FR"/>
              </w:rPr>
              <w:t>Ville</w:t>
            </w:r>
          </w:p>
        </w:tc>
      </w:tr>
      <w:tr w:rsidR="00095E34" w:rsidRPr="009E35C6" w14:paraId="1691FAAD" w14:textId="77777777">
        <w:tc>
          <w:tcPr>
            <w:tcW w:w="500" w:type="dxa"/>
            <w:shd w:val="clear" w:color="auto" w:fill="FF66CC"/>
          </w:tcPr>
          <w:p w14:paraId="6C0E80A4" w14:textId="77777777" w:rsidR="00095E34" w:rsidRPr="009E35C6" w:rsidRDefault="009E35C6">
            <w:pPr>
              <w:rPr>
                <w:lang w:val="fr-FR"/>
              </w:rPr>
            </w:pPr>
            <w:r w:rsidRPr="009E35C6">
              <w:rPr>
                <w:b/>
                <w:lang w:val="fr-FR"/>
              </w:rPr>
              <w:t>2</w:t>
            </w:r>
          </w:p>
        </w:tc>
        <w:tc>
          <w:tcPr>
            <w:tcW w:w="2000" w:type="dxa"/>
            <w:shd w:val="clear" w:color="auto" w:fill="FF66CC"/>
          </w:tcPr>
          <w:p w14:paraId="036A147F" w14:textId="77777777" w:rsidR="00095E34" w:rsidRPr="009E35C6" w:rsidRDefault="009E35C6">
            <w:pPr>
              <w:rPr>
                <w:lang w:val="fr-FR"/>
              </w:rPr>
            </w:pPr>
            <w:r w:rsidRPr="009E35C6">
              <w:rPr>
                <w:b/>
                <w:lang w:val="fr-FR"/>
              </w:rPr>
              <w:t>Nom de l'attraction</w:t>
            </w:r>
          </w:p>
        </w:tc>
        <w:tc>
          <w:tcPr>
            <w:tcW w:w="13300" w:type="dxa"/>
          </w:tcPr>
          <w:p w14:paraId="17A10037" w14:textId="77777777" w:rsidR="00095E34" w:rsidRPr="009E35C6" w:rsidRDefault="009E35C6">
            <w:pPr>
              <w:rPr>
                <w:lang w:val="fr-FR"/>
              </w:rPr>
            </w:pPr>
            <w:r w:rsidRPr="009E35C6">
              <w:rPr>
                <w:lang w:val="fr-FR"/>
              </w:rPr>
              <w:t>Anaheim (Californie)</w:t>
            </w:r>
          </w:p>
        </w:tc>
      </w:tr>
      <w:tr w:rsidR="00095E34" w:rsidRPr="009E35C6" w14:paraId="5607FC9A" w14:textId="77777777">
        <w:tc>
          <w:tcPr>
            <w:tcW w:w="500" w:type="dxa"/>
            <w:shd w:val="clear" w:color="auto" w:fill="FF66CC"/>
          </w:tcPr>
          <w:p w14:paraId="794A7744" w14:textId="77777777" w:rsidR="00095E34" w:rsidRPr="009E35C6" w:rsidRDefault="009E35C6">
            <w:pPr>
              <w:rPr>
                <w:lang w:val="fr-FR"/>
              </w:rPr>
            </w:pPr>
            <w:r w:rsidRPr="009E35C6">
              <w:rPr>
                <w:b/>
                <w:lang w:val="fr-FR"/>
              </w:rPr>
              <w:t>3</w:t>
            </w:r>
          </w:p>
        </w:tc>
        <w:tc>
          <w:tcPr>
            <w:tcW w:w="2000" w:type="dxa"/>
            <w:shd w:val="clear" w:color="auto" w:fill="FF66CC"/>
          </w:tcPr>
          <w:p w14:paraId="38CE634A" w14:textId="77777777" w:rsidR="00095E34" w:rsidRPr="009E35C6" w:rsidRDefault="009E35C6">
            <w:pPr>
              <w:rPr>
                <w:lang w:val="fr-FR"/>
              </w:rPr>
            </w:pPr>
            <w:r w:rsidRPr="009E35C6">
              <w:rPr>
                <w:b/>
                <w:lang w:val="fr-FR"/>
              </w:rPr>
              <w:t>Ville</w:t>
            </w:r>
          </w:p>
        </w:tc>
        <w:tc>
          <w:tcPr>
            <w:tcW w:w="13300" w:type="dxa"/>
          </w:tcPr>
          <w:p w14:paraId="60C3E3D3" w14:textId="77777777" w:rsidR="00095E34" w:rsidRPr="009E35C6" w:rsidRDefault="009E35C6">
            <w:pPr>
              <w:rPr>
                <w:lang w:val="fr-FR"/>
              </w:rPr>
            </w:pPr>
            <w:r w:rsidRPr="009E35C6">
              <w:rPr>
                <w:lang w:val="fr-FR"/>
              </w:rPr>
              <w:t>Anaheim</w:t>
            </w:r>
          </w:p>
        </w:tc>
      </w:tr>
      <w:tr w:rsidR="00095E34" w:rsidRPr="009E35C6" w14:paraId="14DDC024" w14:textId="77777777">
        <w:tc>
          <w:tcPr>
            <w:tcW w:w="500" w:type="dxa"/>
            <w:shd w:val="clear" w:color="auto" w:fill="FF66CC"/>
          </w:tcPr>
          <w:p w14:paraId="0B728FD1" w14:textId="77777777" w:rsidR="00095E34" w:rsidRPr="009E35C6" w:rsidRDefault="009E35C6">
            <w:pPr>
              <w:rPr>
                <w:lang w:val="fr-FR"/>
              </w:rPr>
            </w:pPr>
            <w:r w:rsidRPr="009E35C6">
              <w:rPr>
                <w:b/>
                <w:lang w:val="fr-FR"/>
              </w:rPr>
              <w:t>4</w:t>
            </w:r>
          </w:p>
        </w:tc>
        <w:tc>
          <w:tcPr>
            <w:tcW w:w="2000" w:type="dxa"/>
            <w:shd w:val="clear" w:color="auto" w:fill="FF66CC"/>
          </w:tcPr>
          <w:p w14:paraId="4503FFAB" w14:textId="77777777" w:rsidR="00095E34" w:rsidRPr="009E35C6" w:rsidRDefault="009E35C6">
            <w:pPr>
              <w:rPr>
                <w:lang w:val="fr-FR"/>
              </w:rPr>
            </w:pPr>
            <w:r w:rsidRPr="009E35C6">
              <w:rPr>
                <w:b/>
                <w:lang w:val="fr-FR"/>
              </w:rPr>
              <w:t>ID attraction</w:t>
            </w:r>
          </w:p>
        </w:tc>
        <w:tc>
          <w:tcPr>
            <w:tcW w:w="13300" w:type="dxa"/>
          </w:tcPr>
          <w:p w14:paraId="45742C8C" w14:textId="77777777" w:rsidR="00095E34" w:rsidRPr="009E35C6" w:rsidRDefault="009E35C6">
            <w:pPr>
              <w:rPr>
                <w:lang w:val="fr-FR"/>
              </w:rPr>
            </w:pPr>
            <w:r w:rsidRPr="009E35C6">
              <w:rPr>
                <w:lang w:val="fr-FR"/>
              </w:rPr>
              <w:t>NA</w:t>
            </w:r>
          </w:p>
        </w:tc>
      </w:tr>
      <w:tr w:rsidR="00095E34" w:rsidRPr="009E35C6" w14:paraId="6769C95C" w14:textId="77777777">
        <w:tc>
          <w:tcPr>
            <w:tcW w:w="500" w:type="dxa"/>
            <w:shd w:val="clear" w:color="auto" w:fill="66FF99"/>
          </w:tcPr>
          <w:p w14:paraId="1A20F148" w14:textId="77777777" w:rsidR="00095E34" w:rsidRPr="009E35C6" w:rsidRDefault="009E35C6">
            <w:pPr>
              <w:rPr>
                <w:lang w:val="fr-FR"/>
              </w:rPr>
            </w:pPr>
            <w:r w:rsidRPr="009E35C6">
              <w:rPr>
                <w:b/>
                <w:lang w:val="fr-FR"/>
              </w:rPr>
              <w:t>5</w:t>
            </w:r>
          </w:p>
        </w:tc>
        <w:tc>
          <w:tcPr>
            <w:tcW w:w="2000" w:type="dxa"/>
            <w:shd w:val="clear" w:color="auto" w:fill="66FF99"/>
          </w:tcPr>
          <w:p w14:paraId="7CD52694" w14:textId="77777777" w:rsidR="00095E34" w:rsidRPr="009E35C6" w:rsidRDefault="009E35C6">
            <w:pPr>
              <w:rPr>
                <w:lang w:val="fr-FR"/>
              </w:rPr>
            </w:pPr>
            <w:r w:rsidRPr="009E35C6">
              <w:rPr>
                <w:b/>
                <w:lang w:val="fr-FR"/>
              </w:rPr>
              <w:t>Mot clé 1</w:t>
            </w:r>
          </w:p>
        </w:tc>
        <w:tc>
          <w:tcPr>
            <w:tcW w:w="13300" w:type="dxa"/>
          </w:tcPr>
          <w:p w14:paraId="1835EA4A" w14:textId="77777777" w:rsidR="00095E34" w:rsidRPr="009E35C6" w:rsidRDefault="009E35C6">
            <w:pPr>
              <w:rPr>
                <w:lang w:val="fr-FR"/>
              </w:rPr>
            </w:pPr>
            <w:r w:rsidRPr="009E35C6">
              <w:rPr>
                <w:lang w:val="fr-FR"/>
              </w:rPr>
              <w:t>hotels à Anaheim</w:t>
            </w:r>
          </w:p>
        </w:tc>
      </w:tr>
      <w:tr w:rsidR="00095E34" w:rsidRPr="009E35C6" w14:paraId="6F4B830B" w14:textId="77777777">
        <w:tc>
          <w:tcPr>
            <w:tcW w:w="500" w:type="dxa"/>
            <w:shd w:val="clear" w:color="auto" w:fill="66FF99"/>
          </w:tcPr>
          <w:p w14:paraId="605EBC44" w14:textId="77777777" w:rsidR="00095E34" w:rsidRPr="009E35C6" w:rsidRDefault="009E35C6">
            <w:pPr>
              <w:rPr>
                <w:lang w:val="fr-FR"/>
              </w:rPr>
            </w:pPr>
            <w:r w:rsidRPr="009E35C6">
              <w:rPr>
                <w:b/>
                <w:lang w:val="fr-FR"/>
              </w:rPr>
              <w:t>6</w:t>
            </w:r>
          </w:p>
        </w:tc>
        <w:tc>
          <w:tcPr>
            <w:tcW w:w="2000" w:type="dxa"/>
            <w:shd w:val="clear" w:color="auto" w:fill="66FF99"/>
          </w:tcPr>
          <w:p w14:paraId="2D69617C" w14:textId="77777777" w:rsidR="00095E34" w:rsidRPr="009E35C6" w:rsidRDefault="009E35C6">
            <w:pPr>
              <w:rPr>
                <w:lang w:val="fr-FR"/>
              </w:rPr>
            </w:pPr>
            <w:r w:rsidRPr="009E35C6">
              <w:rPr>
                <w:b/>
                <w:lang w:val="fr-FR"/>
              </w:rPr>
              <w:t>Mot clé 2</w:t>
            </w:r>
          </w:p>
        </w:tc>
        <w:tc>
          <w:tcPr>
            <w:tcW w:w="13300" w:type="dxa"/>
          </w:tcPr>
          <w:p w14:paraId="3ECD9149" w14:textId="77777777" w:rsidR="00095E34" w:rsidRPr="009E35C6" w:rsidRDefault="009E35C6">
            <w:pPr>
              <w:rPr>
                <w:lang w:val="fr-FR"/>
              </w:rPr>
            </w:pPr>
            <w:r w:rsidRPr="009E35C6">
              <w:rPr>
                <w:lang w:val="fr-FR"/>
              </w:rPr>
              <w:t>Best Western à Anaheim</w:t>
            </w:r>
          </w:p>
        </w:tc>
      </w:tr>
      <w:tr w:rsidR="00095E34" w:rsidRPr="009E35C6" w14:paraId="7A06D64C" w14:textId="77777777">
        <w:tc>
          <w:tcPr>
            <w:tcW w:w="500" w:type="dxa"/>
            <w:shd w:val="clear" w:color="auto" w:fill="66FF99"/>
          </w:tcPr>
          <w:p w14:paraId="3EEF41EB" w14:textId="77777777" w:rsidR="00095E34" w:rsidRPr="009E35C6" w:rsidRDefault="009E35C6">
            <w:pPr>
              <w:rPr>
                <w:lang w:val="fr-FR"/>
              </w:rPr>
            </w:pPr>
            <w:r w:rsidRPr="009E35C6">
              <w:rPr>
                <w:b/>
                <w:lang w:val="fr-FR"/>
              </w:rPr>
              <w:t>7</w:t>
            </w:r>
          </w:p>
        </w:tc>
        <w:tc>
          <w:tcPr>
            <w:tcW w:w="2000" w:type="dxa"/>
            <w:shd w:val="clear" w:color="auto" w:fill="66FF99"/>
          </w:tcPr>
          <w:p w14:paraId="7BC0B733" w14:textId="77777777" w:rsidR="00095E34" w:rsidRPr="009E35C6" w:rsidRDefault="009E35C6">
            <w:pPr>
              <w:rPr>
                <w:lang w:val="fr-FR"/>
              </w:rPr>
            </w:pPr>
            <w:r w:rsidRPr="009E35C6">
              <w:rPr>
                <w:b/>
                <w:lang w:val="fr-FR"/>
              </w:rPr>
              <w:t>Mot clé 3</w:t>
            </w:r>
          </w:p>
        </w:tc>
        <w:tc>
          <w:tcPr>
            <w:tcW w:w="13300" w:type="dxa"/>
          </w:tcPr>
          <w:p w14:paraId="2B410FC6" w14:textId="77777777" w:rsidR="00095E34" w:rsidRPr="009E35C6" w:rsidRDefault="009E35C6">
            <w:pPr>
              <w:rPr>
                <w:lang w:val="fr-FR"/>
              </w:rPr>
            </w:pPr>
            <w:r w:rsidRPr="009E35C6">
              <w:rPr>
                <w:lang w:val="fr-FR"/>
              </w:rPr>
              <w:t>NA</w:t>
            </w:r>
          </w:p>
        </w:tc>
      </w:tr>
      <w:tr w:rsidR="00095E34" w:rsidRPr="009E35C6" w14:paraId="74C96071" w14:textId="77777777">
        <w:tc>
          <w:tcPr>
            <w:tcW w:w="500" w:type="dxa"/>
            <w:shd w:val="clear" w:color="auto" w:fill="FF66CC"/>
          </w:tcPr>
          <w:p w14:paraId="73582ABA" w14:textId="77777777" w:rsidR="00095E34" w:rsidRPr="009E35C6" w:rsidRDefault="009E35C6">
            <w:pPr>
              <w:rPr>
                <w:lang w:val="fr-FR"/>
              </w:rPr>
            </w:pPr>
            <w:r w:rsidRPr="009E35C6">
              <w:rPr>
                <w:b/>
                <w:lang w:val="fr-FR"/>
              </w:rPr>
              <w:t>8</w:t>
            </w:r>
          </w:p>
        </w:tc>
        <w:tc>
          <w:tcPr>
            <w:tcW w:w="2000" w:type="dxa"/>
            <w:shd w:val="clear" w:color="auto" w:fill="FF66CC"/>
          </w:tcPr>
          <w:p w14:paraId="186C0AFF" w14:textId="77777777" w:rsidR="00095E34" w:rsidRPr="009E35C6" w:rsidRDefault="009E35C6">
            <w:pPr>
              <w:rPr>
                <w:lang w:val="fr-FR"/>
              </w:rPr>
            </w:pPr>
            <w:r w:rsidRPr="009E35C6">
              <w:rPr>
                <w:b/>
                <w:lang w:val="fr-FR"/>
              </w:rPr>
              <w:t>Titre</w:t>
            </w:r>
          </w:p>
        </w:tc>
        <w:tc>
          <w:tcPr>
            <w:tcW w:w="13300" w:type="dxa"/>
          </w:tcPr>
          <w:p w14:paraId="03EEA1FF" w14:textId="401D0EB1" w:rsidR="00095E34" w:rsidRPr="009E35C6" w:rsidRDefault="009A2DB5">
            <w:pPr>
              <w:rPr>
                <w:lang w:val="fr-FR"/>
              </w:rPr>
            </w:pPr>
            <w:r w:rsidRPr="00661FF3">
              <w:rPr>
                <w:lang w:eastAsia="fr-FR"/>
              </w:rPr>
              <w:t>Hôtels près de</w:t>
            </w:r>
            <w:r>
              <w:rPr>
                <w:lang w:eastAsia="fr-FR"/>
              </w:rPr>
              <w:t xml:space="preserve"> </w:t>
            </w:r>
            <w:r w:rsidRPr="009E35C6">
              <w:rPr>
                <w:lang w:val="fr-FR"/>
              </w:rPr>
              <w:t>Anaheim</w:t>
            </w:r>
          </w:p>
        </w:tc>
      </w:tr>
      <w:tr w:rsidR="00095E34" w:rsidRPr="009E35C6" w14:paraId="4BBC924B" w14:textId="77777777">
        <w:tc>
          <w:tcPr>
            <w:tcW w:w="500" w:type="dxa"/>
            <w:shd w:val="clear" w:color="auto" w:fill="FF66CC"/>
          </w:tcPr>
          <w:p w14:paraId="6C85C0B7" w14:textId="77777777" w:rsidR="00095E34" w:rsidRPr="009E35C6" w:rsidRDefault="009E35C6">
            <w:pPr>
              <w:rPr>
                <w:lang w:val="fr-FR"/>
              </w:rPr>
            </w:pPr>
            <w:r w:rsidRPr="009E35C6">
              <w:rPr>
                <w:b/>
                <w:lang w:val="fr-FR"/>
              </w:rPr>
              <w:t>9</w:t>
            </w:r>
          </w:p>
        </w:tc>
        <w:tc>
          <w:tcPr>
            <w:tcW w:w="2000" w:type="dxa"/>
            <w:shd w:val="clear" w:color="auto" w:fill="FF66CC"/>
          </w:tcPr>
          <w:p w14:paraId="623F1B73" w14:textId="77777777" w:rsidR="00095E34" w:rsidRPr="009E35C6" w:rsidRDefault="009E35C6">
            <w:pPr>
              <w:rPr>
                <w:lang w:val="fr-FR"/>
              </w:rPr>
            </w:pPr>
            <w:r w:rsidRPr="009E35C6">
              <w:rPr>
                <w:b/>
                <w:lang w:val="fr-FR"/>
              </w:rPr>
              <w:t>Sous-titre 1</w:t>
            </w:r>
          </w:p>
        </w:tc>
        <w:tc>
          <w:tcPr>
            <w:tcW w:w="13300" w:type="dxa"/>
          </w:tcPr>
          <w:p w14:paraId="2A0CE511" w14:textId="77777777" w:rsidR="00095E34" w:rsidRPr="009E35C6" w:rsidRDefault="009E35C6">
            <w:pPr>
              <w:rPr>
                <w:lang w:val="fr-FR"/>
              </w:rPr>
            </w:pPr>
            <w:r w:rsidRPr="009E35C6">
              <w:rPr>
                <w:lang w:val="fr-FR"/>
              </w:rPr>
              <w:t>Découvrir Anaheim</w:t>
            </w:r>
          </w:p>
        </w:tc>
      </w:tr>
      <w:tr w:rsidR="00095E34" w:rsidRPr="00B951D8" w14:paraId="76F934B7" w14:textId="77777777">
        <w:tc>
          <w:tcPr>
            <w:tcW w:w="500" w:type="dxa"/>
            <w:shd w:val="clear" w:color="auto" w:fill="3399FF"/>
          </w:tcPr>
          <w:p w14:paraId="1C452E46" w14:textId="77777777" w:rsidR="00095E34" w:rsidRPr="009E35C6" w:rsidRDefault="009E35C6">
            <w:pPr>
              <w:rPr>
                <w:lang w:val="fr-FR"/>
              </w:rPr>
            </w:pPr>
            <w:r w:rsidRPr="009E35C6">
              <w:rPr>
                <w:b/>
                <w:lang w:val="fr-FR"/>
              </w:rPr>
              <w:t>10</w:t>
            </w:r>
          </w:p>
        </w:tc>
        <w:tc>
          <w:tcPr>
            <w:tcW w:w="2000" w:type="dxa"/>
            <w:shd w:val="clear" w:color="auto" w:fill="3399FF"/>
          </w:tcPr>
          <w:p w14:paraId="250D03E8" w14:textId="77777777" w:rsidR="00095E34" w:rsidRPr="009E35C6" w:rsidRDefault="009E35C6">
            <w:pPr>
              <w:rPr>
                <w:lang w:val="fr-FR"/>
              </w:rPr>
            </w:pPr>
            <w:r w:rsidRPr="009E35C6">
              <w:rPr>
                <w:b/>
                <w:lang w:val="fr-FR"/>
              </w:rPr>
              <w:t xml:space="preserve"> 1</w:t>
            </w:r>
          </w:p>
        </w:tc>
        <w:tc>
          <w:tcPr>
            <w:tcW w:w="13300" w:type="dxa"/>
          </w:tcPr>
          <w:p w14:paraId="7F5B91E7" w14:textId="1ED9B13A" w:rsidR="00095E34" w:rsidRPr="009E35C6" w:rsidRDefault="009E35C6" w:rsidP="0070785C">
            <w:pPr>
              <w:rPr>
                <w:lang w:val="fr-FR"/>
              </w:rPr>
            </w:pPr>
            <w:r w:rsidRPr="009E35C6">
              <w:rPr>
                <w:lang w:val="fr-FR"/>
              </w:rPr>
              <w:t>Anaheim, en Cal</w:t>
            </w:r>
            <w:r>
              <w:rPr>
                <w:lang w:val="fr-FR"/>
              </w:rPr>
              <w:t>i</w:t>
            </w:r>
            <w:r w:rsidRPr="009E35C6">
              <w:rPr>
                <w:lang w:val="fr-FR"/>
              </w:rPr>
              <w:t xml:space="preserve">fornie, est surtout connue pour </w:t>
            </w:r>
            <w:r>
              <w:rPr>
                <w:lang w:val="fr-FR"/>
              </w:rPr>
              <w:t>accueillir Disneyland. Un véritable rêve pour les petits comme pour les grands et des vacances qui laissent des souvenirs i</w:t>
            </w:r>
            <w:r w:rsidR="00E65474">
              <w:rPr>
                <w:lang w:val="fr-FR"/>
              </w:rPr>
              <w:t>noubliables. Depuis 2001, l’incontournable parc</w:t>
            </w:r>
            <w:r>
              <w:rPr>
                <w:lang w:val="fr-FR"/>
              </w:rPr>
              <w:t xml:space="preserve"> d’attraction s’est doté d’un petit frère, </w:t>
            </w:r>
            <w:r w:rsidR="00E65474">
              <w:rPr>
                <w:lang w:val="fr-FR"/>
              </w:rPr>
              <w:t>California Adventures, qui se dédie à la Californie mais aussi aux créations des studios</w:t>
            </w:r>
            <w:r w:rsidR="0070785C">
              <w:rPr>
                <w:lang w:val="fr-FR"/>
              </w:rPr>
              <w:t xml:space="preserve"> Pixar. Mais ce n’est pas tout :</w:t>
            </w:r>
            <w:r w:rsidR="00E65474">
              <w:rPr>
                <w:lang w:val="fr-FR"/>
              </w:rPr>
              <w:t xml:space="preserve"> ne manquez pas l’impressionnante Crystal Cathedral, à Garden Grove, tout près, qui comme son nom l’indique est entière</w:t>
            </w:r>
            <w:r w:rsidR="00B62FA0">
              <w:rPr>
                <w:lang w:val="fr-FR"/>
              </w:rPr>
              <w:t>ment</w:t>
            </w:r>
            <w:r w:rsidR="00E65474">
              <w:rPr>
                <w:lang w:val="fr-FR"/>
              </w:rPr>
              <w:t xml:space="preserve"> en verre. Pour vous remettre de toutes vos émotions, </w:t>
            </w:r>
            <w:r w:rsidR="0070785C">
              <w:rPr>
                <w:lang w:val="fr-FR"/>
              </w:rPr>
              <w:t>profitez des plages de la côte O</w:t>
            </w:r>
            <w:r w:rsidR="00E65474">
              <w:rPr>
                <w:lang w:val="fr-FR"/>
              </w:rPr>
              <w:t xml:space="preserve">uest et rejouez vos séries américaines préférées. Poussez </w:t>
            </w:r>
            <w:r w:rsidR="0070785C">
              <w:rPr>
                <w:lang w:val="fr-FR"/>
              </w:rPr>
              <w:t xml:space="preserve">vos visites </w:t>
            </w:r>
            <w:r w:rsidR="00E65474">
              <w:rPr>
                <w:lang w:val="fr-FR"/>
              </w:rPr>
              <w:t xml:space="preserve">jusqu’à Los Angeles, à 45 minutes en voiture, et vivez votre </w:t>
            </w:r>
            <w:r w:rsidR="00B62FA0">
              <w:rPr>
                <w:lang w:val="fr-FR"/>
              </w:rPr>
              <w:t>rêve américain du côté d’Hollyw</w:t>
            </w:r>
            <w:r w:rsidR="00E65474">
              <w:rPr>
                <w:lang w:val="fr-FR"/>
              </w:rPr>
              <w:t>ood.</w:t>
            </w:r>
            <w:r w:rsidR="0070785C">
              <w:rPr>
                <w:lang w:val="fr-FR"/>
              </w:rPr>
              <w:t xml:space="preserve"> Envie de s’éloigner de l’agitation </w:t>
            </w:r>
            <w:r w:rsidR="00B62FA0">
              <w:rPr>
                <w:lang w:val="fr-FR"/>
              </w:rPr>
              <w:t>de la ville et de se mettre un peu au vert ? Direction Runyon Canyon Park. Vue spectaculaire sur L.A. et sur les fameuses lettres d’Hollywood, coucher de soleil à couper le souffle… tout y est ! Pensez à vous équiper de bonnes paires de ba</w:t>
            </w:r>
            <w:r w:rsidR="0070785C">
              <w:rPr>
                <w:lang w:val="fr-FR"/>
              </w:rPr>
              <w:t>skets et d’une bouteille d’eau :</w:t>
            </w:r>
            <w:r w:rsidR="00B62FA0">
              <w:rPr>
                <w:lang w:val="fr-FR"/>
              </w:rPr>
              <w:t xml:space="preserve"> ça grimpe ! Voilà qui promet des vacances fortes en émotions et en paillettes. Offrez-vous l’Amérique avec un grand A en amoureux ou en famille et réservez vite </w:t>
            </w:r>
            <w:r w:rsidR="0070785C">
              <w:rPr>
                <w:lang w:val="fr-FR"/>
              </w:rPr>
              <w:t>l’un de nos &lt;strong&gt;ho</w:t>
            </w:r>
            <w:r w:rsidR="00B62FA0">
              <w:rPr>
                <w:lang w:val="fr-FR"/>
              </w:rPr>
              <w:t>tel</w:t>
            </w:r>
            <w:r w:rsidR="0070785C">
              <w:rPr>
                <w:lang w:val="fr-FR"/>
              </w:rPr>
              <w:t>s</w:t>
            </w:r>
            <w:r w:rsidR="00B62FA0">
              <w:rPr>
                <w:lang w:val="fr-FR"/>
              </w:rPr>
              <w:t xml:space="preserve"> à Anaheim&lt;</w:t>
            </w:r>
            <w:r w:rsidR="00B951D8">
              <w:rPr>
                <w:lang w:val="fr-FR"/>
              </w:rPr>
              <w:t>/strong</w:t>
            </w:r>
            <w:r w:rsidR="00B62FA0">
              <w:rPr>
                <w:lang w:val="fr-FR"/>
              </w:rPr>
              <w:t>&gt;.</w:t>
            </w:r>
          </w:p>
        </w:tc>
      </w:tr>
      <w:tr w:rsidR="00095E34" w:rsidRPr="00B951D8" w14:paraId="1ADEFA92" w14:textId="77777777">
        <w:tc>
          <w:tcPr>
            <w:tcW w:w="500" w:type="dxa"/>
            <w:shd w:val="clear" w:color="auto" w:fill="FF66CC"/>
          </w:tcPr>
          <w:p w14:paraId="51683C9A" w14:textId="77777777" w:rsidR="00095E34" w:rsidRPr="009E35C6" w:rsidRDefault="009E35C6">
            <w:pPr>
              <w:rPr>
                <w:lang w:val="fr-FR"/>
              </w:rPr>
            </w:pPr>
            <w:r w:rsidRPr="009E35C6">
              <w:rPr>
                <w:b/>
                <w:lang w:val="fr-FR"/>
              </w:rPr>
              <w:t>11</w:t>
            </w:r>
          </w:p>
        </w:tc>
        <w:tc>
          <w:tcPr>
            <w:tcW w:w="2000" w:type="dxa"/>
            <w:shd w:val="clear" w:color="auto" w:fill="FF66CC"/>
          </w:tcPr>
          <w:p w14:paraId="26E9BDFB" w14:textId="77777777" w:rsidR="00095E34" w:rsidRPr="009E35C6" w:rsidRDefault="009E35C6">
            <w:pPr>
              <w:rPr>
                <w:lang w:val="fr-FR"/>
              </w:rPr>
            </w:pPr>
            <w:r w:rsidRPr="009E35C6">
              <w:rPr>
                <w:b/>
                <w:lang w:val="fr-FR"/>
              </w:rPr>
              <w:t>Sous-titre 2</w:t>
            </w:r>
          </w:p>
        </w:tc>
        <w:tc>
          <w:tcPr>
            <w:tcW w:w="13300" w:type="dxa"/>
          </w:tcPr>
          <w:p w14:paraId="702A1E72" w14:textId="77777777" w:rsidR="00095E34" w:rsidRPr="009E35C6" w:rsidRDefault="009E35C6">
            <w:pPr>
              <w:rPr>
                <w:lang w:val="fr-FR"/>
              </w:rPr>
            </w:pPr>
            <w:r w:rsidRPr="009E35C6">
              <w:rPr>
                <w:lang w:val="fr-FR"/>
              </w:rPr>
              <w:t>Où choisir son hôtel à Anaheim ?</w:t>
            </w:r>
          </w:p>
        </w:tc>
      </w:tr>
      <w:tr w:rsidR="00095E34" w:rsidRPr="00B951D8" w14:paraId="00DCD5BB" w14:textId="77777777">
        <w:tc>
          <w:tcPr>
            <w:tcW w:w="500" w:type="dxa"/>
            <w:shd w:val="clear" w:color="auto" w:fill="3399FF"/>
          </w:tcPr>
          <w:p w14:paraId="773F6FF4" w14:textId="77777777" w:rsidR="00095E34" w:rsidRPr="009E35C6" w:rsidRDefault="009E35C6">
            <w:pPr>
              <w:rPr>
                <w:lang w:val="fr-FR"/>
              </w:rPr>
            </w:pPr>
            <w:r w:rsidRPr="009E35C6">
              <w:rPr>
                <w:b/>
                <w:lang w:val="fr-FR"/>
              </w:rPr>
              <w:t>12</w:t>
            </w:r>
          </w:p>
        </w:tc>
        <w:tc>
          <w:tcPr>
            <w:tcW w:w="2000" w:type="dxa"/>
            <w:shd w:val="clear" w:color="auto" w:fill="3399FF"/>
          </w:tcPr>
          <w:p w14:paraId="57B6D754" w14:textId="77777777" w:rsidR="00095E34" w:rsidRPr="009E35C6" w:rsidRDefault="009E35C6">
            <w:pPr>
              <w:rPr>
                <w:lang w:val="fr-FR"/>
              </w:rPr>
            </w:pPr>
            <w:r w:rsidRPr="009E35C6">
              <w:rPr>
                <w:b/>
                <w:lang w:val="fr-FR"/>
              </w:rPr>
              <w:t xml:space="preserve"> 2</w:t>
            </w:r>
          </w:p>
        </w:tc>
        <w:tc>
          <w:tcPr>
            <w:tcW w:w="13300" w:type="dxa"/>
          </w:tcPr>
          <w:p w14:paraId="1C6F9CBE" w14:textId="45FD1F36" w:rsidR="00381EF9" w:rsidRPr="009E35C6" w:rsidRDefault="00381EF9">
            <w:pPr>
              <w:rPr>
                <w:lang w:val="fr-FR"/>
              </w:rPr>
            </w:pPr>
            <w:r>
              <w:rPr>
                <w:lang w:val="fr-FR"/>
              </w:rPr>
              <w:t xml:space="preserve">Grâce à </w:t>
            </w:r>
            <w:r w:rsidR="00B62FA0">
              <w:rPr>
                <w:lang w:val="fr-FR"/>
              </w:rPr>
              <w:t>&lt;strong&gt;</w:t>
            </w:r>
            <w:r w:rsidR="00B62FA0" w:rsidRPr="009E35C6">
              <w:rPr>
                <w:lang w:val="fr-FR"/>
              </w:rPr>
              <w:t>Best Western à Anaheim</w:t>
            </w:r>
            <w:r w:rsidR="00B62FA0">
              <w:rPr>
                <w:lang w:val="fr-FR"/>
              </w:rPr>
              <w:t>&lt;</w:t>
            </w:r>
            <w:r w:rsidR="005D0B68">
              <w:rPr>
                <w:lang w:val="fr-FR"/>
              </w:rPr>
              <w:t>/strong</w:t>
            </w:r>
            <w:r w:rsidR="00B62FA0">
              <w:rPr>
                <w:lang w:val="fr-FR"/>
              </w:rPr>
              <w:t xml:space="preserve">&gt;, </w:t>
            </w:r>
            <w:r>
              <w:rPr>
                <w:lang w:val="fr-FR"/>
              </w:rPr>
              <w:t>vous allez pouvoir résider au plus près de la magie Disneyland, mais aussi des prestigieux centres commerciaux, et de nombreuses autres attractions : Medieval Times, l’Aquarium du Pacifique, le musée de Cire Madame Tussauds… Vous serez heureux de pouvoir vous reposer le soir venu après toutes ces sensations fortes. &lt;strong&gt;</w:t>
            </w:r>
            <w:r w:rsidRPr="009E35C6">
              <w:rPr>
                <w:lang w:val="fr-FR"/>
              </w:rPr>
              <w:t>Best Western à Anaheim</w:t>
            </w:r>
            <w:r>
              <w:rPr>
                <w:lang w:val="fr-FR"/>
              </w:rPr>
              <w:t>&lt;</w:t>
            </w:r>
            <w:r w:rsidR="005D0B68">
              <w:rPr>
                <w:lang w:val="fr-FR"/>
              </w:rPr>
              <w:t>/strong</w:t>
            </w:r>
            <w:r>
              <w:rPr>
                <w:lang w:val="fr-FR"/>
              </w:rPr>
              <w:t xml:space="preserve">&gt; vous propose </w:t>
            </w:r>
            <w:r w:rsidR="004141C3">
              <w:rPr>
                <w:lang w:val="fr-FR"/>
              </w:rPr>
              <w:t>un large choix de</w:t>
            </w:r>
            <w:r>
              <w:rPr>
                <w:lang w:val="fr-FR"/>
              </w:rPr>
              <w:t xml:space="preserve"> chambres </w:t>
            </w:r>
            <w:r w:rsidR="004141C3">
              <w:rPr>
                <w:lang w:val="fr-FR"/>
              </w:rPr>
              <w:t xml:space="preserve">élégantes </w:t>
            </w:r>
            <w:r>
              <w:rPr>
                <w:lang w:val="fr-FR"/>
              </w:rPr>
              <w:t>parfaitement équipées</w:t>
            </w:r>
            <w:r w:rsidR="004141C3">
              <w:rPr>
                <w:lang w:val="fr-FR"/>
              </w:rPr>
              <w:t>, aussi bien pour l</w:t>
            </w:r>
            <w:r w:rsidR="0070785C">
              <w:rPr>
                <w:lang w:val="fr-FR"/>
              </w:rPr>
              <w:t>es voyages en solo qu’en groupes</w:t>
            </w:r>
            <w:r w:rsidR="004141C3">
              <w:rPr>
                <w:lang w:val="fr-FR"/>
              </w:rPr>
              <w:t xml:space="preserve"> : wi-fi gratuit, parking, piscines et bains bouillonnants extérieurs chauffés, télévision satellite, réfrigérateur, cafetière et </w:t>
            </w:r>
            <w:r w:rsidR="008A1351">
              <w:rPr>
                <w:lang w:val="fr-FR"/>
              </w:rPr>
              <w:t>même micro-ondes… Nos &lt;strong&gt;ho</w:t>
            </w:r>
            <w:r w:rsidR="004141C3">
              <w:rPr>
                <w:lang w:val="fr-FR"/>
              </w:rPr>
              <w:t>tels à Anaheim&lt;</w:t>
            </w:r>
            <w:r w:rsidR="005D0B68">
              <w:rPr>
                <w:lang w:val="fr-FR"/>
              </w:rPr>
              <w:t>/strong</w:t>
            </w:r>
            <w:r w:rsidR="004141C3">
              <w:rPr>
                <w:lang w:val="fr-FR"/>
              </w:rPr>
              <w:t>&gt; proposent toutes sortes d’avantages différents les uns des autres. Nous vous facilitons la vie pour un séjour mémorable !</w:t>
            </w:r>
            <w:r>
              <w:rPr>
                <w:lang w:val="fr-FR"/>
              </w:rPr>
              <w:t xml:space="preserve"> </w:t>
            </w:r>
            <w:r w:rsidR="00EC69A0">
              <w:rPr>
                <w:lang w:val="fr-FR"/>
              </w:rPr>
              <w:t xml:space="preserve">Il ne vous reste plus qu’à vous concentrer sur l’essentiel : prendre du plaisir et profiter au maximum de vos vacances sous le soleil de Californie. </w:t>
            </w:r>
            <w:r>
              <w:rPr>
                <w:lang w:val="fr-FR"/>
              </w:rPr>
              <w:t>Le personnel à votre écoute vous aidera à organiser vos visites vers Universal Studios</w:t>
            </w:r>
            <w:r w:rsidR="008A1351">
              <w:rPr>
                <w:lang w:val="fr-FR"/>
              </w:rPr>
              <w:t>, Legoland, Sea world… le champ</w:t>
            </w:r>
            <w:r>
              <w:rPr>
                <w:lang w:val="fr-FR"/>
              </w:rPr>
              <w:t xml:space="preserve"> des possibles est infini </w:t>
            </w:r>
            <w:r w:rsidR="0017169B">
              <w:rPr>
                <w:lang w:val="fr-FR"/>
              </w:rPr>
              <w:t xml:space="preserve">dans ce monde de loisirs et d’aventures </w:t>
            </w:r>
            <w:r>
              <w:rPr>
                <w:lang w:val="fr-FR"/>
              </w:rPr>
              <w:t xml:space="preserve">! </w:t>
            </w:r>
          </w:p>
        </w:tc>
      </w:tr>
      <w:tr w:rsidR="00095E34" w:rsidRPr="009E35C6" w14:paraId="0C36AAB2" w14:textId="77777777">
        <w:tc>
          <w:tcPr>
            <w:tcW w:w="500" w:type="dxa"/>
            <w:shd w:val="clear" w:color="auto" w:fill="FF66CC"/>
          </w:tcPr>
          <w:p w14:paraId="33001CF5" w14:textId="77777777" w:rsidR="00095E34" w:rsidRPr="009E35C6" w:rsidRDefault="00381EF9">
            <w:pPr>
              <w:rPr>
                <w:lang w:val="fr-FR"/>
              </w:rPr>
            </w:pPr>
            <w:r>
              <w:rPr>
                <w:b/>
                <w:lang w:val="fr-FR"/>
              </w:rPr>
              <w:t>u</w:t>
            </w:r>
          </w:p>
        </w:tc>
        <w:tc>
          <w:tcPr>
            <w:tcW w:w="2000" w:type="dxa"/>
            <w:shd w:val="clear" w:color="auto" w:fill="FF66CC"/>
          </w:tcPr>
          <w:p w14:paraId="2663BB6C" w14:textId="77777777" w:rsidR="00095E34" w:rsidRPr="009E35C6" w:rsidRDefault="009E35C6">
            <w:pPr>
              <w:rPr>
                <w:lang w:val="fr-FR"/>
              </w:rPr>
            </w:pPr>
            <w:r w:rsidRPr="009E35C6">
              <w:rPr>
                <w:b/>
                <w:lang w:val="fr-FR"/>
              </w:rPr>
              <w:t>Sous-titre 3</w:t>
            </w:r>
          </w:p>
        </w:tc>
        <w:tc>
          <w:tcPr>
            <w:tcW w:w="13300" w:type="dxa"/>
          </w:tcPr>
          <w:p w14:paraId="5B19EA19" w14:textId="77777777" w:rsidR="00095E34" w:rsidRPr="009E35C6" w:rsidRDefault="009E35C6">
            <w:pPr>
              <w:rPr>
                <w:lang w:val="fr-FR"/>
              </w:rPr>
            </w:pPr>
            <w:r w:rsidRPr="009E35C6">
              <w:rPr>
                <w:lang w:val="fr-FR"/>
              </w:rPr>
              <w:t>Venir ou partir de Anaheim</w:t>
            </w:r>
          </w:p>
        </w:tc>
      </w:tr>
      <w:tr w:rsidR="00095E34" w:rsidRPr="00B951D8" w14:paraId="3658AC71" w14:textId="77777777">
        <w:tc>
          <w:tcPr>
            <w:tcW w:w="500" w:type="dxa"/>
            <w:shd w:val="clear" w:color="auto" w:fill="3399FF"/>
          </w:tcPr>
          <w:p w14:paraId="283F3626" w14:textId="77777777" w:rsidR="00095E34" w:rsidRPr="009E35C6" w:rsidRDefault="009E35C6">
            <w:pPr>
              <w:rPr>
                <w:lang w:val="fr-FR"/>
              </w:rPr>
            </w:pPr>
            <w:r w:rsidRPr="009E35C6">
              <w:rPr>
                <w:b/>
                <w:lang w:val="fr-FR"/>
              </w:rPr>
              <w:t>14</w:t>
            </w:r>
          </w:p>
        </w:tc>
        <w:tc>
          <w:tcPr>
            <w:tcW w:w="2000" w:type="dxa"/>
            <w:shd w:val="clear" w:color="auto" w:fill="3399FF"/>
          </w:tcPr>
          <w:p w14:paraId="1C0D0E39" w14:textId="77777777" w:rsidR="00095E34" w:rsidRPr="009E35C6" w:rsidRDefault="009E35C6">
            <w:pPr>
              <w:rPr>
                <w:lang w:val="fr-FR"/>
              </w:rPr>
            </w:pPr>
            <w:r w:rsidRPr="009E35C6">
              <w:rPr>
                <w:b/>
                <w:lang w:val="fr-FR"/>
              </w:rPr>
              <w:t xml:space="preserve"> 3</w:t>
            </w:r>
          </w:p>
        </w:tc>
        <w:tc>
          <w:tcPr>
            <w:tcW w:w="13300" w:type="dxa"/>
          </w:tcPr>
          <w:p w14:paraId="3BE75FF2" w14:textId="41AA9A41" w:rsidR="00095E34" w:rsidRPr="009E35C6" w:rsidRDefault="00722462" w:rsidP="008A1351">
            <w:pPr>
              <w:rPr>
                <w:lang w:val="fr-FR"/>
              </w:rPr>
            </w:pPr>
            <w:r>
              <w:rPr>
                <w:lang w:val="fr-FR"/>
              </w:rPr>
              <w:t xml:space="preserve">L’aéroport le plus proche pour vous rendre à </w:t>
            </w:r>
            <w:r w:rsidRPr="009E35C6">
              <w:rPr>
                <w:lang w:val="fr-FR"/>
              </w:rPr>
              <w:t>Anaheim</w:t>
            </w:r>
            <w:r>
              <w:rPr>
                <w:lang w:val="fr-FR"/>
              </w:rPr>
              <w:t xml:space="preserve"> est le John Wayne Airport, </w:t>
            </w:r>
            <w:r w:rsidR="00F827F6">
              <w:rPr>
                <w:lang w:val="fr-FR"/>
              </w:rPr>
              <w:t>à Santa Ana mais celui de Los Angeles</w:t>
            </w:r>
            <w:r w:rsidR="00E47C9B">
              <w:rPr>
                <w:lang w:val="fr-FR"/>
              </w:rPr>
              <w:t xml:space="preserve"> International Airport</w:t>
            </w:r>
            <w:r w:rsidR="00F827F6">
              <w:rPr>
                <w:lang w:val="fr-FR"/>
              </w:rPr>
              <w:t xml:space="preserve"> est le plus important. </w:t>
            </w:r>
            <w:r w:rsidR="00E47C9B">
              <w:rPr>
                <w:lang w:val="fr-FR"/>
              </w:rPr>
              <w:t xml:space="preserve">Il vous faudra </w:t>
            </w:r>
            <w:r w:rsidR="008A1351">
              <w:rPr>
                <w:lang w:val="fr-FR"/>
              </w:rPr>
              <w:t>20</w:t>
            </w:r>
            <w:r w:rsidR="00E47C9B">
              <w:rPr>
                <w:lang w:val="fr-FR"/>
              </w:rPr>
              <w:t xml:space="preserve"> à </w:t>
            </w:r>
            <w:r w:rsidR="008A1351">
              <w:rPr>
                <w:lang w:val="fr-FR"/>
              </w:rPr>
              <w:t>30</w:t>
            </w:r>
            <w:r w:rsidR="00E47C9B">
              <w:rPr>
                <w:lang w:val="fr-FR"/>
              </w:rPr>
              <w:t xml:space="preserve"> minutes en voiture pour rejoindre Anaheim </w:t>
            </w:r>
            <w:r w:rsidR="008A1351">
              <w:rPr>
                <w:lang w:val="fr-FR"/>
              </w:rPr>
              <w:t>depuis le John Wayne Airport. Comptez 1h pour rejoindre la ville depuis l’aéroport de Los Angeles</w:t>
            </w:r>
            <w:r w:rsidR="00E47C9B">
              <w:rPr>
                <w:lang w:val="fr-FR"/>
              </w:rPr>
              <w:t xml:space="preserve">. La navette peut aussi se révéler une option économique pour ceux qui ne désirent pas louer de voiture ou prendre un taxi. Les arrêts sont nombreux </w:t>
            </w:r>
            <w:r w:rsidR="008A1351">
              <w:rPr>
                <w:lang w:val="fr-FR"/>
              </w:rPr>
              <w:t>et</w:t>
            </w:r>
            <w:r w:rsidR="00E47C9B">
              <w:rPr>
                <w:lang w:val="fr-FR"/>
              </w:rPr>
              <w:t xml:space="preserve"> vous serez déposé au pied de votre hôtel</w:t>
            </w:r>
            <w:r w:rsidR="008A1351">
              <w:rPr>
                <w:lang w:val="fr-FR"/>
              </w:rPr>
              <w:t xml:space="preserve"> &lt;strong&gt;</w:t>
            </w:r>
            <w:r w:rsidR="008A1351" w:rsidRPr="009E35C6">
              <w:rPr>
                <w:lang w:val="fr-FR"/>
              </w:rPr>
              <w:t>Best Western à Anaheim</w:t>
            </w:r>
            <w:r w:rsidR="008A1351">
              <w:rPr>
                <w:lang w:val="fr-FR"/>
              </w:rPr>
              <w:t>&lt;</w:t>
            </w:r>
            <w:r w:rsidR="005D0B68">
              <w:rPr>
                <w:lang w:val="fr-FR"/>
              </w:rPr>
              <w:t>/strong</w:t>
            </w:r>
            <w:bookmarkStart w:id="0" w:name="_GoBack"/>
            <w:bookmarkEnd w:id="0"/>
            <w:r w:rsidR="008A1351">
              <w:rPr>
                <w:lang w:val="fr-FR"/>
              </w:rPr>
              <w:t>&gt;</w:t>
            </w:r>
            <w:r w:rsidR="00E47C9B">
              <w:rPr>
                <w:lang w:val="fr-FR"/>
              </w:rPr>
              <w:t xml:space="preserve">. </w:t>
            </w:r>
            <w:r w:rsidR="00AF38D5">
              <w:rPr>
                <w:lang w:val="fr-FR"/>
              </w:rPr>
              <w:t xml:space="preserve">Un bus express relie John Wayne Airport à Disneyland, mais dans tous les cas louer une voiture s’avèrera l’option la plus confortable pour profiter au mieux de votre </w:t>
            </w:r>
            <w:r w:rsidR="00AF38D5">
              <w:rPr>
                <w:lang w:val="fr-FR"/>
              </w:rPr>
              <w:lastRenderedPageBreak/>
              <w:t>séjour dans le vaste comté d’Orange et de ses nombreuses attractions.</w:t>
            </w:r>
          </w:p>
        </w:tc>
      </w:tr>
    </w:tbl>
    <w:p w14:paraId="02DC499D" w14:textId="77777777" w:rsidR="009E35C6" w:rsidRPr="009E35C6" w:rsidRDefault="009E35C6">
      <w:pPr>
        <w:rPr>
          <w:lang w:val="fr-FR"/>
        </w:rPr>
      </w:pPr>
    </w:p>
    <w:sectPr w:rsidR="009E35C6" w:rsidRPr="009E35C6">
      <w:pgSz w:w="16838" w:h="11906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6F1DB4" w14:textId="77777777" w:rsidR="001F0D28" w:rsidRDefault="001F0D28" w:rsidP="00B951D8">
      <w:r>
        <w:separator/>
      </w:r>
    </w:p>
  </w:endnote>
  <w:endnote w:type="continuationSeparator" w:id="0">
    <w:p w14:paraId="0FDB4C3E" w14:textId="77777777" w:rsidR="001F0D28" w:rsidRDefault="001F0D28" w:rsidP="00B95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9E4726" w14:textId="77777777" w:rsidR="001F0D28" w:rsidRDefault="001F0D28" w:rsidP="00B951D8">
      <w:r>
        <w:separator/>
      </w:r>
    </w:p>
  </w:footnote>
  <w:footnote w:type="continuationSeparator" w:id="0">
    <w:p w14:paraId="05ED185C" w14:textId="77777777" w:rsidR="001F0D28" w:rsidRDefault="001F0D28" w:rsidP="00B951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E34"/>
    <w:rsid w:val="00095E34"/>
    <w:rsid w:val="0017169B"/>
    <w:rsid w:val="001F0D28"/>
    <w:rsid w:val="00381EF9"/>
    <w:rsid w:val="004141C3"/>
    <w:rsid w:val="005D0B68"/>
    <w:rsid w:val="0070785C"/>
    <w:rsid w:val="00722462"/>
    <w:rsid w:val="008A1351"/>
    <w:rsid w:val="009A2DB5"/>
    <w:rsid w:val="009E35C6"/>
    <w:rsid w:val="00A07EB8"/>
    <w:rsid w:val="00AF38D5"/>
    <w:rsid w:val="00B62FA0"/>
    <w:rsid w:val="00B951D8"/>
    <w:rsid w:val="00E47C9B"/>
    <w:rsid w:val="00E65474"/>
    <w:rsid w:val="00EC69A0"/>
    <w:rsid w:val="00F8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1130701"/>
  <w15:docId w15:val="{CB63F694-8C71-4F23-8E11-87F363FCB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B951D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951D8"/>
  </w:style>
  <w:style w:type="paragraph" w:styleId="Pieddepage">
    <w:name w:val="footer"/>
    <w:basedOn w:val="Normal"/>
    <w:link w:val="PieddepageCar"/>
    <w:uiPriority w:val="99"/>
    <w:unhideWhenUsed/>
    <w:rsid w:val="00B951D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95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556</Words>
  <Characters>3061</Characters>
  <Application>Microsoft Office Word</Application>
  <DocSecurity>0</DocSecurity>
  <Lines>25</Lines>
  <Paragraphs>7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Amandine Jean</dc:creator>
  <cp:keywords/>
  <dc:description/>
  <cp:lastModifiedBy>Wolff Julien</cp:lastModifiedBy>
  <cp:revision>8</cp:revision>
  <dcterms:created xsi:type="dcterms:W3CDTF">2016-05-06T17:45:00Z</dcterms:created>
  <dcterms:modified xsi:type="dcterms:W3CDTF">2016-05-16T10:06:00Z</dcterms:modified>
  <cp:category/>
</cp:coreProperties>
</file>