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0" w:type="dxa"/>
        <w:tblLook w:val="04A0" w:firstRow="1" w:lastRow="0" w:firstColumn="1" w:lastColumn="0" w:noHBand="0" w:noVBand="1"/>
      </w:tblPr>
      <w:tblGrid>
        <w:gridCol w:w="500"/>
        <w:gridCol w:w="2000"/>
        <w:gridCol w:w="13298"/>
      </w:tblGrid>
      <w:tr w:rsidR="009418D2" w:rsidRPr="0004520F" w14:paraId="1F599EA6" w14:textId="77777777">
        <w:tc>
          <w:tcPr>
            <w:tcW w:w="500" w:type="dxa"/>
            <w:shd w:val="clear" w:color="auto" w:fill="FF66CC"/>
          </w:tcPr>
          <w:p w14:paraId="3A266B07" w14:textId="77777777" w:rsidR="009418D2" w:rsidRPr="0004520F" w:rsidRDefault="009E5A50">
            <w:pPr>
              <w:rPr>
                <w:lang w:val="fr-FR"/>
              </w:rPr>
            </w:pPr>
            <w:r w:rsidRPr="0004520F">
              <w:rPr>
                <w:b/>
                <w:lang w:val="fr-FR"/>
              </w:rPr>
              <w:t>0</w:t>
            </w:r>
          </w:p>
        </w:tc>
        <w:tc>
          <w:tcPr>
            <w:tcW w:w="2000" w:type="dxa"/>
            <w:shd w:val="clear" w:color="auto" w:fill="FF66CC"/>
          </w:tcPr>
          <w:p w14:paraId="6EE4ACE1" w14:textId="77777777" w:rsidR="009418D2" w:rsidRPr="0004520F" w:rsidRDefault="009E5A50">
            <w:pPr>
              <w:rPr>
                <w:lang w:val="fr-FR"/>
              </w:rPr>
            </w:pPr>
            <w:r w:rsidRPr="0004520F">
              <w:rPr>
                <w:b/>
                <w:lang w:val="fr-FR"/>
              </w:rPr>
              <w:t>Article ID</w:t>
            </w:r>
          </w:p>
        </w:tc>
        <w:tc>
          <w:tcPr>
            <w:tcW w:w="13300" w:type="dxa"/>
          </w:tcPr>
          <w:p w14:paraId="55C91C90" w14:textId="77777777" w:rsidR="009418D2" w:rsidRPr="0004520F" w:rsidRDefault="009E5A50">
            <w:pPr>
              <w:rPr>
                <w:lang w:val="fr-FR"/>
              </w:rPr>
            </w:pPr>
            <w:r w:rsidRPr="0004520F">
              <w:rPr>
                <w:lang w:val="fr-FR"/>
              </w:rPr>
              <w:t>100198</w:t>
            </w:r>
          </w:p>
        </w:tc>
      </w:tr>
      <w:tr w:rsidR="009418D2" w:rsidRPr="0004520F" w14:paraId="539353AD" w14:textId="77777777">
        <w:tc>
          <w:tcPr>
            <w:tcW w:w="500" w:type="dxa"/>
            <w:shd w:val="clear" w:color="auto" w:fill="FF66CC"/>
          </w:tcPr>
          <w:p w14:paraId="4C281414" w14:textId="77777777" w:rsidR="009418D2" w:rsidRPr="0004520F" w:rsidRDefault="009E5A50">
            <w:pPr>
              <w:rPr>
                <w:lang w:val="fr-FR"/>
              </w:rPr>
            </w:pPr>
            <w:r w:rsidRPr="0004520F">
              <w:rPr>
                <w:b/>
                <w:lang w:val="fr-FR"/>
              </w:rPr>
              <w:t>1</w:t>
            </w:r>
          </w:p>
        </w:tc>
        <w:tc>
          <w:tcPr>
            <w:tcW w:w="2000" w:type="dxa"/>
            <w:shd w:val="clear" w:color="auto" w:fill="FF66CC"/>
          </w:tcPr>
          <w:p w14:paraId="389731EF" w14:textId="77777777" w:rsidR="009418D2" w:rsidRPr="0004520F" w:rsidRDefault="009E5A50">
            <w:pPr>
              <w:rPr>
                <w:lang w:val="fr-FR"/>
              </w:rPr>
            </w:pPr>
            <w:r w:rsidRPr="0004520F">
              <w:rPr>
                <w:b/>
                <w:lang w:val="fr-FR"/>
              </w:rPr>
              <w:t>Type</w:t>
            </w:r>
          </w:p>
        </w:tc>
        <w:tc>
          <w:tcPr>
            <w:tcW w:w="13300" w:type="dxa"/>
          </w:tcPr>
          <w:p w14:paraId="1B638288" w14:textId="77777777" w:rsidR="009418D2" w:rsidRPr="0004520F" w:rsidRDefault="009E5A50">
            <w:pPr>
              <w:rPr>
                <w:lang w:val="fr-FR"/>
              </w:rPr>
            </w:pPr>
            <w:r w:rsidRPr="0004520F">
              <w:rPr>
                <w:lang w:val="fr-FR"/>
              </w:rPr>
              <w:t>Ville</w:t>
            </w:r>
          </w:p>
        </w:tc>
      </w:tr>
      <w:tr w:rsidR="009418D2" w:rsidRPr="0004520F" w14:paraId="45CA7AD2" w14:textId="77777777">
        <w:tc>
          <w:tcPr>
            <w:tcW w:w="500" w:type="dxa"/>
            <w:shd w:val="clear" w:color="auto" w:fill="FF66CC"/>
          </w:tcPr>
          <w:p w14:paraId="55FDFD7F" w14:textId="77777777" w:rsidR="009418D2" w:rsidRPr="0004520F" w:rsidRDefault="009E5A50">
            <w:pPr>
              <w:rPr>
                <w:lang w:val="fr-FR"/>
              </w:rPr>
            </w:pPr>
            <w:r w:rsidRPr="0004520F">
              <w:rPr>
                <w:b/>
                <w:lang w:val="fr-FR"/>
              </w:rPr>
              <w:t>2</w:t>
            </w:r>
          </w:p>
        </w:tc>
        <w:tc>
          <w:tcPr>
            <w:tcW w:w="2000" w:type="dxa"/>
            <w:shd w:val="clear" w:color="auto" w:fill="FF66CC"/>
          </w:tcPr>
          <w:p w14:paraId="0BF2CF53" w14:textId="77777777" w:rsidR="009418D2" w:rsidRPr="0004520F" w:rsidRDefault="009E5A50">
            <w:pPr>
              <w:rPr>
                <w:lang w:val="fr-FR"/>
              </w:rPr>
            </w:pPr>
            <w:r w:rsidRPr="0004520F">
              <w:rPr>
                <w:b/>
                <w:lang w:val="fr-FR"/>
              </w:rPr>
              <w:t>Nom de l'attraction</w:t>
            </w:r>
          </w:p>
        </w:tc>
        <w:tc>
          <w:tcPr>
            <w:tcW w:w="13300" w:type="dxa"/>
          </w:tcPr>
          <w:p w14:paraId="7D0862FD" w14:textId="77777777" w:rsidR="009418D2" w:rsidRPr="0004520F" w:rsidRDefault="009E5A50">
            <w:pPr>
              <w:rPr>
                <w:lang w:val="fr-FR"/>
              </w:rPr>
            </w:pPr>
            <w:r w:rsidRPr="0004520F">
              <w:rPr>
                <w:lang w:val="fr-FR"/>
              </w:rPr>
              <w:t>Quebec City (Canada)</w:t>
            </w:r>
          </w:p>
        </w:tc>
      </w:tr>
      <w:tr w:rsidR="009418D2" w:rsidRPr="0004520F" w14:paraId="2D55D3D3" w14:textId="77777777">
        <w:tc>
          <w:tcPr>
            <w:tcW w:w="500" w:type="dxa"/>
            <w:shd w:val="clear" w:color="auto" w:fill="FF66CC"/>
          </w:tcPr>
          <w:p w14:paraId="03D6AE53" w14:textId="77777777" w:rsidR="009418D2" w:rsidRPr="0004520F" w:rsidRDefault="009E5A50">
            <w:pPr>
              <w:rPr>
                <w:lang w:val="fr-FR"/>
              </w:rPr>
            </w:pPr>
            <w:r w:rsidRPr="0004520F">
              <w:rPr>
                <w:b/>
                <w:lang w:val="fr-FR"/>
              </w:rPr>
              <w:t>3</w:t>
            </w:r>
          </w:p>
        </w:tc>
        <w:tc>
          <w:tcPr>
            <w:tcW w:w="2000" w:type="dxa"/>
            <w:shd w:val="clear" w:color="auto" w:fill="FF66CC"/>
          </w:tcPr>
          <w:p w14:paraId="5DEA4612" w14:textId="77777777" w:rsidR="009418D2" w:rsidRPr="0004520F" w:rsidRDefault="009E5A50">
            <w:pPr>
              <w:rPr>
                <w:lang w:val="fr-FR"/>
              </w:rPr>
            </w:pPr>
            <w:r w:rsidRPr="0004520F">
              <w:rPr>
                <w:b/>
                <w:lang w:val="fr-FR"/>
              </w:rPr>
              <w:t>Ville</w:t>
            </w:r>
          </w:p>
        </w:tc>
        <w:tc>
          <w:tcPr>
            <w:tcW w:w="13300" w:type="dxa"/>
          </w:tcPr>
          <w:p w14:paraId="7F8F08E9" w14:textId="77777777" w:rsidR="009418D2" w:rsidRPr="0004520F" w:rsidRDefault="009E5A50">
            <w:pPr>
              <w:rPr>
                <w:lang w:val="fr-FR"/>
              </w:rPr>
            </w:pPr>
            <w:r w:rsidRPr="0004520F">
              <w:rPr>
                <w:lang w:val="fr-FR"/>
              </w:rPr>
              <w:t>Quebec city</w:t>
            </w:r>
          </w:p>
        </w:tc>
      </w:tr>
      <w:tr w:rsidR="009418D2" w:rsidRPr="0004520F" w14:paraId="2105B0BB" w14:textId="77777777">
        <w:tc>
          <w:tcPr>
            <w:tcW w:w="500" w:type="dxa"/>
            <w:shd w:val="clear" w:color="auto" w:fill="FF66CC"/>
          </w:tcPr>
          <w:p w14:paraId="50ABFED2" w14:textId="77777777" w:rsidR="009418D2" w:rsidRPr="0004520F" w:rsidRDefault="009E5A50">
            <w:pPr>
              <w:rPr>
                <w:lang w:val="fr-FR"/>
              </w:rPr>
            </w:pPr>
            <w:r w:rsidRPr="0004520F">
              <w:rPr>
                <w:b/>
                <w:lang w:val="fr-FR"/>
              </w:rPr>
              <w:t>4</w:t>
            </w:r>
          </w:p>
        </w:tc>
        <w:tc>
          <w:tcPr>
            <w:tcW w:w="2000" w:type="dxa"/>
            <w:shd w:val="clear" w:color="auto" w:fill="FF66CC"/>
          </w:tcPr>
          <w:p w14:paraId="715BAED4" w14:textId="77777777" w:rsidR="009418D2" w:rsidRPr="0004520F" w:rsidRDefault="009E5A50">
            <w:pPr>
              <w:rPr>
                <w:lang w:val="fr-FR"/>
              </w:rPr>
            </w:pPr>
            <w:r w:rsidRPr="0004520F">
              <w:rPr>
                <w:b/>
                <w:lang w:val="fr-FR"/>
              </w:rPr>
              <w:t>ID attraction</w:t>
            </w:r>
          </w:p>
        </w:tc>
        <w:tc>
          <w:tcPr>
            <w:tcW w:w="13300" w:type="dxa"/>
          </w:tcPr>
          <w:p w14:paraId="654EF479" w14:textId="77777777" w:rsidR="009418D2" w:rsidRPr="0004520F" w:rsidRDefault="009E5A50">
            <w:pPr>
              <w:rPr>
                <w:lang w:val="fr-FR"/>
              </w:rPr>
            </w:pPr>
            <w:r w:rsidRPr="0004520F">
              <w:rPr>
                <w:lang w:val="fr-FR"/>
              </w:rPr>
              <w:t>NA</w:t>
            </w:r>
          </w:p>
        </w:tc>
      </w:tr>
      <w:tr w:rsidR="009418D2" w:rsidRPr="0004520F" w14:paraId="32B7D996" w14:textId="77777777">
        <w:tc>
          <w:tcPr>
            <w:tcW w:w="500" w:type="dxa"/>
            <w:shd w:val="clear" w:color="auto" w:fill="66FF99"/>
          </w:tcPr>
          <w:p w14:paraId="7259C98D" w14:textId="77777777" w:rsidR="009418D2" w:rsidRPr="0004520F" w:rsidRDefault="009E5A50">
            <w:pPr>
              <w:rPr>
                <w:lang w:val="fr-FR"/>
              </w:rPr>
            </w:pPr>
            <w:r w:rsidRPr="0004520F">
              <w:rPr>
                <w:b/>
                <w:lang w:val="fr-FR"/>
              </w:rPr>
              <w:t>5</w:t>
            </w:r>
          </w:p>
        </w:tc>
        <w:tc>
          <w:tcPr>
            <w:tcW w:w="2000" w:type="dxa"/>
            <w:shd w:val="clear" w:color="auto" w:fill="66FF99"/>
          </w:tcPr>
          <w:p w14:paraId="79961B55" w14:textId="77777777" w:rsidR="009418D2" w:rsidRPr="0004520F" w:rsidRDefault="009E5A50">
            <w:pPr>
              <w:rPr>
                <w:lang w:val="fr-FR"/>
              </w:rPr>
            </w:pPr>
            <w:r w:rsidRPr="0004520F">
              <w:rPr>
                <w:b/>
                <w:lang w:val="fr-FR"/>
              </w:rPr>
              <w:t>Mot clé 1</w:t>
            </w:r>
          </w:p>
        </w:tc>
        <w:tc>
          <w:tcPr>
            <w:tcW w:w="13300" w:type="dxa"/>
          </w:tcPr>
          <w:p w14:paraId="0EA3887D" w14:textId="77777777" w:rsidR="009418D2" w:rsidRPr="0004520F" w:rsidRDefault="009E5A50">
            <w:pPr>
              <w:rPr>
                <w:lang w:val="fr-FR"/>
              </w:rPr>
            </w:pPr>
            <w:r w:rsidRPr="0004520F">
              <w:rPr>
                <w:lang w:val="fr-FR"/>
              </w:rPr>
              <w:t>hotels à Quebec city</w:t>
            </w:r>
          </w:p>
        </w:tc>
      </w:tr>
      <w:tr w:rsidR="009418D2" w:rsidRPr="0004520F" w14:paraId="045E5C4F" w14:textId="77777777">
        <w:tc>
          <w:tcPr>
            <w:tcW w:w="500" w:type="dxa"/>
            <w:shd w:val="clear" w:color="auto" w:fill="66FF99"/>
          </w:tcPr>
          <w:p w14:paraId="52230F7B" w14:textId="77777777" w:rsidR="009418D2" w:rsidRPr="0004520F" w:rsidRDefault="009E5A50">
            <w:pPr>
              <w:rPr>
                <w:lang w:val="fr-FR"/>
              </w:rPr>
            </w:pPr>
            <w:r w:rsidRPr="0004520F">
              <w:rPr>
                <w:b/>
                <w:lang w:val="fr-FR"/>
              </w:rPr>
              <w:t>6</w:t>
            </w:r>
          </w:p>
        </w:tc>
        <w:tc>
          <w:tcPr>
            <w:tcW w:w="2000" w:type="dxa"/>
            <w:shd w:val="clear" w:color="auto" w:fill="66FF99"/>
          </w:tcPr>
          <w:p w14:paraId="2615C02C" w14:textId="77777777" w:rsidR="009418D2" w:rsidRPr="0004520F" w:rsidRDefault="009E5A50">
            <w:pPr>
              <w:rPr>
                <w:lang w:val="fr-FR"/>
              </w:rPr>
            </w:pPr>
            <w:r w:rsidRPr="0004520F">
              <w:rPr>
                <w:b/>
                <w:lang w:val="fr-FR"/>
              </w:rPr>
              <w:t>Mot clé 2</w:t>
            </w:r>
          </w:p>
        </w:tc>
        <w:tc>
          <w:tcPr>
            <w:tcW w:w="13300" w:type="dxa"/>
          </w:tcPr>
          <w:p w14:paraId="2B7A0D56" w14:textId="77777777" w:rsidR="009418D2" w:rsidRPr="006A2A47" w:rsidRDefault="009E5A50">
            <w:r w:rsidRPr="006A2A47">
              <w:t>Best Western à Quebec city</w:t>
            </w:r>
          </w:p>
        </w:tc>
      </w:tr>
      <w:tr w:rsidR="009418D2" w:rsidRPr="0004520F" w14:paraId="0FF3C1E9" w14:textId="77777777">
        <w:tc>
          <w:tcPr>
            <w:tcW w:w="500" w:type="dxa"/>
            <w:shd w:val="clear" w:color="auto" w:fill="66FF99"/>
          </w:tcPr>
          <w:p w14:paraId="330801CA" w14:textId="77777777" w:rsidR="009418D2" w:rsidRPr="0004520F" w:rsidRDefault="009E5A50">
            <w:pPr>
              <w:rPr>
                <w:lang w:val="fr-FR"/>
              </w:rPr>
            </w:pPr>
            <w:r w:rsidRPr="0004520F">
              <w:rPr>
                <w:b/>
                <w:lang w:val="fr-FR"/>
              </w:rPr>
              <w:t>7</w:t>
            </w:r>
          </w:p>
        </w:tc>
        <w:tc>
          <w:tcPr>
            <w:tcW w:w="2000" w:type="dxa"/>
            <w:shd w:val="clear" w:color="auto" w:fill="66FF99"/>
          </w:tcPr>
          <w:p w14:paraId="553979F9" w14:textId="77777777" w:rsidR="009418D2" w:rsidRPr="0004520F" w:rsidRDefault="009E5A50">
            <w:pPr>
              <w:rPr>
                <w:lang w:val="fr-FR"/>
              </w:rPr>
            </w:pPr>
            <w:r w:rsidRPr="0004520F">
              <w:rPr>
                <w:b/>
                <w:lang w:val="fr-FR"/>
              </w:rPr>
              <w:t>Mot clé 3</w:t>
            </w:r>
          </w:p>
        </w:tc>
        <w:tc>
          <w:tcPr>
            <w:tcW w:w="13300" w:type="dxa"/>
          </w:tcPr>
          <w:p w14:paraId="19092C43" w14:textId="77777777" w:rsidR="009418D2" w:rsidRPr="0004520F" w:rsidRDefault="009E5A50">
            <w:pPr>
              <w:rPr>
                <w:lang w:val="fr-FR"/>
              </w:rPr>
            </w:pPr>
            <w:r w:rsidRPr="0004520F">
              <w:rPr>
                <w:lang w:val="fr-FR"/>
              </w:rPr>
              <w:t>NA</w:t>
            </w:r>
          </w:p>
        </w:tc>
      </w:tr>
      <w:tr w:rsidR="009418D2" w:rsidRPr="000134A7" w14:paraId="3C8CF52E" w14:textId="77777777">
        <w:tc>
          <w:tcPr>
            <w:tcW w:w="500" w:type="dxa"/>
            <w:shd w:val="clear" w:color="auto" w:fill="FF66CC"/>
          </w:tcPr>
          <w:p w14:paraId="1562CAA2" w14:textId="77777777" w:rsidR="009418D2" w:rsidRPr="0004520F" w:rsidRDefault="009E5A50">
            <w:pPr>
              <w:rPr>
                <w:lang w:val="fr-FR"/>
              </w:rPr>
            </w:pPr>
            <w:r w:rsidRPr="0004520F">
              <w:rPr>
                <w:b/>
                <w:lang w:val="fr-FR"/>
              </w:rPr>
              <w:t>8</w:t>
            </w:r>
          </w:p>
        </w:tc>
        <w:tc>
          <w:tcPr>
            <w:tcW w:w="2000" w:type="dxa"/>
            <w:shd w:val="clear" w:color="auto" w:fill="FF66CC"/>
          </w:tcPr>
          <w:p w14:paraId="0A046B2B" w14:textId="77777777" w:rsidR="009418D2" w:rsidRPr="0004520F" w:rsidRDefault="009E5A50">
            <w:pPr>
              <w:rPr>
                <w:lang w:val="fr-FR"/>
              </w:rPr>
            </w:pPr>
            <w:r w:rsidRPr="0004520F">
              <w:rPr>
                <w:b/>
                <w:lang w:val="fr-FR"/>
              </w:rPr>
              <w:t>Titre</w:t>
            </w:r>
          </w:p>
        </w:tc>
        <w:tc>
          <w:tcPr>
            <w:tcW w:w="13300" w:type="dxa"/>
          </w:tcPr>
          <w:p w14:paraId="668FFA94" w14:textId="72FCF647" w:rsidR="009418D2" w:rsidRPr="0004520F" w:rsidRDefault="00E33A90">
            <w:pPr>
              <w:rPr>
                <w:lang w:val="fr-FR"/>
              </w:rPr>
            </w:pPr>
            <w:r w:rsidRPr="006A2A47">
              <w:rPr>
                <w:lang w:val="fr-FR" w:eastAsia="fr-FR"/>
              </w:rPr>
              <w:t xml:space="preserve">Hôtels près de </w:t>
            </w:r>
            <w:r w:rsidRPr="0004520F">
              <w:rPr>
                <w:lang w:val="fr-FR"/>
              </w:rPr>
              <w:t>Quebec city</w:t>
            </w:r>
          </w:p>
        </w:tc>
      </w:tr>
      <w:tr w:rsidR="009418D2" w:rsidRPr="0004520F" w14:paraId="4AF4EB08" w14:textId="77777777">
        <w:tc>
          <w:tcPr>
            <w:tcW w:w="500" w:type="dxa"/>
            <w:shd w:val="clear" w:color="auto" w:fill="FF66CC"/>
          </w:tcPr>
          <w:p w14:paraId="06A6B164" w14:textId="77777777" w:rsidR="009418D2" w:rsidRPr="0004520F" w:rsidRDefault="009E5A50">
            <w:pPr>
              <w:rPr>
                <w:lang w:val="fr-FR"/>
              </w:rPr>
            </w:pPr>
            <w:r w:rsidRPr="0004520F">
              <w:rPr>
                <w:b/>
                <w:lang w:val="fr-FR"/>
              </w:rPr>
              <w:t>9</w:t>
            </w:r>
          </w:p>
        </w:tc>
        <w:tc>
          <w:tcPr>
            <w:tcW w:w="2000" w:type="dxa"/>
            <w:shd w:val="clear" w:color="auto" w:fill="FF66CC"/>
          </w:tcPr>
          <w:p w14:paraId="43F00E56" w14:textId="77777777" w:rsidR="009418D2" w:rsidRPr="0004520F" w:rsidRDefault="009E5A50">
            <w:pPr>
              <w:rPr>
                <w:lang w:val="fr-FR"/>
              </w:rPr>
            </w:pPr>
            <w:r w:rsidRPr="0004520F">
              <w:rPr>
                <w:b/>
                <w:lang w:val="fr-FR"/>
              </w:rPr>
              <w:t>Sous-titre 1</w:t>
            </w:r>
          </w:p>
        </w:tc>
        <w:tc>
          <w:tcPr>
            <w:tcW w:w="13300" w:type="dxa"/>
          </w:tcPr>
          <w:p w14:paraId="6B62DE3E" w14:textId="77777777" w:rsidR="009418D2" w:rsidRPr="0004520F" w:rsidRDefault="009E5A50">
            <w:pPr>
              <w:rPr>
                <w:lang w:val="fr-FR"/>
              </w:rPr>
            </w:pPr>
            <w:r w:rsidRPr="0004520F">
              <w:rPr>
                <w:lang w:val="fr-FR"/>
              </w:rPr>
              <w:t>Découvrir Quebec city</w:t>
            </w:r>
          </w:p>
        </w:tc>
      </w:tr>
      <w:tr w:rsidR="009418D2" w:rsidRPr="0004520F" w14:paraId="4EF40CB5" w14:textId="77777777">
        <w:tc>
          <w:tcPr>
            <w:tcW w:w="500" w:type="dxa"/>
            <w:shd w:val="clear" w:color="auto" w:fill="3399FF"/>
          </w:tcPr>
          <w:p w14:paraId="30E96B26" w14:textId="77777777" w:rsidR="009418D2" w:rsidRPr="0004520F" w:rsidRDefault="009E5A50">
            <w:pPr>
              <w:rPr>
                <w:lang w:val="fr-FR"/>
              </w:rPr>
            </w:pPr>
            <w:r w:rsidRPr="0004520F">
              <w:rPr>
                <w:b/>
                <w:lang w:val="fr-FR"/>
              </w:rPr>
              <w:t>10</w:t>
            </w:r>
          </w:p>
        </w:tc>
        <w:tc>
          <w:tcPr>
            <w:tcW w:w="2000" w:type="dxa"/>
            <w:shd w:val="clear" w:color="auto" w:fill="3399FF"/>
          </w:tcPr>
          <w:p w14:paraId="05C05119" w14:textId="77777777" w:rsidR="009418D2" w:rsidRPr="0004520F" w:rsidRDefault="009E5A50">
            <w:pPr>
              <w:rPr>
                <w:lang w:val="fr-FR"/>
              </w:rPr>
            </w:pPr>
            <w:r w:rsidRPr="0004520F">
              <w:rPr>
                <w:b/>
                <w:lang w:val="fr-FR"/>
              </w:rPr>
              <w:t xml:space="preserve"> 1</w:t>
            </w:r>
          </w:p>
        </w:tc>
        <w:tc>
          <w:tcPr>
            <w:tcW w:w="13300" w:type="dxa"/>
          </w:tcPr>
          <w:p w14:paraId="3DF3D9B7" w14:textId="4A3EFFAC" w:rsidR="009418D2" w:rsidRPr="0004520F" w:rsidRDefault="009E5A50" w:rsidP="00E70781">
            <w:pPr>
              <w:rPr>
                <w:lang w:val="fr-FR"/>
              </w:rPr>
            </w:pPr>
            <w:r w:rsidRPr="0004520F">
              <w:rPr>
                <w:lang w:val="fr-FR"/>
              </w:rPr>
              <w:t xml:space="preserve">Québec city, la capitale du pays du même nom, est une ville absolument charmante. </w:t>
            </w:r>
            <w:r w:rsidR="00E70781">
              <w:rPr>
                <w:lang w:val="fr-FR"/>
              </w:rPr>
              <w:t>Elle</w:t>
            </w:r>
            <w:r w:rsidRPr="0004520F">
              <w:rPr>
                <w:lang w:val="fr-FR"/>
              </w:rPr>
              <w:t xml:space="preserve"> est entourée de paysa</w:t>
            </w:r>
            <w:r w:rsidR="00193984">
              <w:rPr>
                <w:lang w:val="fr-FR"/>
              </w:rPr>
              <w:t>ges à couper le souffle, peuplés</w:t>
            </w:r>
            <w:r w:rsidRPr="0004520F">
              <w:rPr>
                <w:lang w:val="fr-FR"/>
              </w:rPr>
              <w:t xml:space="preserve"> de sites aussi bien naturels q</w:t>
            </w:r>
            <w:r w:rsidR="00E70781">
              <w:rPr>
                <w:lang w:val="fr-FR"/>
              </w:rPr>
              <w:t>ue culturels. V</w:t>
            </w:r>
            <w:r w:rsidRPr="0004520F">
              <w:rPr>
                <w:lang w:val="fr-FR"/>
              </w:rPr>
              <w:t xml:space="preserve">éritable joyau du patrimoine mondial, </w:t>
            </w:r>
            <w:r w:rsidR="00E70781">
              <w:rPr>
                <w:lang w:val="fr-FR"/>
              </w:rPr>
              <w:t xml:space="preserve">le Vieux-Québec </w:t>
            </w:r>
            <w:r w:rsidRPr="0004520F">
              <w:rPr>
                <w:lang w:val="fr-FR"/>
              </w:rPr>
              <w:t>respire l’histoire ; en témoignent ses</w:t>
            </w:r>
            <w:r w:rsidR="00193984">
              <w:rPr>
                <w:lang w:val="fr-FR"/>
              </w:rPr>
              <w:t xml:space="preserve"> fortifications et sa citadelle.</w:t>
            </w:r>
            <w:r w:rsidRPr="0004520F">
              <w:rPr>
                <w:lang w:val="fr-FR"/>
              </w:rPr>
              <w:t xml:space="preserve"> A pied ou en caliche, laissez-vous envoûter par ce quartier historique ponctué de bâtiments religieux iconiques comme la basilique Notre-Dame de Québec, la cathédrale de la Sainte-Trinité, la chapelle des Jésuites et l’église presbytérienne St. Andrew.</w:t>
            </w:r>
            <w:r w:rsidR="00455DE6" w:rsidRPr="0004520F">
              <w:rPr>
                <w:lang w:val="fr-FR"/>
              </w:rPr>
              <w:t xml:space="preserve"> Empruntez le funiculaire et découvrez Petit-Champlain et ses airs d’adorable </w:t>
            </w:r>
            <w:r w:rsidR="00E70781">
              <w:rPr>
                <w:lang w:val="fr-FR"/>
              </w:rPr>
              <w:t>petit village en bord de f</w:t>
            </w:r>
            <w:r w:rsidR="00FC006B" w:rsidRPr="0004520F">
              <w:rPr>
                <w:lang w:val="fr-FR"/>
              </w:rPr>
              <w:t xml:space="preserve">leuve, </w:t>
            </w:r>
            <w:r w:rsidR="00E70781">
              <w:rPr>
                <w:lang w:val="fr-FR"/>
              </w:rPr>
              <w:t>ponctué</w:t>
            </w:r>
            <w:r w:rsidR="00FC006B" w:rsidRPr="0004520F">
              <w:rPr>
                <w:lang w:val="fr-FR"/>
              </w:rPr>
              <w:t xml:space="preserve"> de rues étroites aux magasins et bistrots uniques. La Colline parlementaire et son observatoire offrent une vue panoramique saisissante sur toute la région. Profitez-en pour vous promener dans cette oasis de verdure qui abrite le majestueux musée national de</w:t>
            </w:r>
            <w:r w:rsidR="00E70781">
              <w:rPr>
                <w:lang w:val="fr-FR"/>
              </w:rPr>
              <w:t>s Beaux-Arts. Le f</w:t>
            </w:r>
            <w:r w:rsidR="00FC006B" w:rsidRPr="0004520F">
              <w:rPr>
                <w:lang w:val="fr-FR"/>
              </w:rPr>
              <w:t>leuve Saint-Laurent et le Vieux-Port seront</w:t>
            </w:r>
            <w:r w:rsidR="00E70781">
              <w:rPr>
                <w:lang w:val="fr-FR"/>
              </w:rPr>
              <w:t>,</w:t>
            </w:r>
            <w:r w:rsidR="00FC006B" w:rsidRPr="0004520F">
              <w:rPr>
                <w:lang w:val="fr-FR"/>
              </w:rPr>
              <w:t xml:space="preserve"> quant à eux</w:t>
            </w:r>
            <w:r w:rsidR="00E70781">
              <w:rPr>
                <w:lang w:val="fr-FR"/>
              </w:rPr>
              <w:t>,</w:t>
            </w:r>
            <w:r w:rsidR="00FC006B" w:rsidRPr="0004520F">
              <w:rPr>
                <w:lang w:val="fr-FR"/>
              </w:rPr>
              <w:t xml:space="preserve"> l’occasion d’une chouette virée à vélo. Animations, marché, piste cyclable… il fait bon vivre par ici </w:t>
            </w:r>
            <w:r w:rsidR="00E70781">
              <w:rPr>
                <w:lang w:val="fr-FR"/>
              </w:rPr>
              <w:t>! A cinq kilomètres de Québec, l</w:t>
            </w:r>
            <w:r w:rsidR="00FC006B" w:rsidRPr="0004520F">
              <w:rPr>
                <w:lang w:val="fr-FR"/>
              </w:rPr>
              <w:t>’île d’Orléans marque la limite en</w:t>
            </w:r>
            <w:r w:rsidR="00E70781">
              <w:rPr>
                <w:lang w:val="fr-FR"/>
              </w:rPr>
              <w:t xml:space="preserve">tre </w:t>
            </w:r>
            <w:r w:rsidR="00FC006B" w:rsidRPr="0004520F">
              <w:rPr>
                <w:lang w:val="fr-FR"/>
              </w:rPr>
              <w:t xml:space="preserve">le fleuve et l’estuaire du Saint-Laurent. </w:t>
            </w:r>
            <w:r w:rsidR="00B23CF7" w:rsidRPr="0004520F">
              <w:rPr>
                <w:lang w:val="fr-FR"/>
              </w:rPr>
              <w:t>Une excursion d’une journée chargée d’histoire s’impose.</w:t>
            </w:r>
            <w:r w:rsidR="00FC006B" w:rsidRPr="0004520F">
              <w:rPr>
                <w:lang w:val="fr-FR"/>
              </w:rPr>
              <w:t xml:space="preserve"> </w:t>
            </w:r>
          </w:p>
        </w:tc>
      </w:tr>
      <w:tr w:rsidR="009418D2" w:rsidRPr="000134A7" w14:paraId="03588DB1" w14:textId="77777777">
        <w:tc>
          <w:tcPr>
            <w:tcW w:w="500" w:type="dxa"/>
            <w:shd w:val="clear" w:color="auto" w:fill="FF66CC"/>
          </w:tcPr>
          <w:p w14:paraId="039863AF" w14:textId="77777777" w:rsidR="009418D2" w:rsidRPr="0004520F" w:rsidRDefault="009E5A50">
            <w:pPr>
              <w:rPr>
                <w:lang w:val="fr-FR"/>
              </w:rPr>
            </w:pPr>
            <w:r w:rsidRPr="0004520F">
              <w:rPr>
                <w:b/>
                <w:lang w:val="fr-FR"/>
              </w:rPr>
              <w:t>11</w:t>
            </w:r>
          </w:p>
        </w:tc>
        <w:tc>
          <w:tcPr>
            <w:tcW w:w="2000" w:type="dxa"/>
            <w:shd w:val="clear" w:color="auto" w:fill="FF66CC"/>
          </w:tcPr>
          <w:p w14:paraId="0834E195" w14:textId="77777777" w:rsidR="009418D2" w:rsidRPr="0004520F" w:rsidRDefault="009E5A50">
            <w:pPr>
              <w:rPr>
                <w:lang w:val="fr-FR"/>
              </w:rPr>
            </w:pPr>
            <w:r w:rsidRPr="0004520F">
              <w:rPr>
                <w:b/>
                <w:lang w:val="fr-FR"/>
              </w:rPr>
              <w:t>Sous-titre 2</w:t>
            </w:r>
          </w:p>
        </w:tc>
        <w:tc>
          <w:tcPr>
            <w:tcW w:w="13300" w:type="dxa"/>
          </w:tcPr>
          <w:p w14:paraId="6FBEBCA9" w14:textId="77777777" w:rsidR="009418D2" w:rsidRPr="0004520F" w:rsidRDefault="009E5A50">
            <w:pPr>
              <w:rPr>
                <w:lang w:val="fr-FR"/>
              </w:rPr>
            </w:pPr>
            <w:r w:rsidRPr="0004520F">
              <w:rPr>
                <w:lang w:val="fr-FR"/>
              </w:rPr>
              <w:t>Où choisir son hôtel à Quebec city ?</w:t>
            </w:r>
          </w:p>
        </w:tc>
      </w:tr>
      <w:tr w:rsidR="009418D2" w:rsidRPr="000134A7" w14:paraId="6B61D828" w14:textId="77777777">
        <w:tc>
          <w:tcPr>
            <w:tcW w:w="500" w:type="dxa"/>
            <w:shd w:val="clear" w:color="auto" w:fill="3399FF"/>
          </w:tcPr>
          <w:p w14:paraId="77408129" w14:textId="77777777" w:rsidR="009418D2" w:rsidRPr="0004520F" w:rsidRDefault="009E5A50">
            <w:pPr>
              <w:rPr>
                <w:lang w:val="fr-FR"/>
              </w:rPr>
            </w:pPr>
            <w:r w:rsidRPr="0004520F">
              <w:rPr>
                <w:b/>
                <w:lang w:val="fr-FR"/>
              </w:rPr>
              <w:t>12</w:t>
            </w:r>
          </w:p>
        </w:tc>
        <w:tc>
          <w:tcPr>
            <w:tcW w:w="2000" w:type="dxa"/>
            <w:shd w:val="clear" w:color="auto" w:fill="3399FF"/>
          </w:tcPr>
          <w:p w14:paraId="00A7F523" w14:textId="77777777" w:rsidR="009418D2" w:rsidRPr="0004520F" w:rsidRDefault="009E5A50">
            <w:pPr>
              <w:rPr>
                <w:lang w:val="fr-FR"/>
              </w:rPr>
            </w:pPr>
            <w:r w:rsidRPr="0004520F">
              <w:rPr>
                <w:b/>
                <w:lang w:val="fr-FR"/>
              </w:rPr>
              <w:t xml:space="preserve"> 2</w:t>
            </w:r>
          </w:p>
        </w:tc>
        <w:tc>
          <w:tcPr>
            <w:tcW w:w="13300" w:type="dxa"/>
          </w:tcPr>
          <w:p w14:paraId="46740147" w14:textId="6BC3FF3B" w:rsidR="009418D2" w:rsidRPr="0004520F" w:rsidRDefault="00193984" w:rsidP="000134A7">
            <w:pPr>
              <w:rPr>
                <w:lang w:val="fr-FR"/>
              </w:rPr>
            </w:pPr>
            <w:r>
              <w:rPr>
                <w:lang w:val="fr-FR"/>
              </w:rPr>
              <w:t>Situés</w:t>
            </w:r>
            <w:r w:rsidR="00D73631" w:rsidRPr="0004520F">
              <w:rPr>
                <w:lang w:val="fr-FR"/>
              </w:rPr>
              <w:t xml:space="preserve"> à l’entrée de la ville, tout près de l’aquarium et à quelques </w:t>
            </w:r>
            <w:r w:rsidR="000B6537" w:rsidRPr="0004520F">
              <w:rPr>
                <w:lang w:val="fr-FR"/>
              </w:rPr>
              <w:t>encablures</w:t>
            </w:r>
            <w:r w:rsidR="00D73631" w:rsidRPr="0004520F">
              <w:rPr>
                <w:lang w:val="fr-FR"/>
              </w:rPr>
              <w:t xml:space="preserve"> de l</w:t>
            </w:r>
            <w:r w:rsidR="000B6537" w:rsidRPr="0004520F">
              <w:rPr>
                <w:lang w:val="fr-FR"/>
              </w:rPr>
              <w:t xml:space="preserve">’aéroport, au calme, ou bien en plein centre-ville pour profiter au mieux de la vieille ville et </w:t>
            </w:r>
            <w:r>
              <w:rPr>
                <w:lang w:val="fr-FR"/>
              </w:rPr>
              <w:t>de ses monuments, nos &lt;strong&gt;hotels à Québec c</w:t>
            </w:r>
            <w:r w:rsidR="000B6537" w:rsidRPr="0004520F">
              <w:rPr>
                <w:lang w:val="fr-FR"/>
              </w:rPr>
              <w:t>ity&lt;</w:t>
            </w:r>
            <w:r w:rsidR="000134A7">
              <w:rPr>
                <w:lang w:val="fr-FR"/>
              </w:rPr>
              <w:t>/strong</w:t>
            </w:r>
            <w:r w:rsidR="000B6537" w:rsidRPr="0004520F">
              <w:rPr>
                <w:lang w:val="fr-FR"/>
              </w:rPr>
              <w:t>&gt; répondent à toutes les attentes. Ils proposent un vaste éventail de services pour faire de votre séjour un moment inoubliable : piscine, restaurant raffiné, parking gratuit</w:t>
            </w:r>
            <w:r>
              <w:rPr>
                <w:lang w:val="fr-FR"/>
              </w:rPr>
              <w:t xml:space="preserve"> sont quelques-</w:t>
            </w:r>
            <w:r w:rsidR="0004520F">
              <w:rPr>
                <w:lang w:val="fr-FR"/>
              </w:rPr>
              <w:t>uns des avantages proposés dans nos hôtels</w:t>
            </w:r>
            <w:r w:rsidR="000B6537" w:rsidRPr="0004520F">
              <w:rPr>
                <w:lang w:val="fr-FR"/>
              </w:rPr>
              <w:t xml:space="preserve">. Nos chambres &lt;strong&gt;Best Western à </w:t>
            </w:r>
            <w:r>
              <w:rPr>
                <w:lang w:val="fr-FR"/>
              </w:rPr>
              <w:t>Québec c</w:t>
            </w:r>
            <w:r w:rsidR="0004520F">
              <w:rPr>
                <w:lang w:val="fr-FR"/>
              </w:rPr>
              <w:t>ity</w:t>
            </w:r>
            <w:r w:rsidR="000B6537" w:rsidRPr="0004520F">
              <w:rPr>
                <w:lang w:val="fr-FR"/>
              </w:rPr>
              <w:t>&lt;</w:t>
            </w:r>
            <w:r w:rsidR="000134A7">
              <w:rPr>
                <w:lang w:val="fr-FR"/>
              </w:rPr>
              <w:t>/strong</w:t>
            </w:r>
            <w:r w:rsidR="000B6537" w:rsidRPr="0004520F">
              <w:rPr>
                <w:lang w:val="fr-FR"/>
              </w:rPr>
              <w:t>&gt; sont spacieuses et a</w:t>
            </w:r>
            <w:r w:rsidR="0004520F">
              <w:rPr>
                <w:lang w:val="fr-FR"/>
              </w:rPr>
              <w:t xml:space="preserve">gréablement équipées. Internet et appels locaux gratuits sont également à la disposition de nos clients. </w:t>
            </w:r>
            <w:r w:rsidR="000B6537" w:rsidRPr="0004520F">
              <w:rPr>
                <w:lang w:val="fr-FR"/>
              </w:rPr>
              <w:t>La proximité d’entreprises telles qu’Ubisoft, du parc technologique du Québec métropolitain et de nombreux salons professionnels en font également les points de chute parfaits pour un séjour d’affaires. Notre personnel aux petits soins s’efforcera de répondre à toutes vos attentes.</w:t>
            </w:r>
            <w:r w:rsidR="0004520F" w:rsidRPr="0004520F">
              <w:rPr>
                <w:lang w:val="fr-FR"/>
              </w:rPr>
              <w:t xml:space="preserve"> Que vous soyez en visite d'affaires, en </w:t>
            </w:r>
            <w:r w:rsidR="0004520F">
              <w:rPr>
                <w:lang w:val="fr-FR"/>
              </w:rPr>
              <w:t>vacances en famille, en voyage de noces</w:t>
            </w:r>
            <w:r w:rsidR="0004520F" w:rsidRPr="0004520F">
              <w:rPr>
                <w:lang w:val="fr-FR"/>
              </w:rPr>
              <w:t xml:space="preserve"> ou en </w:t>
            </w:r>
            <w:r w:rsidR="0004520F">
              <w:rPr>
                <w:lang w:val="fr-FR"/>
              </w:rPr>
              <w:t xml:space="preserve">découverte en solo, vous vous sentirez comme chez vous dans votre </w:t>
            </w:r>
            <w:r w:rsidR="0004520F" w:rsidRPr="0004520F">
              <w:rPr>
                <w:lang w:val="fr-FR"/>
              </w:rPr>
              <w:t xml:space="preserve">&lt;strong&gt;Best Western à </w:t>
            </w:r>
            <w:r>
              <w:rPr>
                <w:lang w:val="fr-FR"/>
              </w:rPr>
              <w:t>Québec c</w:t>
            </w:r>
            <w:r w:rsidR="0004520F">
              <w:rPr>
                <w:lang w:val="fr-FR"/>
              </w:rPr>
              <w:t>ity</w:t>
            </w:r>
            <w:r w:rsidR="000134A7">
              <w:rPr>
                <w:lang w:val="fr-FR"/>
              </w:rPr>
              <w:t>&lt;/strong</w:t>
            </w:r>
            <w:r w:rsidR="0004520F" w:rsidRPr="0004520F">
              <w:rPr>
                <w:lang w:val="fr-FR"/>
              </w:rPr>
              <w:t>&gt;</w:t>
            </w:r>
            <w:r w:rsidR="0004520F">
              <w:rPr>
                <w:lang w:val="fr-FR"/>
              </w:rPr>
              <w:t xml:space="preserve">. N’hésitez plus et réservez votre </w:t>
            </w:r>
            <w:bookmarkStart w:id="0" w:name="_GoBack"/>
            <w:r w:rsidR="00EE704C" w:rsidRPr="0004520F">
              <w:rPr>
                <w:lang w:val="fr-FR"/>
              </w:rPr>
              <w:t>&lt;strong</w:t>
            </w:r>
            <w:bookmarkEnd w:id="0"/>
            <w:r w:rsidR="00EE704C" w:rsidRPr="0004520F">
              <w:rPr>
                <w:lang w:val="fr-FR"/>
              </w:rPr>
              <w:t xml:space="preserve">&gt;Best Western à </w:t>
            </w:r>
            <w:r w:rsidR="00EE704C">
              <w:rPr>
                <w:lang w:val="fr-FR"/>
              </w:rPr>
              <w:t>Québec city</w:t>
            </w:r>
            <w:r w:rsidR="00EE704C" w:rsidRPr="0004520F">
              <w:rPr>
                <w:lang w:val="fr-FR"/>
              </w:rPr>
              <w:t>&lt;</w:t>
            </w:r>
            <w:r w:rsidR="000134A7">
              <w:rPr>
                <w:lang w:val="fr-FR"/>
              </w:rPr>
              <w:t>/</w:t>
            </w:r>
            <w:r w:rsidR="00EE704C" w:rsidRPr="0004520F">
              <w:rPr>
                <w:lang w:val="fr-FR"/>
              </w:rPr>
              <w:t xml:space="preserve">strong&gt; </w:t>
            </w:r>
            <w:r w:rsidR="0004520F">
              <w:rPr>
                <w:lang w:val="fr-FR"/>
              </w:rPr>
              <w:t xml:space="preserve">pour vous assurer de passer un séjour à la hauteur de vos espérances. </w:t>
            </w:r>
          </w:p>
        </w:tc>
      </w:tr>
      <w:tr w:rsidR="009418D2" w:rsidRPr="0004520F" w14:paraId="79DBFABB" w14:textId="77777777">
        <w:tc>
          <w:tcPr>
            <w:tcW w:w="500" w:type="dxa"/>
            <w:shd w:val="clear" w:color="auto" w:fill="FF66CC"/>
          </w:tcPr>
          <w:p w14:paraId="23AE7A42" w14:textId="77777777" w:rsidR="009418D2" w:rsidRPr="0004520F" w:rsidRDefault="009E5A50">
            <w:pPr>
              <w:rPr>
                <w:lang w:val="fr-FR"/>
              </w:rPr>
            </w:pPr>
            <w:r w:rsidRPr="0004520F">
              <w:rPr>
                <w:b/>
                <w:lang w:val="fr-FR"/>
              </w:rPr>
              <w:t>13</w:t>
            </w:r>
          </w:p>
        </w:tc>
        <w:tc>
          <w:tcPr>
            <w:tcW w:w="2000" w:type="dxa"/>
            <w:shd w:val="clear" w:color="auto" w:fill="FF66CC"/>
          </w:tcPr>
          <w:p w14:paraId="7794F60A" w14:textId="77777777" w:rsidR="009418D2" w:rsidRPr="0004520F" w:rsidRDefault="009E5A50">
            <w:pPr>
              <w:rPr>
                <w:lang w:val="fr-FR"/>
              </w:rPr>
            </w:pPr>
            <w:r w:rsidRPr="0004520F">
              <w:rPr>
                <w:b/>
                <w:lang w:val="fr-FR"/>
              </w:rPr>
              <w:t>Sous-titre 3</w:t>
            </w:r>
          </w:p>
        </w:tc>
        <w:tc>
          <w:tcPr>
            <w:tcW w:w="13300" w:type="dxa"/>
          </w:tcPr>
          <w:p w14:paraId="28AFC316" w14:textId="77777777" w:rsidR="009418D2" w:rsidRPr="0004520F" w:rsidRDefault="009E5A50">
            <w:pPr>
              <w:rPr>
                <w:lang w:val="fr-FR"/>
              </w:rPr>
            </w:pPr>
            <w:r w:rsidRPr="0004520F">
              <w:rPr>
                <w:lang w:val="fr-FR"/>
              </w:rPr>
              <w:t>Venir ou partir de Quebec city</w:t>
            </w:r>
          </w:p>
        </w:tc>
      </w:tr>
      <w:tr w:rsidR="009418D2" w:rsidRPr="000134A7" w14:paraId="3FBCB10B" w14:textId="77777777">
        <w:tc>
          <w:tcPr>
            <w:tcW w:w="500" w:type="dxa"/>
            <w:shd w:val="clear" w:color="auto" w:fill="3399FF"/>
          </w:tcPr>
          <w:p w14:paraId="072ECCAD" w14:textId="77777777" w:rsidR="009418D2" w:rsidRPr="0004520F" w:rsidRDefault="009E5A50">
            <w:pPr>
              <w:rPr>
                <w:lang w:val="fr-FR"/>
              </w:rPr>
            </w:pPr>
            <w:r w:rsidRPr="0004520F">
              <w:rPr>
                <w:b/>
                <w:lang w:val="fr-FR"/>
              </w:rPr>
              <w:t>14</w:t>
            </w:r>
          </w:p>
        </w:tc>
        <w:tc>
          <w:tcPr>
            <w:tcW w:w="2000" w:type="dxa"/>
            <w:shd w:val="clear" w:color="auto" w:fill="3399FF"/>
          </w:tcPr>
          <w:p w14:paraId="296EBC53" w14:textId="77777777" w:rsidR="009418D2" w:rsidRPr="0004520F" w:rsidRDefault="009E5A50">
            <w:pPr>
              <w:rPr>
                <w:lang w:val="fr-FR"/>
              </w:rPr>
            </w:pPr>
            <w:r w:rsidRPr="0004520F">
              <w:rPr>
                <w:b/>
                <w:lang w:val="fr-FR"/>
              </w:rPr>
              <w:t xml:space="preserve"> 3</w:t>
            </w:r>
          </w:p>
        </w:tc>
        <w:tc>
          <w:tcPr>
            <w:tcW w:w="13300" w:type="dxa"/>
          </w:tcPr>
          <w:p w14:paraId="183B8DD4" w14:textId="4844C1A5" w:rsidR="009418D2" w:rsidRPr="0004520F" w:rsidRDefault="0004520F" w:rsidP="00DF1B43">
            <w:pPr>
              <w:rPr>
                <w:lang w:val="fr-FR"/>
              </w:rPr>
            </w:pPr>
            <w:r>
              <w:rPr>
                <w:lang w:val="fr-FR"/>
              </w:rPr>
              <w:t xml:space="preserve">L’aéroport Jean Lesage est </w:t>
            </w:r>
            <w:r w:rsidR="00EE704C">
              <w:rPr>
                <w:lang w:val="fr-FR"/>
              </w:rPr>
              <w:t>situé à 16 kilomètres du centre-</w:t>
            </w:r>
            <w:r>
              <w:rPr>
                <w:lang w:val="fr-FR"/>
              </w:rPr>
              <w:t>ville ; vous y accéderez aisément via la</w:t>
            </w:r>
            <w:r w:rsidR="001B509D">
              <w:rPr>
                <w:lang w:val="fr-FR"/>
              </w:rPr>
              <w:t xml:space="preserve"> route 138 et l’autoroute 540. Nous vous conseillons vivement de louer une voiture ; vous trouverez de nombreuses agences de location à l’aéroport. Vous serez ainsi libre de tous vos déplacements et </w:t>
            </w:r>
            <w:r w:rsidR="00DF1B43">
              <w:rPr>
                <w:lang w:val="fr-FR"/>
              </w:rPr>
              <w:t xml:space="preserve">vous pourrez </w:t>
            </w:r>
            <w:r w:rsidR="001B509D">
              <w:rPr>
                <w:lang w:val="fr-FR"/>
              </w:rPr>
              <w:t>garer sans peine au parking de l’hôtel. Un réseau d’autobus est également disponible, proposant Métrobus et bus ex</w:t>
            </w:r>
            <w:r w:rsidR="00EE704C">
              <w:rPr>
                <w:lang w:val="fr-FR"/>
              </w:rPr>
              <w:t>p</w:t>
            </w:r>
            <w:r w:rsidR="001B509D">
              <w:rPr>
                <w:lang w:val="fr-FR"/>
              </w:rPr>
              <w:t xml:space="preserve">ress. </w:t>
            </w:r>
            <w:r>
              <w:rPr>
                <w:lang w:val="fr-FR"/>
              </w:rPr>
              <w:t xml:space="preserve">Les trains quotidiens assurent des correspondances entre Québec et Ottawa, Toronto et Montréal notamment. </w:t>
            </w:r>
            <w:r w:rsidR="001B509D">
              <w:rPr>
                <w:lang w:val="fr-FR"/>
              </w:rPr>
              <w:t>Le réseau cyclable est particulièrement développé avec 5000 kilomètres de pistes. N’hésitez plus et enfourchez votre vélo pour partir à la découverte de Québec !</w:t>
            </w:r>
          </w:p>
        </w:tc>
      </w:tr>
    </w:tbl>
    <w:p w14:paraId="44E0C139" w14:textId="77777777" w:rsidR="009E5A50" w:rsidRPr="0004520F" w:rsidRDefault="009E5A50">
      <w:pPr>
        <w:rPr>
          <w:lang w:val="fr-FR"/>
        </w:rPr>
      </w:pPr>
    </w:p>
    <w:sectPr w:rsidR="009E5A50" w:rsidRPr="0004520F">
      <w:pgSz w:w="16838" w:h="11906"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9B9CC" w14:textId="77777777" w:rsidR="007C4699" w:rsidRDefault="007C4699" w:rsidP="000134A7">
      <w:r>
        <w:separator/>
      </w:r>
    </w:p>
  </w:endnote>
  <w:endnote w:type="continuationSeparator" w:id="0">
    <w:p w14:paraId="51C86A60" w14:textId="77777777" w:rsidR="007C4699" w:rsidRDefault="007C4699" w:rsidP="00013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61274F" w14:textId="77777777" w:rsidR="007C4699" w:rsidRDefault="007C4699" w:rsidP="000134A7">
      <w:r>
        <w:separator/>
      </w:r>
    </w:p>
  </w:footnote>
  <w:footnote w:type="continuationSeparator" w:id="0">
    <w:p w14:paraId="6BC52064" w14:textId="77777777" w:rsidR="007C4699" w:rsidRDefault="007C4699" w:rsidP="00013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8D2"/>
    <w:rsid w:val="000134A7"/>
    <w:rsid w:val="0004520F"/>
    <w:rsid w:val="000B6537"/>
    <w:rsid w:val="00193984"/>
    <w:rsid w:val="001B509D"/>
    <w:rsid w:val="003002CB"/>
    <w:rsid w:val="00455DE6"/>
    <w:rsid w:val="006A2A47"/>
    <w:rsid w:val="007C4699"/>
    <w:rsid w:val="009418D2"/>
    <w:rsid w:val="009E5A50"/>
    <w:rsid w:val="00B23CF7"/>
    <w:rsid w:val="00D73631"/>
    <w:rsid w:val="00DF1B43"/>
    <w:rsid w:val="00E33A90"/>
    <w:rsid w:val="00E70781"/>
    <w:rsid w:val="00EE704C"/>
    <w:rsid w:val="00FC006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9741D9"/>
  <w15:docId w15:val="{0E1137D8-96CE-4525-A296-F5EFDEE9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semiHidden/>
    <w:unhideWhenUsed/>
    <w:rsid w:val="009E5A50"/>
    <w:rPr>
      <w:rFonts w:ascii="Times New Roman" w:hAnsi="Times New Roman" w:cs="Times New Roman"/>
      <w:sz w:val="24"/>
      <w:szCs w:val="24"/>
    </w:rPr>
  </w:style>
  <w:style w:type="paragraph" w:styleId="En-tte">
    <w:name w:val="header"/>
    <w:basedOn w:val="Normal"/>
    <w:link w:val="En-tteCar"/>
    <w:uiPriority w:val="99"/>
    <w:unhideWhenUsed/>
    <w:rsid w:val="000134A7"/>
    <w:pPr>
      <w:tabs>
        <w:tab w:val="center" w:pos="4536"/>
        <w:tab w:val="right" w:pos="9072"/>
      </w:tabs>
    </w:pPr>
  </w:style>
  <w:style w:type="character" w:customStyle="1" w:styleId="En-tteCar">
    <w:name w:val="En-tête Car"/>
    <w:basedOn w:val="Policepardfaut"/>
    <w:link w:val="En-tte"/>
    <w:uiPriority w:val="99"/>
    <w:rsid w:val="000134A7"/>
  </w:style>
  <w:style w:type="paragraph" w:styleId="Pieddepage">
    <w:name w:val="footer"/>
    <w:basedOn w:val="Normal"/>
    <w:link w:val="PieddepageCar"/>
    <w:uiPriority w:val="99"/>
    <w:unhideWhenUsed/>
    <w:rsid w:val="000134A7"/>
    <w:pPr>
      <w:tabs>
        <w:tab w:val="center" w:pos="4536"/>
        <w:tab w:val="right" w:pos="9072"/>
      </w:tabs>
    </w:pPr>
  </w:style>
  <w:style w:type="character" w:customStyle="1" w:styleId="PieddepageCar">
    <w:name w:val="Pied de page Car"/>
    <w:basedOn w:val="Policepardfaut"/>
    <w:link w:val="Pieddepage"/>
    <w:uiPriority w:val="99"/>
    <w:rsid w:val="00013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26825">
      <w:bodyDiv w:val="1"/>
      <w:marLeft w:val="0"/>
      <w:marRight w:val="0"/>
      <w:marTop w:val="0"/>
      <w:marBottom w:val="0"/>
      <w:divBdr>
        <w:top w:val="none" w:sz="0" w:space="0" w:color="auto"/>
        <w:left w:val="none" w:sz="0" w:space="0" w:color="auto"/>
        <w:bottom w:val="none" w:sz="0" w:space="0" w:color="auto"/>
        <w:right w:val="none" w:sz="0" w:space="0" w:color="auto"/>
      </w:divBdr>
    </w:div>
    <w:div w:id="350955278">
      <w:bodyDiv w:val="1"/>
      <w:marLeft w:val="0"/>
      <w:marRight w:val="0"/>
      <w:marTop w:val="0"/>
      <w:marBottom w:val="0"/>
      <w:divBdr>
        <w:top w:val="none" w:sz="0" w:space="0" w:color="auto"/>
        <w:left w:val="none" w:sz="0" w:space="0" w:color="auto"/>
        <w:bottom w:val="none" w:sz="0" w:space="0" w:color="auto"/>
        <w:right w:val="none" w:sz="0" w:space="0" w:color="auto"/>
      </w:divBdr>
    </w:div>
    <w:div w:id="600844693">
      <w:bodyDiv w:val="1"/>
      <w:marLeft w:val="0"/>
      <w:marRight w:val="0"/>
      <w:marTop w:val="0"/>
      <w:marBottom w:val="0"/>
      <w:divBdr>
        <w:top w:val="none" w:sz="0" w:space="0" w:color="auto"/>
        <w:left w:val="none" w:sz="0" w:space="0" w:color="auto"/>
        <w:bottom w:val="none" w:sz="0" w:space="0" w:color="auto"/>
        <w:right w:val="none" w:sz="0" w:space="0" w:color="auto"/>
      </w:divBdr>
    </w:div>
    <w:div w:id="213774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565</Words>
  <Characters>3113</Characters>
  <Application>Microsoft Office Word</Application>
  <DocSecurity>0</DocSecurity>
  <Lines>25</Lines>
  <Paragraphs>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Jean</dc:creator>
  <cp:keywords/>
  <dc:description/>
  <cp:lastModifiedBy>Wolff Julien</cp:lastModifiedBy>
  <cp:revision>12</cp:revision>
  <dcterms:created xsi:type="dcterms:W3CDTF">2016-05-08T17:40:00Z</dcterms:created>
  <dcterms:modified xsi:type="dcterms:W3CDTF">2016-05-16T10:03:00Z</dcterms:modified>
  <cp:category/>
</cp:coreProperties>
</file>