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470948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3" w:history="1">
              <w:r>
                <w:rPr>
                  <w:rStyle w:val="NLink"/>
                </w:rPr>
                <w:t xml:space="preserve">www.conforama.fr/p/470948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50 cmNO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4" w:history="1">
              <w:r>
                <w:rPr>
                  <w:rStyle w:val="NLink"/>
                </w:rPr>
                <w:t xml:space="preserve">http://media.conforama.fr/Medias/400000/70000/0000/900/40/G_470948_A.jpg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