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509953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3" w:history="1">
              <w:r>
                <w:rPr>
                  <w:rStyle w:val="NLink"/>
                </w:rPr>
                <w:t xml:space="preserve">www.conforama.fr/p/509953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L201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L201 cmPERFECT coloris orme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4" w:history="1">
              <w:r>
                <w:rPr>
                  <w:rStyle w:val="NLink"/>
                </w:rPr>
                <w:t xml:space="preserve">http://media.conforama.fr/Medias/500000/00000/9000/900/50/G_509953_A.jpg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Enrobées papier décor</w:t>
            </w:r>
          </w:p>
          <w:p>
            <w:pPr>
              <w:spacing w:after="0"/>
            </w:pPr>
            <w:r>
              <w:t xml:space="preserve">#- Informations complémentaires: 'Aménagement intérieur : 3 tringles et 6 tablettes'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gris,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210 cm</w:t>
            </w:r>
          </w:p>
          <w:p>
            <w:pPr>
              <w:spacing w:after="0"/>
            </w:pPr>
            <w:r>
              <w:t xml:space="preserve">#- Largeur: 201 cm</w:t>
            </w:r>
          </w:p>
          <w:p>
            <w:pPr>
              <w:spacing w:after="0"/>
            </w:pPr>
            <w:r>
              <w:t xml:space="preserve">#- Profondeur: 62 cm</w:t>
            </w:r>
          </w:p>
          <w:p>
            <w:pPr>
              <w:spacing w:after="0"/>
            </w:pPr>
            <w:r>
              <w:t xml:space="preserve">#- Poids total colis: 178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Intérieur décor gris imitation textile</w:t>
            </w:r>
          </w:p>
          <w:p>
            <w:pPr>
              <w:spacing w:after="0"/>
            </w:pPr>
            <w:r>
              <w:t xml:space="preserve">#- Matière secondaire: Poignées enrobées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