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593285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www.conforama.fr/p/593285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ArmoireVERONA coloris chêne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http://media.conforama.fr/Medias/500000/90000/3000/200/80/G_593285_A.jpg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Informations complémentaires: 2 tringles, 2 tablettes fixes incluses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122.1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