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www.conforama.fr/p/595090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http://www.conforama.fr/chambre-literie/chambre-adulte/armoire/armoire-3-portes-kunda-coloris-blanc/p/595090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KUNDA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portesKUNDA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