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www.conforama.fr/p/585888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2 portes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2 portes L.100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http://media.conforama.fr/Medias/500000/80000/5000/800/80/G_585888_A.jpg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100.4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49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