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588930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5" w:history="1">
              <w:r>
                <w:rPr>
                  <w:rStyle w:val="NLink"/>
                </w:rPr>
                <w:t xml:space="preserve">www.conforama.fr/p/588930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réversible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réversible 4 placesMARCUS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6" w:history="1">
              <w:r>
                <w:rPr>
                  <w:rStyle w:val="NLink"/>
                </w:rPr>
                <w:t xml:space="preserve">http://media.conforama.fr/Medias/500000/80000/8000/900/30/G_588930_A.jpg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réversible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70 cm</w:t>
            </w:r>
          </w:p>
          <w:p>
            <w:pPr>
              <w:spacing w:after="0"/>
            </w:pPr>
            <w:r>
              <w:t xml:space="preserve">#- Largeur: 205 cm</w:t>
            </w:r>
          </w:p>
          <w:p>
            <w:pPr>
              <w:spacing w:after="0"/>
            </w:pPr>
            <w:r>
              <w:t xml:space="preserve">#- Profondeur: 140 cm</w:t>
            </w:r>
          </w:p>
          <w:p>
            <w:pPr>
              <w:spacing w:after="0"/>
            </w:pPr>
            <w:r>
              <w:t xml:space="preserve">#- Poids total colis: 57.5 kg</w:t>
            </w:r>
          </w:p>
          <w:p>
            <w:pPr>
              <w:spacing w:after="0"/>
            </w:pPr>
            <w:r>
              <w:t xml:space="preserve">#- Dimension colis: L 120 x P 96 x H 35 cm</w:t>
            </w:r>
          </w:p>
          <w:p>
            <w:pPr>
              <w:spacing w:after="0"/>
            </w:pPr>
            <w:r>
              <w:t xml:space="preserve">#- Dimension colis 2: L 127 x P 64 x H 35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70 % coton, 30 %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70 % coton, 30 % polyester</w:t>
            </w:r>
          </w:p>
          <w:p>
            <w:pPr>
              <w:spacing w:after="0"/>
            </w:pPr>
            <w:r>
              <w:t xml:space="preserve">#- Matière structure: Panneau de fibres, panneau de particules et hêtre massif</w:t>
            </w:r>
          </w:p>
          <w:p>
            <w:pPr>
              <w:spacing w:after="0"/>
            </w:pPr>
            <w:r>
              <w:t xml:space="preserve">#- Matière pieds: Pieds plastique coloris noir</w:t>
            </w:r>
          </w:p>
          <w:p>
            <w:pPr>
              <w:spacing w:after="0"/>
            </w:pPr>
            <w:r>
              <w:t xml:space="preserve">#- Matière garnissage: Mousse polyéther et ouate fibres 120 gr/m2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23 kg/m3</w:t>
            </w:r>
          </w:p>
          <w:p>
            <w:pPr>
              <w:spacing w:after="0"/>
            </w:pPr>
            <w:r>
              <w:t xml:space="preserve">#- Suspension: Ressorts zigzag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