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5" w:history="1">
              <w:r>
                <w:rPr>
                  <w:rStyle w:val="NLink"/>
                </w:rPr>
                <w:t xml:space="preserve">www.conforama.fr/p/589727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FauteuilSORIA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6" w:history="1">
              <w:r>
                <w:rPr>
                  <w:rStyle w:val="NLink"/>
                </w:rPr>
                <w:t xml:space="preserve">http://media.conforama.fr/Medias/500000/80000/9000/700/20/G_589727_A.jpg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(Soro 23)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84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#- Dimension colis: 104x63x86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Structure en panneaux de fibres de bois et contreplaqué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Ouate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35 kg/m3</w:t>
            </w:r>
          </w:p>
          <w:p>
            <w:pPr>
              <w:spacing w:after="0"/>
            </w:pPr>
            <w:r>
              <w:t xml:space="preserve">#- Autres teintes disponibles: Bleu/Anthracite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  <Relationship Id="rId283" Type="http://schemas.openxmlformats.org/officeDocument/2006/relationships/hyperlink" Target="www.conforama.fr/p/589808" TargetMode="External"/>
  <Relationship Id="rId284" Type="http://schemas.openxmlformats.org/officeDocument/2006/relationships/hyperlink" Target="http://media.conforama.fr/Medias/500000/80000/9000/800/00/G_589808_A.jpg" TargetMode="External"/>
  <Relationship Id="rId285" Type="http://schemas.openxmlformats.org/officeDocument/2006/relationships/hyperlink" Target="www.conforama.fr/p/589727" TargetMode="External"/>
  <Relationship Id="rId286" Type="http://schemas.openxmlformats.org/officeDocument/2006/relationships/hyperlink" Target="http://media.conforama.fr/Medias/500000/80000/9000/700/20/G_5897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2016-05-18T18:40:07+02:00</dcterms:created>
  <dcterms:modified xsi:type="dcterms:W3CDTF">2016-05-18T18:40:07+02:00</dcterms:modified>
  <dc:title/>
  <dc:description/>
  <dc:subject/>
  <cp:keywords/>
  <cp:category/>
</cp:coreProperties>
</file>