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www.conforama.fr/p/589360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http://media.conforama.fr/Medias/500000/80000/9000/300/60/G_589360_A.jpg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Gris/anthracite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