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581743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" w:history="1">
              <w:r>
                <w:rPr>
                  <w:rStyle w:val="NLink"/>
                </w:rPr>
                <w:t xml:space="preserve">www.conforama.fr/p/581743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 JAVA 4 coloris brun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" w:history="1">
              <w:r>
                <w:rPr>
                  <w:rStyle w:val="NLink"/>
                </w:rPr>
                <w:t xml:space="preserve">http://media.conforama.fr/Medias/500000/80000/1000/700/40/G_581743_A.jpg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Oui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100 cm</w:t>
            </w:r>
          </w:p>
          <w:p>
            <w:pPr>
              <w:spacing w:after="0"/>
            </w:pPr>
            <w:r>
              <w:t xml:space="preserve">#- Largeur: 46.5 cm</w:t>
            </w:r>
          </w:p>
          <w:p>
            <w:pPr>
              <w:spacing w:after="0"/>
            </w:pPr>
            <w:r>
              <w:t xml:space="preserve">#- Profondeur d'assise: 58 cm</w:t>
            </w:r>
          </w:p>
          <w:p>
            <w:pPr>
              <w:spacing w:after="0"/>
            </w:pPr>
            <w:r>
              <w:t xml:space="preserve">#- Poids total colis: 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Hêtre massif</w:t>
            </w:r>
          </w:p>
          <w:p>
            <w:pPr>
              <w:spacing w:after="0"/>
            </w:pPr>
            <w:r>
              <w:t xml:space="preserve">#- Matière revêtement: polyuréthane</w:t>
            </w:r>
          </w:p>
          <w:p>
            <w:pPr>
              <w:spacing w:after="0"/>
            </w:pPr>
            <w:r>
              <w:t xml:space="preserve">#- Matière pieds: pieds bois</w:t>
            </w:r>
          </w:p>
          <w:p>
            <w:pPr>
              <w:spacing w:after="0"/>
            </w:pPr>
            <w:r>
              <w:t xml:space="preserve">#- Finition piètement: Verni</w:t>
            </w:r>
          </w:p>
          <w:p>
            <w:pPr>
              <w:spacing w:after="0"/>
            </w:pPr>
            <w:r>
              <w:t xml:space="preserve">#- Matière dossier: Polyuréthane</w:t>
            </w:r>
          </w:p>
          <w:p>
            <w:pPr>
              <w:spacing w:after="0"/>
            </w:pPr>
            <w:r>
              <w:t xml:space="preserve">#- Matière assise: Polyuréthane</w:t>
            </w:r>
          </w:p>
          <w:p>
            <w:pPr>
              <w:spacing w:after="0"/>
            </w:pPr>
            <w:r>
              <w:t xml:space="preserve">#- Autres teintes disponibles: Taupe, noir, 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  <Relationship Id="rId17" Type="http://schemas.openxmlformats.org/officeDocument/2006/relationships/hyperlink" Target="www.conforama.fr/p/581293" TargetMode="External"/>
  <Relationship Id="rId18" Type="http://schemas.openxmlformats.org/officeDocument/2006/relationships/hyperlink" Target="http://media.conforama.fr/Medias/500000/80000/1000/200/90/G_581293_A.jpg" TargetMode="External"/>
  <Relationship Id="rId19" Type="http://schemas.openxmlformats.org/officeDocument/2006/relationships/hyperlink" Target="www.conforama.fr/p/581760" TargetMode="External"/>
  <Relationship Id="rId20" Type="http://schemas.openxmlformats.org/officeDocument/2006/relationships/hyperlink" Target="http://media.conforama.fr/Medias/500000/80000/1000/700/60/G_581760_A.jpg" TargetMode="External"/>
  <Relationship Id="rId21" Type="http://schemas.openxmlformats.org/officeDocument/2006/relationships/hyperlink" Target="www.conforama.fr/p/582395" TargetMode="External"/>
  <Relationship Id="rId22" Type="http://schemas.openxmlformats.org/officeDocument/2006/relationships/hyperlink" Target="http://media.conforama.fr/Medias/500000/80000/2000/300/90/G_582395_A.jpg" TargetMode="External"/>
  <Relationship Id="rId23" Type="http://schemas.openxmlformats.org/officeDocument/2006/relationships/hyperlink" Target="www.conforama.fr/p/581800" TargetMode="External"/>
  <Relationship Id="rId24" Type="http://schemas.openxmlformats.org/officeDocument/2006/relationships/hyperlink" Target="http://media.conforama.fr/Medias/500000/80000/1000/800/00/G_581800_A.jpg" TargetMode="External"/>
  <Relationship Id="rId25" Type="http://schemas.openxmlformats.org/officeDocument/2006/relationships/hyperlink" Target="www.conforama.fr/p/581743" TargetMode="External"/>
  <Relationship Id="rId26" Type="http://schemas.openxmlformats.org/officeDocument/2006/relationships/hyperlink" Target="http://media.conforama.fr/Medias/500000/80000/1000/700/40/G_58174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2016-05-18T18:40:36+02:00</dcterms:created>
  <dcterms:modified xsi:type="dcterms:W3CDTF">2016-05-18T18:40:36+02:00</dcterms:modified>
  <dc:title/>
  <dc:description/>
  <dc:subject/>
  <cp:keywords/>
  <cp:category/>
</cp:coreProperties>
</file>