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7" w:history="1">
              <w:r>
                <w:rPr>
                  <w:rStyle w:val="NLink"/>
                </w:rPr>
                <w:t xml:space="preserve">www.conforama.fr/p/591117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de relaxation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de relaxation 3 placesZENITH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8" w:history="1">
              <w:r>
                <w:rPr>
                  <w:rStyle w:val="NLink"/>
                </w:rPr>
                <w:t xml:space="preserve">http://media.conforama.fr/Medias/500000/90000/1000/100/10/G_591117_A.jpg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Largeur: 189 cm</w:t>
            </w:r>
          </w:p>
          <w:p>
            <w:pPr>
              <w:spacing w:after="0"/>
            </w:pPr>
            <w:r>
              <w:t xml:space="preserve">#- Profondeur: 91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L70 X P77 X H66</w:t>
            </w:r>
          </w:p>
          <w:p>
            <w:pPr>
              <w:spacing w:after="0"/>
            </w:pPr>
            <w:r>
              <w:t xml:space="preserve">#- Dimension colis 2: L70 X P77 X H66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Pin massif, contreplaqué, mécanisme acier époxy</w:t>
            </w:r>
          </w:p>
          <w:p>
            <w:pPr>
              <w:spacing w:after="0"/>
            </w:pPr>
            <w:r>
              <w:t xml:space="preserve">#- Matière garnissage: Mousse polyéther et fibres siliconés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Rouge, marron</w:t>
            </w:r>
          </w:p>
          <w:p>
            <w:pPr>
              <w:spacing w:after="0"/>
            </w:pPr>
            <w:r>
              <w:t xml:space="preserve">#- Technologie matelas: mousse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Revêtement caisse: 100 % polyester; 100 %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