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555668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" w:history="1">
              <w:r>
                <w:rPr>
                  <w:rStyle w:val="NLink"/>
                </w:rPr>
                <w:t xml:space="preserve">www.conforama.fr/p/555668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 EMY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" w:history="1">
              <w:r>
                <w:rPr>
                  <w:rStyle w:val="NLink"/>
                </w:rPr>
                <w:t xml:space="preserve">http://media.conforama.fr/Medias/500000/50000/5000/600/60/G_555668_A.jpg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#- Pliable: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Oui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104.5 cm</w:t>
            </w:r>
          </w:p>
          <w:p>
            <w:pPr>
              <w:spacing w:after="0"/>
            </w:pPr>
            <w:r>
              <w:t xml:space="preserve">#- Largeur: 44 cm</w:t>
            </w:r>
          </w:p>
          <w:p>
            <w:pPr>
              <w:spacing w:after="0"/>
            </w:pPr>
            <w:r>
              <w:t xml:space="preserve">#- Profondeur d'assise: 58.5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PU</w:t>
            </w:r>
          </w:p>
          <w:p>
            <w:pPr>
              <w:spacing w:after="0"/>
            </w:pPr>
            <w:r>
              <w:t xml:space="preserve">#- Matière assise: PU</w:t>
            </w:r>
          </w:p>
          <w:p>
            <w:pPr>
              <w:spacing w:after="0"/>
            </w:pPr>
            <w:r>
              <w:t xml:space="preserve">#- Matière dossier: PU</w:t>
            </w:r>
          </w:p>
          <w:p>
            <w:pPr>
              <w:spacing w:after="0"/>
            </w:pPr>
            <w:r>
              <w:t xml:space="preserve">#- Matière piètement: Chromé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2016-05-18T18:48:51+02:00</dcterms:created>
  <dcterms:modified xsi:type="dcterms:W3CDTF">2016-05-18T18:48:51+02:00</dcterms:modified>
  <dc:title/>
  <dc:description/>
  <dc:subject/>
  <cp:keywords/>
  <cp:category/>
</cp:coreProperties>
</file>