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582792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www.conforama.fr/p/582792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 CRYSTAL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http://media.conforama.fr/Medias/500000/80000/2000/700/90/G_582792_A.jpg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Pieds en plastique finition blanc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148.5 cm</w:t>
            </w:r>
          </w:p>
          <w:p>
            <w:pPr>
              <w:spacing w:after="0"/>
            </w:pPr>
            <w:r>
              <w:t xml:space="preserve">#- Longueur: 202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93.5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mélaminés fintion laqué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