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www.conforama.fr/p/583550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180x200 cm en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180x200 cm en tissucoloris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http://media.conforama.fr/Medias/500000/80000/3000/500/50/G_583550_A.jpg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193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Tissu: 100% polyester'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tissu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