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www.conforama.fr/p/590937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 +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 + tiroirNOLAN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http://media.conforama.fr/Medias/500000/90000/0000/900/30/G_590937_A.jpg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Intégré</w:t>
            </w:r>
          </w:p>
          <w:p>
            <w:pPr>
              <w:spacing w:after="0"/>
            </w:pPr>
            <w:r>
              <w:t xml:space="preserve">#- Informations complémentaires: Tiroir de rangement monté sur roulettes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151.2 cm</w:t>
            </w:r>
          </w:p>
          <w:p>
            <w:pPr>
              <w:spacing w:after="0"/>
            </w:pPr>
            <w:r>
              <w:t xml:space="preserve">#- Longueur: 211.6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82.5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revêtu papier décor et plaqué chêne</w:t>
            </w:r>
          </w:p>
          <w:p>
            <w:pPr>
              <w:spacing w:after="0"/>
            </w:pPr>
            <w:r>
              <w:t xml:space="preserve">#- Matière: Façades en laqué blanc brillant</w:t>
            </w:r>
          </w:p>
          <w:p>
            <w:pPr>
              <w:spacing w:after="0"/>
            </w:pPr>
            <w:r>
              <w:t xml:space="preserve">#- Matière secondaire: Poignées en métal epoxy blanc.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