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590938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www.conforama.fr/p/590938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 +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 + tiroirNOLAN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http://media.conforama.fr/Medias/500000/90000/0000/900/30/G_590938_A.jpg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Intégré</w:t>
            </w:r>
          </w:p>
          <w:p>
            <w:pPr>
              <w:spacing w:after="0"/>
            </w:pPr>
            <w:r>
              <w:t xml:space="preserve">#- Informations complémentaires: Tiroir de rangement monté sur roulettes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171.2 cm</w:t>
            </w:r>
          </w:p>
          <w:p>
            <w:pPr>
              <w:spacing w:after="0"/>
            </w:pPr>
            <w:r>
              <w:t xml:space="preserve">#- Longueur: 221.6 cm</w:t>
            </w:r>
          </w:p>
          <w:p>
            <w:pPr>
              <w:spacing w:after="0"/>
            </w:pPr>
            <w:r>
              <w:t xml:space="preserve">#- Autres dimensions de couchage disponibles: 140 x 190 cm</w:t>
            </w:r>
          </w:p>
          <w:p>
            <w:pPr>
              <w:spacing w:after="0"/>
            </w:pPr>
            <w:r>
              <w:t xml:space="preserve">#- Poids total colis: 92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revêtu papier décor et plaqué chêne</w:t>
            </w:r>
          </w:p>
          <w:p>
            <w:pPr>
              <w:spacing w:after="0"/>
            </w:pPr>
            <w:r>
              <w:t xml:space="preserve">#- Matière: Façades en laqué blanc brillant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