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596886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43" w:history="1">
              <w:r>
                <w:rPr>
                  <w:rStyle w:val="NLink"/>
                </w:rPr>
                <w:t xml:space="preserve">www.conforama.fr/p/596886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Lit 160x200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Lit 160x200 cmTUYO coloris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44" w:history="1">
              <w:r>
                <w:rPr>
                  <w:rStyle w:val="NLink"/>
                </w:rPr>
                <w:t xml:space="preserve">http://media.conforama.fr/Medias/500000/90000/6000/800/80/G_596886_A.jpg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Tiroir de lit: Pas disponible en option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101 cm</w:t>
            </w:r>
          </w:p>
          <w:p>
            <w:pPr>
              <w:spacing w:after="0"/>
            </w:pPr>
            <w:r>
              <w:t xml:space="preserve">#- Dimension couchage: 160x200 cm</w:t>
            </w:r>
          </w:p>
          <w:p>
            <w:pPr>
              <w:spacing w:after="0"/>
            </w:pPr>
            <w:r>
              <w:t xml:space="preserve">#- Largeur: 167 cm</w:t>
            </w:r>
          </w:p>
          <w:p>
            <w:pPr>
              <w:spacing w:after="0"/>
            </w:pPr>
            <w:r>
              <w:t xml:space="preserve">#- Longueur: 209 cm</w:t>
            </w:r>
          </w:p>
          <w:p>
            <w:pPr>
              <w:spacing w:after="0"/>
            </w:pPr>
            <w:r>
              <w:t xml:space="preserve">#- Autres dimensions de couchage disponibles: 90X190, 140X190</w:t>
            </w:r>
          </w:p>
          <w:p>
            <w:pPr>
              <w:spacing w:after="0"/>
            </w:pPr>
            <w:r>
              <w:t xml:space="preserve">#- Poids total colis: 34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Matière: Métal époxy</w:t>
            </w:r>
          </w:p>
          <w:p>
            <w:pPr>
              <w:spacing w:after="0"/>
            </w:pPr>
            <w:r>
              <w:t xml:space="preserve">#- Finition: epoxy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>&lt;strong&gt;Mentions légales:&lt;/strong&gt;</w:t>
            </w:r>
          </w:p>
          <w:p>
            <w:pPr>
              <w:spacing w:after="0"/>
            </w:pPr>
            <w:r>
              <w:t xml:space="preserve">#- Vendu: sans sommier ni matelas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  <Relationship Id="rId39" Type="http://schemas.openxmlformats.org/officeDocument/2006/relationships/hyperlink" Target="www.conforama.fr/p/583535" TargetMode="External"/>
  <Relationship Id="rId40" Type="http://schemas.openxmlformats.org/officeDocument/2006/relationships/hyperlink" Target="http://media.conforama.fr/Medias/500000/80000/3000/500/30/G_583535_A.jpg" TargetMode="External"/>
  <Relationship Id="rId41" Type="http://schemas.openxmlformats.org/officeDocument/2006/relationships/hyperlink" Target="www.conforama.fr/p/583537" TargetMode="External"/>
  <Relationship Id="rId42" Type="http://schemas.openxmlformats.org/officeDocument/2006/relationships/hyperlink" Target="http://media.conforama.fr/Medias/500000/80000/3000/500/30/G_583537_A.jpg" TargetMode="External"/>
  <Relationship Id="rId43" Type="http://schemas.openxmlformats.org/officeDocument/2006/relationships/hyperlink" Target="www.conforama.fr/p/596886" TargetMode="External"/>
  <Relationship Id="rId44" Type="http://schemas.openxmlformats.org/officeDocument/2006/relationships/hyperlink" Target="http://media.conforama.fr/Medias/500000/90000/6000/800/80/G_59688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2016-05-18T18:53:14+02:00</dcterms:created>
  <dcterms:modified xsi:type="dcterms:W3CDTF">2016-05-18T18:53:14+02:00</dcterms:modified>
  <dc:title/>
  <dc:description/>
  <dc:subject/>
  <cp:keywords/>
  <cp:category/>
</cp:coreProperties>
</file>