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9" w:history="1">
              <w:r>
                <w:rPr>
                  <w:rStyle w:val="NLink"/>
                </w:rPr>
                <w:t xml:space="preserve">www.conforama.fr/p/585862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2x80x200 cmBENOIST BELLE LITERIE TWIN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0" w:history="1">
              <w:r>
                <w:rPr>
                  <w:rStyle w:val="NLink"/>
                </w:rPr>
                <w:t xml:space="preserve">http://media.conforama.fr/Medias/500000/80000/5000/800/60/G_585862_A.jpg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TWIN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#- Accueil: Moelleux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Zones de confort: '7'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Informations complémentaires: Ensemble composé de 2 matelas 80x200+2 sommiers 80x200+1</w:t>
            </w:r>
          </w:p>
          <w:p>
            <w:pPr>
              <w:spacing w:after="0"/>
            </w:pPr>
            <w:r>
              <w:t xml:space="preserve">#- #- surmatelas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2x80x200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22 cm</w:t>
            </w:r>
          </w:p>
          <w:p>
            <w:pPr>
              <w:spacing w:after="0"/>
            </w:pPr>
            <w:r>
              <w:t xml:space="preserve">#- Poids du matelas: 36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Composition du matelas: 558 ressorts ensachés en 2x70x190 + mousse polyuréthane</w:t>
            </w:r>
          </w:p>
          <w:p>
            <w:pPr>
              <w:spacing w:after="0"/>
            </w:pPr>
            <w:r>
              <w:t xml:space="preserve">#- #- 24 kg/m3</w:t>
            </w:r>
          </w:p>
          <w:p>
            <w:pPr>
              <w:spacing w:after="0"/>
            </w:pPr>
            <w:r>
              <w:t xml:space="preserve">#- Face hiver: Ouate de polyester + 14 mm de polyuréthanne</w:t>
            </w:r>
          </w:p>
          <w:p>
            <w:pPr>
              <w:spacing w:after="0"/>
            </w:pPr>
            <w:r>
              <w:t xml:space="preserve">#- Face été: Ouate de polyester + 14 mm de polyuréthanne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  <Relationship Id="rId287" Type="http://schemas.openxmlformats.org/officeDocument/2006/relationships/hyperlink" Target="www.conforama.fr/p/585119" TargetMode="External"/>
  <Relationship Id="rId288" Type="http://schemas.openxmlformats.org/officeDocument/2006/relationships/hyperlink" Target="http://media.conforama.fr/Medias/500000/80000/5000/100/10/G_585119_A.jpg" TargetMode="External"/>
  <Relationship Id="rId289" Type="http://schemas.openxmlformats.org/officeDocument/2006/relationships/hyperlink" Target="www.conforama.fr/p/585532" TargetMode="External"/>
  <Relationship Id="rId290" Type="http://schemas.openxmlformats.org/officeDocument/2006/relationships/hyperlink" Target="http://media.conforama.fr/Medias/500000/80000/5000/500/30/G_585532_A.jpg" TargetMode="External"/>
  <Relationship Id="rId291" Type="http://schemas.openxmlformats.org/officeDocument/2006/relationships/hyperlink" Target="www.conforama.fr/p/585145" TargetMode="External"/>
  <Relationship Id="rId292" Type="http://schemas.openxmlformats.org/officeDocument/2006/relationships/hyperlink" Target="http://media.conforama.fr/Medias/500000/80000/5000/100/40/G_585145_A.jpg" TargetMode="External"/>
  <Relationship Id="rId293" Type="http://schemas.openxmlformats.org/officeDocument/2006/relationships/hyperlink" Target="www.conforama.fr/p/585120" TargetMode="External"/>
  <Relationship Id="rId294" Type="http://schemas.openxmlformats.org/officeDocument/2006/relationships/hyperlink" Target="http://media.conforama.fr/Medias/500000/80000/5000/100/20/G_585120_A.jpg" TargetMode="External"/>
  <Relationship Id="rId295" Type="http://schemas.openxmlformats.org/officeDocument/2006/relationships/hyperlink" Target="www.conforama.fr/p/585533" TargetMode="External"/>
  <Relationship Id="rId296" Type="http://schemas.openxmlformats.org/officeDocument/2006/relationships/hyperlink" Target="http://media.conforama.fr/Medias/500000/80000/5000/500/30/G_585533_A.jpg" TargetMode="External"/>
  <Relationship Id="rId297" Type="http://schemas.openxmlformats.org/officeDocument/2006/relationships/hyperlink" Target="www.conforama.fr/p/585859" TargetMode="External"/>
  <Relationship Id="rId298" Type="http://schemas.openxmlformats.org/officeDocument/2006/relationships/hyperlink" Target="http://media.conforama.fr/Medias/500000/80000/5000/800/50/G_585859_A.jpg" TargetMode="External"/>
  <Relationship Id="rId299" Type="http://schemas.openxmlformats.org/officeDocument/2006/relationships/hyperlink" Target="www.conforama.fr/p/585862" TargetMode="External"/>
  <Relationship Id="rId300" Type="http://schemas.openxmlformats.org/officeDocument/2006/relationships/hyperlink" Target="http://media.conforama.fr/Medias/500000/80000/5000/800/60/G_5858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