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582027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5" w:history="1">
              <w:r>
                <w:rPr>
                  <w:rStyle w:val="NLink"/>
                </w:rPr>
                <w:t xml:space="preserve">www.conforama.fr/p/582027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TV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tvMALCOLM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6" w:history="1">
              <w:r>
                <w:rPr>
                  <w:rStyle w:val="NLink"/>
                </w:rPr>
                <w:t xml:space="preserve">http://media.conforama.fr/Medias/500000/80000/2000/000/20/G_582027_A.jpg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TV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Nombre étagères / tablettes: '1'</w:t>
            </w:r>
          </w:p>
          <w:p>
            <w:pPr>
              <w:spacing w:after="0"/>
            </w:pPr>
            <w:r>
              <w:t xml:space="preserve">#- Meuble sur roulettes: Oui</w:t>
            </w:r>
          </w:p>
          <w:p>
            <w:pPr>
              <w:spacing w:after="0"/>
            </w:pPr>
            <w:r>
              <w:t xml:space="preserve">#- Passe cables: Oui</w:t>
            </w:r>
          </w:p>
          <w:p>
            <w:pPr>
              <w:spacing w:after="0"/>
            </w:pPr>
            <w:r>
              <w:t xml:space="preserve">#- Modulable: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Type de meuble tv: Banc</w:t>
            </w:r>
          </w:p>
          <w:p>
            <w:pPr>
              <w:spacing w:after="0"/>
            </w:pPr>
            <w:r>
              <w:t xml:space="preserve">#- Type de porte: Pas de porte</w:t>
            </w:r>
          </w:p>
          <w:p>
            <w:pPr>
              <w:spacing w:after="0"/>
            </w:pPr>
            <w:r>
              <w:t xml:space="preserve">#- Compatible avec kit led: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42.7 cm</w:t>
            </w:r>
          </w:p>
          <w:p>
            <w:pPr>
              <w:spacing w:after="0"/>
            </w:pPr>
            <w:r>
              <w:t xml:space="preserve">#- Longueur: 47.9 cm</w:t>
            </w:r>
          </w:p>
          <w:p>
            <w:pPr>
              <w:spacing w:after="0"/>
            </w:pPr>
            <w:r>
              <w:t xml:space="preserve">#- Largeur: 142.1 cm</w:t>
            </w:r>
          </w:p>
          <w:p>
            <w:pPr>
              <w:spacing w:after="0"/>
            </w:pPr>
            <w:r>
              <w:t xml:space="preserve">#- Poids total colis: 49 kg</w:t>
            </w:r>
          </w:p>
          <w:p>
            <w:pPr>
              <w:spacing w:after="0"/>
            </w:pPr>
            <w:r>
              <w:t xml:space="preserve">#- Supporte un tv de (maximum): 50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Matière secondaire: Mélamine</w:t>
            </w:r>
          </w:p>
          <w:p>
            <w:pPr>
              <w:spacing w:after="0"/>
            </w:pPr>
            <w:r>
              <w:t xml:space="preserve">#- Plateau supérieur: Panneau de particules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#- Finition du meuble: Mélaminé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84386" TargetMode="External"/>
  <Relationship Id="rId8" Type="http://schemas.openxmlformats.org/officeDocument/2006/relationships/hyperlink" Target="http://media.conforama.fr/Medias/500000/80000/4000/300/80/G_584386_A.jpg" TargetMode="External"/>
  <Relationship Id="rId9" Type="http://schemas.openxmlformats.org/officeDocument/2006/relationships/hyperlink" Target="www.conforama.fr/p/584410" TargetMode="External"/>
  <Relationship Id="rId10" Type="http://schemas.openxmlformats.org/officeDocument/2006/relationships/hyperlink" Target="http://media.conforama.fr/Medias/500000/80000/4000/400/10/G_584410_A.jpg" TargetMode="External"/>
  <Relationship Id="rId11" Type="http://schemas.openxmlformats.org/officeDocument/2006/relationships/hyperlink" Target="www.conforama.fr/p/581335" TargetMode="External"/>
  <Relationship Id="rId12" Type="http://schemas.openxmlformats.org/officeDocument/2006/relationships/hyperlink" Target="http://media.conforama.fr/Medias/500000/80000/1000/300/30/G_581335_A.jpg" TargetMode="External"/>
  <Relationship Id="rId13" Type="http://schemas.openxmlformats.org/officeDocument/2006/relationships/hyperlink" Target="www.conforama.fr/p/587046" TargetMode="External"/>
  <Relationship Id="rId14" Type="http://schemas.openxmlformats.org/officeDocument/2006/relationships/hyperlink" Target="http://media.conforama.fr/Medias/500000/80000/7000/000/40/G_587046_A.jpg" TargetMode="External"/>
  <Relationship Id="rId15" Type="http://schemas.openxmlformats.org/officeDocument/2006/relationships/hyperlink" Target="www.conforama.fr/p/586697" TargetMode="External"/>
  <Relationship Id="rId16" Type="http://schemas.openxmlformats.org/officeDocument/2006/relationships/hyperlink" Target="http://media.conforama.fr/Medias/500000/80000/6000/600/90/G_586697_A.jpg" TargetMode="External"/>
  <Relationship Id="rId17" Type="http://schemas.openxmlformats.org/officeDocument/2006/relationships/hyperlink" Target="www.conforama.fr/p/588255" TargetMode="External"/>
  <Relationship Id="rId18" Type="http://schemas.openxmlformats.org/officeDocument/2006/relationships/hyperlink" Target="http://media.conforama.fr/Medias/500000/80000/8000/200/50/G_588255_A.jpg" TargetMode="External"/>
  <Relationship Id="rId19" Type="http://schemas.openxmlformats.org/officeDocument/2006/relationships/hyperlink" Target="www.conforama.fr/p/584404" TargetMode="External"/>
  <Relationship Id="rId20" Type="http://schemas.openxmlformats.org/officeDocument/2006/relationships/hyperlink" Target="http://media.conforama.fr/Medias/500000/80000/4000/400/00/G_584404_A.jpg" TargetMode="External"/>
  <Relationship Id="rId21" Type="http://schemas.openxmlformats.org/officeDocument/2006/relationships/hyperlink" Target="www.conforama.fr/p/582495" TargetMode="External"/>
  <Relationship Id="rId22" Type="http://schemas.openxmlformats.org/officeDocument/2006/relationships/hyperlink" Target="http://media.conforama.fr/Medias/500000/80000/2000/400/90/G_582495_A.jpg" TargetMode="External"/>
  <Relationship Id="rId23" Type="http://schemas.openxmlformats.org/officeDocument/2006/relationships/hyperlink" Target="www.conforama.fr/p/570667" TargetMode="External"/>
  <Relationship Id="rId24" Type="http://schemas.openxmlformats.org/officeDocument/2006/relationships/hyperlink" Target="http://media.conforama.fr/Medias/500000/70000/0000/600/60/G_570667_A.jpg" TargetMode="External"/>
  <Relationship Id="rId25" Type="http://schemas.openxmlformats.org/officeDocument/2006/relationships/hyperlink" Target="www.conforama.fr/p/589140" TargetMode="External"/>
  <Relationship Id="rId26" Type="http://schemas.openxmlformats.org/officeDocument/2006/relationships/hyperlink" Target="http://media.conforama.fr/Medias/500000/80000/9000/100/40/G_589140_A.jpg" TargetMode="External"/>
  <Relationship Id="rId27" Type="http://schemas.openxmlformats.org/officeDocument/2006/relationships/hyperlink" Target="www.conforama.fr/p/584077" TargetMode="External"/>
  <Relationship Id="rId28" Type="http://schemas.openxmlformats.org/officeDocument/2006/relationships/hyperlink" Target="http://media.conforama.fr/Medias/500000/80000/4000/000/70/G_584077_A.jpg" TargetMode="External"/>
  <Relationship Id="rId29" Type="http://schemas.openxmlformats.org/officeDocument/2006/relationships/hyperlink" Target="www.conforama.fr/p/578565" TargetMode="External"/>
  <Relationship Id="rId30" Type="http://schemas.openxmlformats.org/officeDocument/2006/relationships/hyperlink" Target="http://media.conforama.fr/Medias/500000/70000/8000/500/60/G_578565_A.jpg" TargetMode="External"/>
  <Relationship Id="rId31" Type="http://schemas.openxmlformats.org/officeDocument/2006/relationships/hyperlink" Target="www.conforama.fr/p/581411" TargetMode="External"/>
  <Relationship Id="rId32" Type="http://schemas.openxmlformats.org/officeDocument/2006/relationships/hyperlink" Target="http://media.conforama.fr/Medias/500000/80000/1000/400/10/G_581411_A.jpg" TargetMode="External"/>
  <Relationship Id="rId33" Type="http://schemas.openxmlformats.org/officeDocument/2006/relationships/hyperlink" Target="www.conforama.fr/p/578554" TargetMode="External"/>
  <Relationship Id="rId34" Type="http://schemas.openxmlformats.org/officeDocument/2006/relationships/hyperlink" Target="http://media.conforama.fr/Medias/500000/70000/8000/500/50/G_578554_A.jpg" TargetMode="External"/>
  <Relationship Id="rId35" Type="http://schemas.openxmlformats.org/officeDocument/2006/relationships/hyperlink" Target="www.conforama.fr/p/582027" TargetMode="External"/>
  <Relationship Id="rId36" Type="http://schemas.openxmlformats.org/officeDocument/2006/relationships/hyperlink" Target="http://media.conforama.fr/Medias/500000/80000/2000/000/20/G_58202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2016-05-18T18:55:37+02:00</dcterms:created>
  <dcterms:modified xsi:type="dcterms:W3CDTF">2016-05-18T18:55:37+02:00</dcterms:modified>
  <dc:title/>
  <dc:description/>
  <dc:subject/>
  <cp:keywords/>
  <cp:category/>
</cp:coreProperties>
</file>