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581409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www.conforama.fr/p/581409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200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200 cm HIGHLIGHT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http://media.conforama.fr/Medias/500000/80000/1000/400/00/G_581409_A.jpg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Poids total colis: 71.5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fibre de moyenne densité</w:t>
            </w:r>
          </w:p>
          <w:p>
            <w:pPr>
              <w:spacing w:after="0"/>
            </w:pPr>
            <w:r>
              <w:t xml:space="preserve">#- Matière piètement: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#- Finition du plateau: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