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582013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5" w:history="1">
              <w:r>
                <w:rPr>
                  <w:rStyle w:val="NLink"/>
                </w:rPr>
                <w:t xml:space="preserve">www.conforama.fr/p/582013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245 cm avec allonge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245 cm avec allongeMALCOLM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6" w:history="1">
              <w:r>
                <w:rPr>
                  <w:rStyle w:val="NLink"/>
                </w:rPr>
                <w:t xml:space="preserve">http://media.conforama.fr/Medias/500000/80000/2000/000/10/G_582013_A.jpg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Nombre de couverts max: '12'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Type d'allonge: Latérale</w:t>
            </w:r>
          </w:p>
          <w:p>
            <w:pPr>
              <w:spacing w:after="0"/>
            </w:pPr>
            <w:r>
              <w:t xml:space="preserve">#- Roulettes: Non</w:t>
            </w:r>
          </w:p>
          <w:p>
            <w:pPr>
              <w:spacing w:after="0"/>
            </w:pPr>
            <w:r>
              <w:t xml:space="preserve">#- Fixe ou pas: avec allonge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76.5 cm</w:t>
            </w:r>
          </w:p>
          <w:p>
            <w:pPr>
              <w:spacing w:after="0"/>
            </w:pPr>
            <w:r>
              <w:t xml:space="preserve">#- Longueur: 185 cm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 max: 245 cm</w:t>
            </w:r>
          </w:p>
          <w:p>
            <w:pPr>
              <w:spacing w:after="0"/>
            </w:pPr>
            <w:r>
              <w:t xml:space="preserve">#- Poids total colis: 82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Panneau de particules</w:t>
            </w:r>
          </w:p>
          <w:p>
            <w:pPr>
              <w:spacing w:after="0"/>
            </w:pPr>
            <w:r>
              <w:t xml:space="preserve">#- Matière piètement: Panneau de particules</w:t>
            </w:r>
          </w:p>
          <w:p>
            <w:pPr>
              <w:spacing w:after="0"/>
            </w:pPr>
            <w:r>
              <w:t xml:space="preserve">#- Finition piètement: Mélaminé</w:t>
            </w:r>
          </w:p>
          <w:p>
            <w:pPr>
              <w:spacing w:after="0"/>
            </w:pPr>
            <w:r>
              <w:t xml:space="preserve">#- Finition: Mélaminé</w:t>
            </w:r>
          </w:p>
          <w:p>
            <w:pPr>
              <w:spacing w:after="0"/>
            </w:pPr>
            <w:r>
              <w:t xml:space="preserve">#- Finition du plateau: Mélaminé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  <Relationship Id="rId39" Type="http://schemas.openxmlformats.org/officeDocument/2006/relationships/hyperlink" Target="www.conforama.fr/p/581330" TargetMode="External"/>
  <Relationship Id="rId40" Type="http://schemas.openxmlformats.org/officeDocument/2006/relationships/hyperlink" Target="http://media.conforama.fr/Medias/500000/80000/1000/300/30/G_581330_A.jpg" TargetMode="External"/>
  <Relationship Id="rId41" Type="http://schemas.openxmlformats.org/officeDocument/2006/relationships/hyperlink" Target="www.conforama.fr/p/587850" TargetMode="External"/>
  <Relationship Id="rId42" Type="http://schemas.openxmlformats.org/officeDocument/2006/relationships/hyperlink" Target="http://media.conforama.fr/Medias/500000/80000/7000/800/50/G_587850_A.jpg" TargetMode="External"/>
  <Relationship Id="rId43" Type="http://schemas.openxmlformats.org/officeDocument/2006/relationships/hyperlink" Target="www.conforama.fr/p/581409" TargetMode="External"/>
  <Relationship Id="rId44" Type="http://schemas.openxmlformats.org/officeDocument/2006/relationships/hyperlink" Target="http://media.conforama.fr/Medias/500000/80000/1000/400/00/G_581409_A.jpg" TargetMode="External"/>
  <Relationship Id="rId45" Type="http://schemas.openxmlformats.org/officeDocument/2006/relationships/hyperlink" Target="www.conforama.fr/p/582013" TargetMode="External"/>
  <Relationship Id="rId46" Type="http://schemas.openxmlformats.org/officeDocument/2006/relationships/hyperlink" Target="http://media.conforama.fr/Medias/500000/80000/2000/000/10/G_58201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