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des écouteurs pour le sport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Écouteurs, écouteurs audio, écouteurs Bluetooth 3.0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écouteurs pour courir et booster vos performances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aimez écouter votre musique préférée en faisant du sport ? DECATHLON vous guide pour le choix d&amp;rsquo;écouteurs pour courir et pratiquer des activités outdoor.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2" w:history="1">
        <w:r>
          <w:rPr>
            <w:rStyle w:val="NLink"/>
          </w:rPr>
          <w:t xml:space="preserve">running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53" w:history="1">
        <w:r>
          <w:rPr>
            <w:rStyle w:val="NLink"/>
          </w:rPr>
          <w:t xml:space="preserve">marche sportive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4" w:history="1">
        <w:r>
          <w:rPr>
            <w:rStyle w:val="NLink"/>
          </w:rPr>
          <w:t xml:space="preserve">telephone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.</w:t>
      </w:r>
      <w:r>
        <w:rPr>
          <w:b/>
        </w:rPr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2015-12-02T11:51:02+01:00</dcterms:created>
  <dcterms:modified xsi:type="dcterms:W3CDTF">2015-12-02T11:51:02+01:00</dcterms:modified>
  <dc:title/>
  <dc:description/>
  <dc:subject/>
  <cp:keywords/>
  <cp:category/>
</cp:coreProperties>
</file>