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r>
        <w:rPr>
          <w:highlight w:val="yellow"/>
        </w:rPr>
        <w:t xml:space="preserve">TITRE</w:t>
      </w:r>
    </w:p>
    <w:p>
      <w:r>
        <w:t xml:space="preserve">Choisir la bonne bombe d'équitation</w:t>
      </w:r>
    </w:p>
    <w:p/>
    <w:p/>
    <w:p>
      <w:r>
        <w:rPr>
          <w:highlight w:val="yellow"/>
        </w:rPr>
        <w:t xml:space="preserve">MOTS-CLES (séparé par des virgules)) </w:t>
      </w:r>
    </w:p>
    <w:p>
      <w:r>
        <w:t xml:space="preserve">bombe d'équitation, casque d'équitation de chez DECATHLON, casque d'équitation, casques d'équitation réglables, casque taille fixe</w:t>
      </w:r>
    </w:p>
    <w:p/>
    <w:p/>
    <w:p>
      <w:r>
        <w:rPr>
          <w:highlight w:val="yellow"/>
        </w:rPr>
        <w:t xml:space="preserve">META TITRE</w:t>
      </w:r>
    </w:p>
    <w:p>
      <w:r>
        <w:t xml:space="preserve">Bien choisir son casque d'équitation - DECATHLON</w:t>
      </w:r>
    </w:p>
    <w:p/>
    <w:p/>
    <w:p>
      <w:r>
        <w:rPr>
          <w:highlight w:val="yellow"/>
        </w:rPr>
        <w:t xml:space="preserve">META DESCRIPTION</w:t>
      </w:r>
    </w:p>
    <w:p>
      <w:r>
        <w:t xml:space="preserve">DECATHLON vous aide à savoir comment choisir le bon casque pour vos séances d'équitation</w:t>
      </w:r>
    </w:p>
    <w:p/>
    <w:p/>
    <w:p>
      <w:r>
        <w:rPr>
          <w:highlight w:val="yellow"/>
        </w:rPr>
        <w:t xml:space="preserve">CONTENU (A mettre avec HTML) </w:t>
      </w:r>
    </w:p>
    <w:p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é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p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r</w:t>
      </w:r>
      <w:r>
        <w:rPr/>
        <w:t xml:space="preserve">o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r</w:t>
      </w:r>
      <w:r>
        <w:rPr/>
        <w:t xml:space="preserve">è</w:t>
      </w:r>
      <w:r>
        <w:rPr/>
        <w:t xml:space="preserve">g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!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ê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l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s</w:t>
      </w:r>
      <w:r>
        <w:rPr/>
        <w:t xml:space="preserve">c</w:t>
      </w:r>
      <w:r>
        <w:rPr/>
        <w:t xml:space="preserve">e</w:t>
      </w:r>
      <w:r>
        <w:rPr/>
        <w:t xml:space="preserve">p</w:t>
      </w:r>
      <w:r>
        <w:rPr/>
        <w:t xml:space="preserve">t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a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b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m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u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é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i</w:t>
      </w:r>
      <w:r>
        <w:rPr/>
        <w:t xml:space="preserve">o</w:t>
      </w:r>
      <w:r>
        <w:rPr/>
        <w:t xml:space="preserve">r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26" w:history="1">
        <w:r>
          <w:rPr>
            <w:rStyle w:val="NLink"/>
          </w:rPr>
          <w:t xml:space="preserve">deux types de casques</w:t>
        </w:r>
      </w:hyperlink>
      <w:r>
        <w:rPr/>
        <w:t xml:space="preserve"> </w:t>
      </w:r>
      <w:r>
        <w:rPr/>
        <w:t xml:space="preserve">: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t</w:t>
      </w:r>
      <w:r>
        <w:rPr/>
        <w:t xml:space="preserve">a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l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c</w:t>
      </w:r>
      <w:r>
        <w:rPr/>
        <w:t xml:space="preserve"> </w:t>
      </w:r>
      <w:r>
        <w:rPr/>
        <w:t xml:space="preserve">m</w:t>
      </w:r>
      <w:r>
        <w:rPr/>
        <w:t xml:space="preserve">o</w:t>
      </w:r>
      <w:r>
        <w:rPr/>
        <w:t xml:space="preserve">l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s</w:t>
      </w:r>
      <w:r>
        <w:rPr/>
        <w:t xml:space="preserve">a</w:t>
      </w:r>
      <w:r>
        <w:rPr/>
        <w:t xml:space="preserve">y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f</w:t>
      </w:r>
      <w:r>
        <w:rPr/>
        <w:t xml:space="preserve">f</w:t>
      </w:r>
      <w:r>
        <w:rPr/>
        <w:t xml:space="preserve">é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.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i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i</w:t>
      </w:r>
      <w:r>
        <w:rPr/>
        <w:t xml:space="preserve">l</w:t>
      </w:r>
      <w:r>
        <w:rPr/>
        <w:t xml:space="preserve">é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>
          <w:b/>
        </w:rPr>
        <w:t xml:space="preserve">b</w:t>
      </w:r>
      <w:r>
        <w:rPr>
          <w:b/>
        </w:rPr>
        <w:t xml:space="preserve">o</w:t>
      </w:r>
      <w:r>
        <w:rPr>
          <w:b/>
        </w:rPr>
        <w:t xml:space="preserve">m</w:t>
      </w:r>
      <w:r>
        <w:rPr>
          <w:b/>
        </w:rPr>
        <w:t xml:space="preserve">b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j</w:t>
      </w:r>
      <w:r>
        <w:rPr/>
        <w:t xml:space="preserve">e</w:t>
      </w:r>
      <w:r>
        <w:rPr/>
        <w:t xml:space="preserve">u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v</w:t>
      </w:r>
      <w:r>
        <w:rPr/>
        <w:t xml:space="preserve">r</w:t>
      </w:r>
      <w:r>
        <w:rPr/>
        <w:t xml:space="preserve">i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h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f</w:t>
      </w:r>
      <w:r>
        <w:rPr/>
        <w:t xml:space="preserve">r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n</w:t>
      </w:r>
      <w:r>
        <w:rPr/>
        <w:t xml:space="preserve">i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j</w:t>
      </w:r>
      <w:r>
        <w:rPr/>
        <w:t xml:space="preserve">u</w:t>
      </w:r>
      <w:r>
        <w:rPr/>
        <w:t xml:space="preserve">s</w:t>
      </w:r>
      <w:r>
        <w:rPr/>
        <w:t xml:space="preserve">t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e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s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 </w:t>
      </w:r>
      <w:r>
        <w:rPr/>
        <w:t xml:space="preserve">
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i</w:t>
      </w:r>
      <w:r>
        <w:rPr/>
        <w:t xml:space="preserve">x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t</w:t>
      </w:r>
      <w:r>
        <w:rPr/>
        <w:t xml:space="preserve">y</w:t>
      </w:r>
      <w:r>
        <w:rPr/>
        <w:t xml:space="preserve">p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a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f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n</w:t>
      </w:r>
      <w:r>
        <w:rPr/>
        <w:t xml:space="preserve">i</w:t>
      </w:r>
      <w:r>
        <w:rPr/>
        <w:t xml:space="preserve">v</w:t>
      </w:r>
      <w:r>
        <w:rPr/>
        <w:t xml:space="preserve">e</w:t>
      </w:r>
      <w:r>
        <w:rPr/>
        <w:t xml:space="preserve">a</w:t>
      </w:r>
      <w:r>
        <w:rPr/>
        <w:t xml:space="preserve">u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v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 </w:t>
      </w:r>
      <w:r>
        <w:rPr/>
        <w:t xml:space="preserve">d</w:t>
      </w:r>
      <w:r>
        <w:rPr/>
        <w:t xml:space="preserve">i</w:t>
      </w:r>
      <w:r>
        <w:rPr/>
        <w:t xml:space="preserve">s</w:t>
      </w:r>
      <w:r>
        <w:rPr/>
        <w:t xml:space="preserve">c</w:t>
      </w:r>
      <w:r>
        <w:rPr/>
        <w:t xml:space="preserve">i</w:t>
      </w:r>
      <w:r>
        <w:rPr/>
        <w:t xml:space="preserve">p</w:t>
      </w:r>
      <w:r>
        <w:rPr/>
        <w:t xml:space="preserve">l</w:t>
      </w:r>
      <w:r>
        <w:rPr/>
        <w:t xml:space="preserve">i</w:t>
      </w:r>
      <w:r>
        <w:rPr/>
        <w:t xml:space="preserve">n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o</w:t>
      </w:r>
      <w:r>
        <w:rPr/>
        <w:t xml:space="preserve">b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c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t</w:t>
      </w:r>
      <w:r>
        <w:rPr/>
        <w:t xml:space="preserve">i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r</w:t>
      </w:r>
      <w:r>
        <w:rPr/>
        <w:t xml:space="preserve">è</w:t>
      </w:r>
      <w:r>
        <w:rPr/>
        <w:t xml:space="preserve">v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é</w:t>
      </w:r>
      <w:r>
        <w:rPr/>
        <w:t xml:space="preserve">q</w:t>
      </w:r>
      <w:r>
        <w:rPr/>
        <w:t xml:space="preserve">u</w:t>
      </w:r>
      <w:r>
        <w:rPr/>
        <w:t xml:space="preserve">i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à</w:t>
      </w:r>
      <w:r>
        <w:rPr>
          <w:b/>
        </w:rPr>
        <w:t xml:space="preserve"> 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i</w:t>
      </w:r>
      <w:r>
        <w:rPr>
          <w:b/>
        </w:rPr>
        <w:t xml:space="preserve">l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f</w:t>
      </w:r>
      <w:r>
        <w:rPr>
          <w:b/>
        </w:rPr>
        <w:t xml:space="preserve">i</w:t>
      </w:r>
      <w:r>
        <w:rPr>
          <w:b/>
        </w:rPr>
        <w:t xml:space="preserve">x</w:t>
      </w:r>
      <w:r>
        <w:rPr>
          <w:b/>
        </w:rPr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c</w:t>
      </w:r>
      <w:r>
        <w:rPr/>
        <w:t xml:space="preserve">i</w:t>
      </w:r>
      <w:r>
        <w:rPr/>
        <w:t xml:space="preserve">é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t</w:t>
      </w:r>
      <w:r>
        <w:rPr/>
        <w:t xml:space="preserve">h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>
          <w:b/>
        </w:rPr>
        <w:t xml:space="preserve"> </w:t>
      </w:r>
      <w:r>
        <w:rPr>
          <w:b/>
        </w:rPr>
        <w:t xml:space="preserve">r</w:t>
      </w:r>
      <w:r>
        <w:rPr>
          <w:b/>
        </w:rPr>
        <w:t xml:space="preserve">é</w:t>
      </w:r>
      <w:r>
        <w:rPr>
          <w:b/>
        </w:rPr>
        <w:t xml:space="preserve">g</w:t>
      </w:r>
      <w:r>
        <w:rPr>
          <w:b/>
        </w:rPr>
        <w:t xml:space="preserve">l</w:t>
      </w:r>
      <w:r>
        <w:rPr>
          <w:b/>
        </w:rPr>
        <w:t xml:space="preserve">a</w:t>
      </w:r>
      <w:r>
        <w:rPr>
          <w:b/>
        </w:rPr>
        <w:t xml:space="preserve">b</w:t>
      </w:r>
      <w:r>
        <w:rPr>
          <w:b/>
        </w:rPr>
        <w:t xml:space="preserve">l</w:t>
      </w:r>
      <w:r>
        <w:rPr>
          <w:b/>
        </w:rPr>
        <w:t xml:space="preserve">e</w:t>
      </w:r>
      <w:r>
        <w:rPr>
          <w:b/>
        </w:rPr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e</w:t>
      </w:r>
      <w:r>
        <w:rPr/>
        <w:t xml:space="preserve">u</w:t>
      </w:r>
      <w:r>
        <w:rPr/>
        <w:t xml:space="preserve">x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é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f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 </w:t>
      </w:r>
      <w:r>
        <w:rPr/>
        <w:t xml:space="preserve">s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g</w:t>
      </w:r>
      <w:r>
        <w:rPr/>
        <w:t xml:space="preserve">u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,</w:t>
      </w:r>
      <w:r>
        <w:rPr/>
        <w:t xml:space="preserve"> </w:t>
      </w:r>
      <w:r>
        <w:rPr/>
        <w:t xml:space="preserve">g</w:t>
      </w:r>
      <w:r>
        <w:rPr/>
        <w:t xml:space="preserve">r</w:t>
      </w:r>
      <w:r>
        <w:rPr/>
        <w:t xml:space="preserve">â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é</w:t>
      </w:r>
      <w:r>
        <w:rPr/>
        <w:t xml:space="preserve">g</w:t>
      </w:r>
      <w:r>
        <w:rPr/>
        <w:t xml:space="preserve">è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é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a</w:t>
      </w:r>
      <w:r>
        <w:rPr/>
        <w:t xml:space="preserve">d</w:t>
      </w:r>
      <w:r>
        <w:rPr/>
        <w:t xml:space="preserve">a</w:t>
      </w:r>
      <w:r>
        <w:rPr/>
        <w:t xml:space="preserve">p</w:t>
      </w:r>
      <w:r>
        <w:rPr/>
        <w:t xml:space="preserve">t</w:t>
      </w:r>
      <w:r>
        <w:rPr/>
        <w:t xml:space="preserve">a</w:t>
      </w:r>
      <w:r>
        <w:rPr/>
        <w:t xml:space="preserve">b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s</w:t>
      </w:r>
      <w:r>
        <w:rPr/>
        <w:t xml:space="preserve">y</w:t>
      </w:r>
      <w:r>
        <w:rPr/>
        <w:t xml:space="preserve">s</w:t>
      </w:r>
      <w:r>
        <w:rPr/>
        <w:t xml:space="preserve">t</w:t>
      </w:r>
      <w:r>
        <w:rPr/>
        <w:t xml:space="preserve">è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a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.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l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>
          <w:b/>
        </w:rPr>
        <w:t xml:space="preserve">c</w:t>
      </w:r>
      <w:r>
        <w:rPr>
          <w:b/>
        </w:rPr>
        <w:t xml:space="preserve">a</w:t>
      </w:r>
      <w:r>
        <w:rPr>
          <w:b/>
        </w:rPr>
        <w:t xml:space="preserve">s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e</w:t>
      </w:r>
      <w:r>
        <w:rPr>
          <w:b/>
        </w:rPr>
        <w:t xml:space="preserve"> </w:t>
      </w:r>
      <w:r>
        <w:rPr>
          <w:b/>
        </w:rPr>
        <w:t xml:space="preserve">d</w:t>
      </w:r>
      <w:r>
        <w:rPr>
          <w:b/>
        </w:rPr>
        <w:t xml:space="preserve">'</w:t>
      </w:r>
      <w:r>
        <w:rPr>
          <w:b/>
        </w:rPr>
        <w:t xml:space="preserve">é</w:t>
      </w:r>
      <w:r>
        <w:rPr>
          <w:b/>
        </w:rPr>
        <w:t xml:space="preserve">q</w:t>
      </w:r>
      <w:r>
        <w:rPr>
          <w:b/>
        </w:rPr>
        <w:t xml:space="preserve">u</w:t>
      </w:r>
      <w:r>
        <w:rPr>
          <w:b/>
        </w:rPr>
        <w:t xml:space="preserve">i</w:t>
      </w:r>
      <w:r>
        <w:rPr>
          <w:b/>
        </w:rPr>
        <w:t xml:space="preserve">t</w:t>
      </w:r>
      <w:r>
        <w:rPr>
          <w:b/>
        </w:rPr>
        <w:t xml:space="preserve">a</w:t>
      </w:r>
      <w:r>
        <w:rPr>
          <w:b/>
        </w:rPr>
        <w:t xml:space="preserve">t</w:t>
      </w:r>
      <w:r>
        <w:rPr>
          <w:b/>
        </w:rPr>
        <w:t xml:space="preserve">i</w:t>
      </w:r>
      <w:r>
        <w:rPr>
          <w:b/>
        </w:rPr>
        <w:t xml:space="preserve">o</w:t>
      </w:r>
      <w:r>
        <w:rPr>
          <w:b/>
        </w:rPr>
        <w:t xml:space="preserve">n</w:t>
      </w:r>
      <w:r>
        <w:rPr/>
        <w:t xml:space="preserve"> </w:t>
      </w:r>
      <w:r>
        <w:rPr/>
        <w:t xml:space="preserve">?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b</w:t>
      </w:r>
      <w:r>
        <w:rPr/>
        <w:t xml:space="preserve">o</w:t>
      </w:r>
      <w:r>
        <w:rPr/>
        <w:t xml:space="preserve">m</w:t>
      </w:r>
      <w:r>
        <w:rPr/>
        <w:t xml:space="preserve">b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t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b</w:t>
      </w:r>
      <w:r>
        <w:rPr/>
        <w:t xml:space="preserve">i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m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a</w:t>
      </w:r>
      <w:r>
        <w:rPr/>
        <w:t xml:space="preserve">t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 </w:t>
      </w:r>
      <w:r>
        <w:rPr/>
        <w:t xml:space="preserve">é</w:t>
      </w:r>
      <w:r>
        <w:rPr/>
        <w:t xml:space="preserve">t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é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ô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u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é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 </w:t>
      </w:r>
      <w:r>
        <w:rPr/>
        <w:t xml:space="preserve">a</w:t>
      </w:r>
      <w:r>
        <w:rPr/>
        <w:t xml:space="preserve">f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a</w:t>
      </w:r>
      <w:r>
        <w:rPr/>
        <w:t xml:space="preserve">b</w:t>
      </w:r>
      <w:r>
        <w:rPr/>
        <w:t xml:space="preserve">s</w:t>
      </w:r>
      <w:r>
        <w:rPr/>
        <w:t xml:space="preserve">o</w:t>
      </w:r>
      <w:r>
        <w:rPr/>
        <w:t xml:space="preserve">r</w:t>
      </w:r>
      <w:r>
        <w:rPr/>
        <w:t xml:space="preserve">b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t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é</w:t>
      </w:r>
      <w:r>
        <w:rPr/>
        <w:t xml:space="preserve">n</w:t>
      </w:r>
      <w:r>
        <w:rPr/>
        <w:t xml:space="preserve">e</w:t>
      </w:r>
      <w:r>
        <w:rPr/>
        <w:t xml:space="preserve">r</w:t>
      </w:r>
      <w:r>
        <w:rPr/>
        <w:t xml:space="preserve">g</w:t>
      </w:r>
      <w:r>
        <w:rPr/>
        <w:t xml:space="preserve">i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L</w:t>
      </w:r>
      <w:r>
        <w:rPr/>
        <w:t xml:space="preserve">o</w:t>
      </w:r>
      <w:r>
        <w:rPr/>
        <w:t xml:space="preserve">r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m</w:t>
      </w:r>
      <w:r>
        <w:rPr/>
        <w:t xml:space="preserve">ê</w:t>
      </w:r>
      <w:r>
        <w:rPr/>
        <w:t xml:space="preserve">m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c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m</w:t>
      </w:r>
      <w:r>
        <w:rPr/>
        <w:t xml:space="preserve">m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n</w:t>
      </w:r>
      <w:r>
        <w:rPr/>
        <w:t xml:space="preserve">'</w:t>
      </w:r>
      <w:r>
        <w:rPr/>
        <w:t xml:space="preserve">e</w:t>
      </w:r>
      <w:r>
        <w:rPr/>
        <w:t xml:space="preserve">s</w:t>
      </w:r>
      <w:r>
        <w:rPr/>
        <w:t xml:space="preserve">t</w:t>
      </w:r>
      <w:r>
        <w:rPr/>
        <w:t xml:space="preserve"> </w:t>
      </w:r>
      <w:r>
        <w:rPr/>
        <w:t xml:space="preserve">v</w:t>
      </w:r>
      <w:r>
        <w:rPr/>
        <w:t xml:space="preserve">i</w:t>
      </w:r>
      <w:r>
        <w:rPr/>
        <w:t xml:space="preserve">s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,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r</w:t>
      </w:r>
      <w:r>
        <w:rPr/>
        <w:t xml:space="preserve">f</w:t>
      </w:r>
      <w:r>
        <w:rPr/>
        <w:t xml:space="preserve">o</w:t>
      </w:r>
      <w:r>
        <w:rPr/>
        <w:t xml:space="preserve">r</w:t>
      </w:r>
      <w:r>
        <w:rPr/>
        <w:t xml:space="preserve">m</w:t>
      </w:r>
      <w:r>
        <w:rPr/>
        <w:t xml:space="preserve">a</w:t>
      </w:r>
      <w:r>
        <w:rPr/>
        <w:t xml:space="preserve">n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r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p</w:t>
      </w:r>
      <w:r>
        <w:rPr/>
        <w:t xml:space="preserve">e</w:t>
      </w:r>
      <w:r>
        <w:rPr/>
        <w:t xml:space="preserve">u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n</w:t>
      </w:r>
      <w:r>
        <w:rPr/>
        <w:t xml:space="preserve">c</w:t>
      </w:r>
      <w:r>
        <w:rPr/>
        <w:t xml:space="preserve"> </w:t>
      </w:r>
      <w:r>
        <w:rPr/>
        <w:t xml:space="preserve">ê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l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é</w:t>
      </w:r>
      <w:r>
        <w:rPr/>
        <w:t xml:space="preserve">e</w:t>
      </w:r>
      <w:r>
        <w:rPr/>
        <w:t xml:space="preserve">s</w:t>
      </w:r>
      <w:r>
        <w:rPr/>
        <w:t xml:space="preserve">.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,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o</w:t>
      </w:r>
      <w:r>
        <w:rPr/>
        <w:t xml:space="preserve">n</w:t>
      </w:r>
      <w:r>
        <w:rPr/>
        <w:t xml:space="preserve">s</w:t>
      </w:r>
      <w:r>
        <w:rPr/>
        <w:t xml:space="preserve">e</w:t>
      </w:r>
      <w:r>
        <w:rPr/>
        <w:t xml:space="preserve">i</w:t>
      </w:r>
      <w:r>
        <w:rPr/>
        <w:t xml:space="preserve">l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e</w:t>
      </w:r>
      <w:r>
        <w:rPr/>
        <w:t xml:space="preserve">n</w:t>
      </w:r>
      <w:r>
        <w:rPr/>
        <w:t xml:space="preserve">d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i</w:t>
      </w:r>
      <w:r>
        <w:rPr/>
        <w:t xml:space="preserve">n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hyperlink r:id="rId127" w:history="1">
        <w:r>
          <w:rPr>
            <w:rStyle w:val="NLink"/>
          </w:rPr>
          <w:t xml:space="preserve">matériel de protection</w:t>
        </w:r>
      </w:hyperlink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n</w:t>
      </w:r>
      <w:r>
        <w:rPr/>
        <w:t xml:space="preserve">g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o</w:t>
      </w:r>
      <w:r>
        <w:rPr/>
        <w:t xml:space="preserve">u</w:t>
      </w:r>
      <w:r>
        <w:rPr/>
        <w:t xml:space="preserve">t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T</w:t>
      </w:r>
      <w:r>
        <w:rPr/>
        <w:t xml:space="preserve">r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p</w:t>
      </w:r>
      <w:r>
        <w:rPr/>
        <w:t xml:space="preserve">o</w:t>
      </w:r>
      <w:r>
        <w:rPr/>
        <w:t xml:space="preserve">r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a</w:t>
      </w:r>
      <w:r>
        <w:rPr/>
        <w:t xml:space="preserve">n</w:t>
      </w:r>
      <w:r>
        <w:rPr/>
        <w:t xml:space="preserve">s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a</w:t>
      </w:r>
      <w:r>
        <w:rPr/>
        <w:t xml:space="preserve">c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t</w:t>
      </w:r>
      <w:r>
        <w:rPr/>
        <w:t xml:space="preserve">e</w:t>
      </w:r>
      <w:r>
        <w:rPr/>
        <w:t xml:space="preserve">c</w:t>
      </w:r>
      <w:r>
        <w:rPr/>
        <w:t xml:space="preserve">t</w:t>
      </w:r>
      <w:r>
        <w:rPr/>
        <w:t xml:space="preserve">i</w:t>
      </w:r>
      <w:r>
        <w:rPr/>
        <w:t xml:space="preserve">o</w:t>
      </w:r>
      <w:r>
        <w:rPr/>
        <w:t xml:space="preserve">n</w:t>
      </w:r>
      <w:r>
        <w:rPr/>
        <w:t xml:space="preserve">,</w:t>
      </w:r>
      <w:r>
        <w:rPr/>
        <w:t xml:space="preserve"> </w:t>
      </w:r>
      <w:r>
        <w:rPr/>
        <w:t xml:space="preserve">é</w:t>
      </w:r>
      <w:r>
        <w:rPr/>
        <w:t xml:space="preserve">v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-</w:t>
      </w:r>
      <w:r>
        <w:rPr/>
        <w:t xml:space="preserve">l</w:t>
      </w:r>
      <w:r>
        <w:rPr/>
        <w:t xml:space="preserve">u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o</w:t>
      </w:r>
      <w:r>
        <w:rPr/>
        <w:t xml:space="preserve">c</w:t>
      </w:r>
      <w:r>
        <w:rPr/>
        <w:t xml:space="preserve">s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'</w:t>
      </w:r>
      <w:r>
        <w:rPr/>
        <w:t xml:space="preserve">e</w:t>
      </w:r>
      <w:r>
        <w:rPr/>
        <w:t xml:space="preserve">x</w:t>
      </w:r>
      <w:r>
        <w:rPr/>
        <w:t xml:space="preserve">p</w:t>
      </w:r>
      <w:r>
        <w:rPr/>
        <w:t xml:space="preserve">o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h</w:t>
      </w:r>
      <w:r>
        <w:rPr/>
        <w:t xml:space="preserve">a</w:t>
      </w:r>
      <w:r>
        <w:rPr/>
        <w:t xml:space="preserve">l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o</w:t>
      </w:r>
      <w:r>
        <w:rPr/>
        <w:t xml:space="preserve">u</w:t>
      </w:r>
      <w:r>
        <w:rPr/>
        <w:t xml:space="preserve">r</w:t>
      </w:r>
      <w:r>
        <w:rPr/>
        <w:t xml:space="preserve"> 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g</w:t>
      </w:r>
      <w:r>
        <w:rPr/>
        <w:t xml:space="preserve">e</w:t>
      </w:r>
      <w:r>
        <w:rPr/>
        <w:t xml:space="preserve"> </w:t>
      </w:r>
      <w:r>
        <w:rPr/>
        <w:t xml:space="preserve">r</w:t>
      </w:r>
      <w:r>
        <w:rPr/>
        <w:t xml:space="preserve">é</w:t>
      </w:r>
      <w:r>
        <w:rPr/>
        <w:t xml:space="preserve">g</w:t>
      </w:r>
      <w:r>
        <w:rPr/>
        <w:t xml:space="preserve">u</w:t>
      </w:r>
      <w:r>
        <w:rPr/>
        <w:t xml:space="preserve">l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,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v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a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r</w:t>
      </w:r>
      <w:r>
        <w:rPr/>
        <w:t xml:space="preserve">t</w:t>
      </w:r>
      <w:r>
        <w:rPr/>
        <w:t xml:space="preserve">i</w:t>
      </w:r>
      <w:r>
        <w:rPr/>
        <w:t xml:space="preserve">e</w:t>
      </w:r>
      <w:r>
        <w:rPr/>
        <w:t xml:space="preserve"> </w:t>
      </w:r>
      <w:r>
        <w:rPr/>
        <w:t xml:space="preserve">i</w:t>
      </w:r>
      <w:r>
        <w:rPr/>
        <w:t xml:space="preserve">n</w:t>
      </w:r>
      <w:r>
        <w:rPr/>
        <w:t xml:space="preserve">t</w:t>
      </w:r>
      <w:r>
        <w:rPr/>
        <w:t xml:space="preserve">é</w:t>
      </w:r>
      <w:r>
        <w:rPr/>
        <w:t xml:space="preserve">r</w:t>
      </w:r>
      <w:r>
        <w:rPr/>
        <w:t xml:space="preserve">i</w:t>
      </w:r>
      <w:r>
        <w:rPr/>
        <w:t xml:space="preserve">e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t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c</w:t>
      </w:r>
      <w:r>
        <w:rPr/>
        <w:t xml:space="preserve">a</w:t>
      </w:r>
      <w:r>
        <w:rPr/>
        <w:t xml:space="preserve">s</w:t>
      </w:r>
      <w:r>
        <w:rPr/>
        <w:t xml:space="preserve">q</w:t>
      </w:r>
      <w:r>
        <w:rPr/>
        <w:t xml:space="preserve">u</w:t>
      </w:r>
      <w:r>
        <w:rPr/>
        <w:t xml:space="preserve">e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b</w:t>
      </w:r>
      <w:r>
        <w:rPr/>
        <w:t xml:space="preserve">l</w:t>
      </w:r>
      <w:r>
        <w:rPr/>
        <w:t xml:space="preserve">e</w:t>
      </w:r>
      <w:r>
        <w:rPr/>
        <w:t xml:space="preserve"> </w:t>
      </w:r>
      <w:r>
        <w:rPr/>
        <w:t xml:space="preserve">t</w:t>
      </w:r>
      <w:r>
        <w:rPr/>
        <w:t xml:space="preserve">e</w:t>
      </w:r>
      <w:r>
        <w:rPr/>
        <w:t xml:space="preserve">m</w:t>
      </w:r>
      <w:r>
        <w:rPr/>
        <w:t xml:space="preserve">p</w:t>
      </w:r>
      <w:r>
        <w:rPr/>
        <w:t xml:space="preserve">é</w:t>
      </w:r>
      <w:r>
        <w:rPr/>
        <w:t xml:space="preserve">r</w:t>
      </w:r>
      <w:r>
        <w:rPr/>
        <w:t xml:space="preserve">a</w:t>
      </w:r>
      <w:r>
        <w:rPr/>
        <w:t xml:space="preserve">t</w:t>
      </w:r>
      <w:r>
        <w:rPr/>
        <w:t xml:space="preserve">u</w:t>
      </w:r>
      <w:r>
        <w:rPr/>
        <w:t xml:space="preserve">r</w:t>
      </w:r>
      <w:r>
        <w:rPr/>
        <w:t xml:space="preserve">e</w:t>
      </w:r>
      <w:r>
        <w:rPr/>
        <w:t xml:space="preserve"> </w:t>
      </w:r>
      <w:r>
        <w:rPr/>
        <w:t xml:space="preserve">o</w:t>
      </w:r>
      <w:r>
        <w:rPr/>
        <w:t xml:space="preserve">u</w:t>
      </w:r>
      <w:r>
        <w:rPr/>
        <w:t xml:space="preserve"> </w:t>
      </w:r>
      <w:r>
        <w:rPr/>
        <w:t xml:space="preserve">u</w:t>
      </w:r>
      <w:r>
        <w:rPr/>
        <w:t xml:space="preserve">t</w:t>
      </w:r>
      <w:r>
        <w:rPr/>
        <w:t xml:space="preserve">i</w:t>
      </w:r>
      <w:r>
        <w:rPr/>
        <w:t xml:space="preserve">l</w:t>
      </w:r>
      <w:r>
        <w:rPr/>
        <w:t xml:space="preserve">i</w:t>
      </w:r>
      <w:r>
        <w:rPr/>
        <w:t xml:space="preserve">s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l</w:t>
      </w:r>
      <w:r>
        <w:rPr/>
        <w:t xml:space="preserve">e</w:t>
      </w:r>
      <w:r>
        <w:rPr/>
        <w:t xml:space="preserve">s</w:t>
      </w:r>
      <w:r>
        <w:rPr/>
        <w:t xml:space="preserve"> </w:t>
      </w:r>
      <w:r>
        <w:rPr/>
        <w:t xml:space="preserve">s</w:t>
      </w:r>
      <w:r>
        <w:rPr/>
        <w:t xml:space="preserve">p</w:t>
      </w:r>
      <w:r>
        <w:rPr/>
        <w:t xml:space="preserve">r</w:t>
      </w:r>
      <w:r>
        <w:rPr/>
        <w:t xml:space="preserve">a</w:t>
      </w:r>
      <w:r>
        <w:rPr/>
        <w:t xml:space="preserve">y</w:t>
      </w:r>
      <w:r>
        <w:rPr/>
        <w:t xml:space="preserve">s</w:t>
      </w:r>
      <w:r>
        <w:rPr/>
        <w:t xml:space="preserve"> </w:t>
      </w:r>
      <w:r>
        <w:rPr/>
        <w:t xml:space="preserve">n</w:t>
      </w:r>
      <w:r>
        <w:rPr/>
        <w:t xml:space="preserve">e</w:t>
      </w:r>
      <w:r>
        <w:rPr/>
        <w:t xml:space="preserve">t</w:t>
      </w:r>
      <w:r>
        <w:rPr/>
        <w:t xml:space="preserve">t</w:t>
      </w:r>
      <w:r>
        <w:rPr/>
        <w:t xml:space="preserve">o</w:t>
      </w:r>
      <w:r>
        <w:rPr/>
        <w:t xml:space="preserve">y</w:t>
      </w:r>
      <w:r>
        <w:rPr/>
        <w:t xml:space="preserve">a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é</w:t>
      </w:r>
      <w:r>
        <w:rPr/>
        <w:t xml:space="preserve">v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à</w:t>
      </w:r>
      <w:r>
        <w:rPr/>
        <w:t xml:space="preserve"> </w:t>
      </w:r>
      <w:r>
        <w:rPr/>
        <w:t xml:space="preserve">c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e</w:t>
      </w:r>
      <w:r>
        <w:rPr/>
        <w:t xml:space="preserve">t</w:t>
      </w:r>
      <w:r>
        <w:rPr/>
        <w:t xml:space="preserve">.</w:t>
      </w:r>
      <w:r>
        <w:rPr/>
        <w:t xml:space="preserve"> </w:t>
      </w:r>
      <w:r>
        <w:rPr/>
        <w:t xml:space="preserve">
</w:t>
      </w:r>
      <w:r>
        <w:rPr/>
        <w:t xml:space="preserve">
</w:t>
      </w:r>
      <w:r>
        <w:rPr/>
        <w:t xml:space="preserve">&lt;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&lt;</w:t>
      </w:r>
      <w:r>
        <w:rPr/>
        <w:t xml:space="preserve">/</w:t>
      </w:r>
      <w:r>
        <w:rPr/>
        <w:t xml:space="preserve">h</w:t>
      </w:r>
      <w:r>
        <w:rPr/>
        <w:t xml:space="preserve">2</w:t>
      </w:r>
      <w:r>
        <w:rPr/>
        <w:t xml:space="preserve">&gt;</w:t>
      </w:r>
      <w:r>
        <w:rPr/>
        <w:t xml:space="preserve">
</w:t>
      </w:r>
      <w:r>
        <w:rPr/>
        <w:t xml:space="preserve">
</w:t>
      </w:r>
      <w:r>
        <w:rPr/>
        <w:t xml:space="preserve">D</w:t>
      </w:r>
      <w:r>
        <w:rPr/>
        <w:t xml:space="preserve">E</w:t>
      </w:r>
      <w:r>
        <w:rPr/>
        <w:t xml:space="preserve">C</w:t>
      </w:r>
      <w:r>
        <w:rPr/>
        <w:t xml:space="preserve">A</w:t>
      </w:r>
      <w:r>
        <w:rPr/>
        <w:t xml:space="preserve">T</w:t>
      </w:r>
      <w:r>
        <w:rPr/>
        <w:t xml:space="preserve">H</w:t>
      </w:r>
      <w:r>
        <w:rPr/>
        <w:t xml:space="preserve">L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v</w:t>
      </w:r>
      <w:r>
        <w:rPr/>
        <w:t xml:space="preserve">o</w:t>
      </w:r>
      <w:r>
        <w:rPr/>
        <w:t xml:space="preserve">u</w:t>
      </w:r>
      <w:r>
        <w:rPr/>
        <w:t xml:space="preserve">s</w:t>
      </w:r>
      <w:r>
        <w:rPr/>
        <w:t xml:space="preserve"> </w:t>
      </w:r>
      <w:r>
        <w:rPr/>
        <w:t xml:space="preserve">f</w:t>
      </w:r>
      <w:r>
        <w:rPr/>
        <w:t xml:space="preserve">a</w:t>
      </w:r>
      <w:r>
        <w:rPr/>
        <w:t xml:space="preserve">i</w:t>
      </w:r>
      <w:r>
        <w:rPr/>
        <w:t xml:space="preserve">t</w:t>
      </w:r>
      <w:r>
        <w:rPr/>
        <w:t xml:space="preserve"> </w:t>
      </w:r>
      <w:r>
        <w:rPr/>
        <w:t xml:space="preserve">b</w:t>
      </w:r>
      <w:r>
        <w:rPr/>
        <w:t xml:space="preserve">é</w:t>
      </w:r>
      <w:r>
        <w:rPr/>
        <w:t xml:space="preserve">n</w:t>
      </w:r>
      <w:r>
        <w:rPr/>
        <w:t xml:space="preserve">é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i</w:t>
      </w:r>
      <w:r>
        <w:rPr/>
        <w:t xml:space="preserve">e</w:t>
      </w:r>
      <w:r>
        <w:rPr/>
        <w:t xml:space="preserve">r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v</w:t>
      </w:r>
      <w:r>
        <w:rPr/>
        <w:t xml:space="preserve">r</w:t>
      </w:r>
      <w:r>
        <w:rPr/>
        <w:t xml:space="preserve">a</w:t>
      </w:r>
      <w:r>
        <w:rPr/>
        <w:t xml:space="preserve">i</w:t>
      </w:r>
      <w:r>
        <w:rPr/>
        <w:t xml:space="preserve">s</w:t>
      </w:r>
      <w:r>
        <w:rPr/>
        <w:t xml:space="preserve">o</w:t>
      </w:r>
      <w:r>
        <w:rPr/>
        <w:t xml:space="preserve">n</w:t>
      </w:r>
      <w:r>
        <w:rPr/>
        <w:t xml:space="preserve"> </w:t>
      </w:r>
      <w:r>
        <w:rPr/>
        <w:t xml:space="preserve">e</w:t>
      </w:r>
      <w:r>
        <w:rPr/>
        <w:t xml:space="preserve">f</w:t>
      </w:r>
      <w:r>
        <w:rPr/>
        <w:t xml:space="preserve">f</w:t>
      </w:r>
      <w:r>
        <w:rPr/>
        <w:t xml:space="preserve">i</w:t>
      </w:r>
      <w:r>
        <w:rPr/>
        <w:t xml:space="preserve">c</w:t>
      </w:r>
      <w:r>
        <w:rPr/>
        <w:t xml:space="preserve">a</w:t>
      </w:r>
      <w:r>
        <w:rPr/>
        <w:t xml:space="preserve">c</w:t>
      </w:r>
      <w:r>
        <w:rPr/>
        <w:t xml:space="preserve">e</w:t>
      </w:r>
      <w:r>
        <w:rPr/>
        <w:t xml:space="preserve">.</w:t>
      </w:r>
      <w:r>
        <w:rPr/>
        <w:t xml:space="preserve"> </w:t>
      </w:r>
      <w:r>
        <w:rPr/>
        <w:t xml:space="preserve">P</w:t>
      </w:r>
      <w:r>
        <w:rPr/>
        <w:t xml:space="preserve">r</w:t>
      </w:r>
      <w:r>
        <w:rPr/>
        <w:t xml:space="preserve">o</w:t>
      </w:r>
      <w:r>
        <w:rPr/>
        <w:t xml:space="preserve">f</w:t>
      </w:r>
      <w:r>
        <w:rPr/>
        <w:t xml:space="preserve">i</w:t>
      </w:r>
      <w:r>
        <w:rPr/>
        <w:t xml:space="preserve">t</w:t>
      </w:r>
      <w:r>
        <w:rPr/>
        <w:t xml:space="preserve">e</w:t>
      </w:r>
      <w:r>
        <w:rPr/>
        <w:t xml:space="preserve">z</w:t>
      </w:r>
      <w:r>
        <w:rPr/>
        <w:t xml:space="preserve"> </w:t>
      </w:r>
      <w:r>
        <w:rPr/>
        <w:t xml:space="preserve">a</w:t>
      </w:r>
      <w:r>
        <w:rPr/>
        <w:t xml:space="preserve">u</w:t>
      </w:r>
      <w:r>
        <w:rPr/>
        <w:t xml:space="preserve">s</w:t>
      </w:r>
      <w:r>
        <w:rPr/>
        <w:t xml:space="preserve">s</w:t>
      </w:r>
      <w:r>
        <w:rPr/>
        <w:t xml:space="preserve">i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p</w:t>
      </w:r>
      <w:r>
        <w:rPr/>
        <w:t xml:space="preserve">a</w:t>
      </w:r>
      <w:r>
        <w:rPr/>
        <w:t xml:space="preserve">i</w:t>
      </w:r>
      <w:r>
        <w:rPr/>
        <w:t xml:space="preserve">e</w:t>
      </w:r>
      <w:r>
        <w:rPr/>
        <w:t xml:space="preserve">m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 </w:t>
      </w:r>
      <w:r>
        <w:rPr/>
        <w:t xml:space="preserve">e</w:t>
      </w:r>
      <w:r>
        <w:rPr/>
        <w:t xml:space="preserve">n</w:t>
      </w:r>
      <w:r>
        <w:rPr/>
        <w:t xml:space="preserve"> </w:t>
      </w:r>
      <w:r>
        <w:rPr/>
        <w:t xml:space="preserve">l</w:t>
      </w:r>
      <w:r>
        <w:rPr/>
        <w:t xml:space="preserve">i</w:t>
      </w:r>
      <w:r>
        <w:rPr/>
        <w:t xml:space="preserve">g</w:t>
      </w:r>
      <w:r>
        <w:rPr/>
        <w:t xml:space="preserve">n</w:t>
      </w:r>
      <w:r>
        <w:rPr/>
        <w:t xml:space="preserve">e</w:t>
      </w:r>
      <w:r>
        <w:rPr/>
        <w:t xml:space="preserve"> </w:t>
      </w:r>
      <w:r>
        <w:rPr/>
        <w:t xml:space="preserve">s</w:t>
      </w:r>
      <w:r>
        <w:rPr/>
        <w:t xml:space="preserve">é</w:t>
      </w:r>
      <w:r>
        <w:rPr/>
        <w:t xml:space="preserve">c</w:t>
      </w:r>
      <w:r>
        <w:rPr/>
        <w:t xml:space="preserve">u</w:t>
      </w:r>
      <w:r>
        <w:rPr/>
        <w:t xml:space="preserve">r</w:t>
      </w:r>
      <w:r>
        <w:rPr/>
        <w:t xml:space="preserve">i</w:t>
      </w:r>
      <w:r>
        <w:rPr/>
        <w:t xml:space="preserve">s</w:t>
      </w:r>
      <w:r>
        <w:rPr/>
        <w:t xml:space="preserve">é</w:t>
      </w:r>
      <w:r>
        <w:rPr/>
        <w:t xml:space="preserve"> </w:t>
      </w:r>
      <w:r>
        <w:rPr/>
        <w:t xml:space="preserve">e</w:t>
      </w:r>
      <w:r>
        <w:rPr/>
        <w:t xml:space="preserve">t</w:t>
      </w:r>
      <w:r>
        <w:rPr/>
        <w:t xml:space="preserve"> </w:t>
      </w:r>
      <w:r>
        <w:rPr/>
        <w:t xml:space="preserve">d</w:t>
      </w:r>
      <w:r>
        <w:rPr/>
        <w:t xml:space="preserve">'</w:t>
      </w:r>
      <w:r>
        <w:rPr/>
        <w:t xml:space="preserve">u</w:t>
      </w:r>
      <w:r>
        <w:rPr/>
        <w:t xml:space="preserve">n</w:t>
      </w:r>
      <w:r>
        <w:rPr/>
        <w:t xml:space="preserve"> </w:t>
      </w:r>
      <w:r>
        <w:rPr/>
        <w:t xml:space="preserve">s</w:t>
      </w:r>
      <w:r>
        <w:rPr/>
        <w:t xml:space="preserve">e</w:t>
      </w:r>
      <w:r>
        <w:rPr/>
        <w:t xml:space="preserve">r</w:t>
      </w:r>
      <w:r>
        <w:rPr/>
        <w:t xml:space="preserve">v</w:t>
      </w:r>
      <w:r>
        <w:rPr/>
        <w:t xml:space="preserve">i</w:t>
      </w:r>
      <w:r>
        <w:rPr/>
        <w:t xml:space="preserve">c</w:t>
      </w:r>
      <w:r>
        <w:rPr/>
        <w:t xml:space="preserve">e</w:t>
      </w:r>
      <w:r>
        <w:rPr/>
        <w:t xml:space="preserve"> </w:t>
      </w:r>
      <w:r>
        <w:rPr/>
        <w:t xml:space="preserve">a</w:t>
      </w:r>
      <w:r>
        <w:rPr/>
        <w:t xml:space="preserve">p</w:t>
      </w:r>
      <w:r>
        <w:rPr/>
        <w:t xml:space="preserve">r</w:t>
      </w:r>
      <w:r>
        <w:rPr/>
        <w:t xml:space="preserve">è</w:t>
      </w:r>
      <w:r>
        <w:rPr/>
        <w:t xml:space="preserve">s</w:t>
      </w:r>
      <w:r>
        <w:rPr/>
        <w:t xml:space="preserve">-</w:t>
      </w:r>
      <w:r>
        <w:rPr/>
        <w:t xml:space="preserve">v</w:t>
      </w:r>
      <w:r>
        <w:rPr/>
        <w:t xml:space="preserve">e</w:t>
      </w:r>
      <w:r>
        <w:rPr/>
        <w:t xml:space="preserve">n</w:t>
      </w:r>
      <w:r>
        <w:rPr/>
        <w:t xml:space="preserve">t</w:t>
      </w:r>
      <w:r>
        <w:rPr/>
        <w:t xml:space="preserve">e</w:t>
      </w:r>
      <w:r>
        <w:rPr/>
        <w:t xml:space="preserve"> </w:t>
      </w:r>
      <w:r>
        <w:rPr/>
        <w:t xml:space="preserve">d</w:t>
      </w:r>
      <w:r>
        <w:rPr/>
        <w:t xml:space="preserve">e</w:t>
      </w:r>
      <w:r>
        <w:rPr/>
        <w:t xml:space="preserve"> </w:t>
      </w:r>
      <w:r>
        <w:rPr/>
        <w:t xml:space="preserve">q</w:t>
      </w:r>
      <w:r>
        <w:rPr/>
        <w:t xml:space="preserve">u</w:t>
      </w:r>
      <w:r>
        <w:rPr/>
        <w:t xml:space="preserve">a</w:t>
      </w:r>
      <w:r>
        <w:rPr/>
        <w:t xml:space="preserve">l</w:t>
      </w:r>
      <w:r>
        <w:rPr/>
        <w:t xml:space="preserve">i</w:t>
      </w:r>
      <w:r>
        <w:rPr/>
        <w:t xml:space="preserve">t</w:t>
      </w:r>
      <w:r>
        <w:rPr/>
        <w:t xml:space="preserve">é</w:t>
      </w:r>
      <w:r>
        <w:rPr/>
        <w:t xml:space="preserve">.</w:t>
      </w:r>
      <w:r>
        <w:rPr/>
        <w:t xml:space="preserve"> </w:t>
      </w:r>
      <w:r>
        <w:rPr/>
        <w:t xml:space="preserve">
</w:t>
      </w:r>
    </w:p>
    <w:p/>
    <w:p/>
    <w:sectPr>
      <w:pgSz w:w="11906" w:h="16838"/>
      <w:pgMar w:top="1418" w:right="1418" w:bottom="1134" w:left="1418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character">
    <w:name w:val="NLink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  <Relationship Id="rId7" Type="http://schemas.openxmlformats.org/officeDocument/2006/relationships/hyperlink" Target="http://www.decathlon.fr/C-33089-accessoires-plongee" TargetMode="External"/>
  <Relationship Id="rId8" Type="http://schemas.openxmlformats.org/officeDocument/2006/relationships/hyperlink" Target="http://www.decathlon.fr/camera-hero4-silver-id_8336097.html" TargetMode="External"/>
  <Relationship Id="rId9" Type="http://schemas.openxmlformats.org/officeDocument/2006/relationships/hyperlink" Target="http://www.decathlon.fr/C-569608-accessoires-cameras" TargetMode="External"/>
  <Relationship Id="rId10" Type="http://schemas.openxmlformats.org/officeDocument/2006/relationships/hyperlink" Target="http://www.decathlon.fr/conseil-sportif/golf/vocabulaire-du-golf/" TargetMode="External"/>
  <Relationship Id="rId11" Type="http://schemas.openxmlformats.org/officeDocument/2006/relationships/hyperlink" Target="http://www.decathlon.fr/C-680702-accessoires-entrainement" TargetMode="External"/>
  <Relationship Id="rId12" Type="http://schemas.openxmlformats.org/officeDocument/2006/relationships/hyperlink" Target="http://www.decathlon.fr/C-33063-equipement" TargetMode="External"/>
  <Relationship Id="rId13" Type="http://schemas.openxmlformats.org/officeDocument/2006/relationships/hyperlink" Target="http://www.decathlon.fr/C-561223-bagages-de-voyage" TargetMode="External"/>
  <Relationship Id="rId14" Type="http://schemas.openxmlformats.org/officeDocument/2006/relationships/hyperlink" Target="http://www.decathlon.fr/conseil-sportif/randonnee-camping/" TargetMode="External"/>
  <Relationship Id="rId15" Type="http://schemas.openxmlformats.org/officeDocument/2006/relationships/hyperlink" Target="http://www.decathlon.fr/C-570435-accessoires" TargetMode="External"/>
  <Relationship Id="rId16" Type="http://schemas.openxmlformats.org/officeDocument/2006/relationships/hyperlink" Target="http://www.decathlon.fr/C-682338-cameras" TargetMode="External"/>
  <Relationship Id="rId17" Type="http://schemas.openxmlformats.org/officeDocument/2006/relationships/hyperlink" Target="http://www.decathlon.fr/conseil-sportif/sport-dhiver/" TargetMode="External"/>
  <Relationship Id="rId18" Type="http://schemas.openxmlformats.org/officeDocument/2006/relationships/hyperlink" Target="http://www.decathlon.fr/C-569608-accessoires-cameras" TargetMode="External"/>
  <Relationship Id="rId19" Type="http://schemas.openxmlformats.org/officeDocument/2006/relationships/hyperlink" Target="http://www.decathlon.fr/C-682339-casques-et-ecouteurs" TargetMode="External"/>
  <Relationship Id="rId20" Type="http://schemas.openxmlformats.org/officeDocument/2006/relationships/hyperlink" Target="http://www.decathlon.fr/conseil-sportif/running-2/" TargetMode="External"/>
  <Relationship Id="rId21" Type="http://schemas.openxmlformats.org/officeDocument/2006/relationships/hyperlink" Target="http://www.decathlon.fr/C-682873-ecouteurs" TargetMode="External"/>
  <Relationship Id="rId22" Type="http://schemas.openxmlformats.org/officeDocument/2006/relationships/hyperlink" Target="http://www.decathlon.fr/C-561225-sacs" TargetMode="External"/>
  <Relationship Id="rId23" Type="http://schemas.openxmlformats.org/officeDocument/2006/relationships/hyperlink" Target="http://www.decathlon.fr/conseil-sportif/marche-sportive/" TargetMode="External"/>
  <Relationship Id="rId24" Type="http://schemas.openxmlformats.org/officeDocument/2006/relationships/hyperlink" Target="http://www.decathlon.fr/C-560794-bagagerie-du-sportif" TargetMode="External"/>
  <Relationship Id="rId25" Type="http://schemas.openxmlformats.org/officeDocument/2006/relationships/hyperlink" Target="http://www.decathlon.fr/conseil-sportif/randonnee-camping/" TargetMode="External"/>
  <Relationship Id="rId26" Type="http://schemas.openxmlformats.org/officeDocument/2006/relationships/hyperlink" Target="http://www.decathlon.fr/C-569606-montres-gps" TargetMode="External"/>
  <Relationship Id="rId27" Type="http://schemas.openxmlformats.org/officeDocument/2006/relationships/hyperlink" Target="http://www.decathlon.fr/C-561209-gps-boussoles" TargetMode="External"/>
  <Relationship Id="rId28" Type="http://schemas.openxmlformats.org/officeDocument/2006/relationships/hyperlink" Target="http://www.decathlon.fr/conseil-sportif/randonnee-camping/tente/comment-choisir-tente-gonflable/" TargetMode="External"/>
  <Relationship Id="rId29" Type="http://schemas.openxmlformats.org/officeDocument/2006/relationships/hyperlink" Target="http://www.decathlon.fr/C-682340-lampes" TargetMode="External"/>
  <Relationship Id="rId30" Type="http://schemas.openxmlformats.org/officeDocument/2006/relationships/hyperlink" Target="http://www.decathlon.fr/C-570423-lampes-torches" TargetMode="External"/>
  <Relationship Id="rId31" Type="http://schemas.openxmlformats.org/officeDocument/2006/relationships/hyperlink" Target="http://www.decathlon.fr/conseil-sportif/randonnee-camping/tente/comment-choisir-tente/" TargetMode="External"/>
  <Relationship Id="rId32" Type="http://schemas.openxmlformats.org/officeDocument/2006/relationships/hyperlink" Target="http://www.decathlon.fr/C-590608-chargeurs" TargetMode="External"/>
  <Relationship Id="rId33" Type="http://schemas.openxmlformats.org/officeDocument/2006/relationships/hyperlink" Target="http://www.decathlon.fr/C-682340-lampes" TargetMode="External"/>
  <Relationship Id="rId34" Type="http://schemas.openxmlformats.org/officeDocument/2006/relationships/hyperlink" Target="http://www.decathlon.fr/conseil-sportif/velo/choisir-son-velo/loutillage-du-cycliste-quels-outils-faire/" TargetMode="External"/>
  <Relationship Id="rId35" Type="http://schemas.openxmlformats.org/officeDocument/2006/relationships/hyperlink" Target="http://www.decathlon.fr/C-561211-bracelets-connectes" TargetMode="External"/>
  <Relationship Id="rId36" Type="http://schemas.openxmlformats.org/officeDocument/2006/relationships/hyperlink" Target="http://www.decathlon.fr/conseil-sportif/velo/choisir-son-velo/loutillage-du-cycliste-quels-outils-faire/" TargetMode="External"/>
  <Relationship Id="rId37" Type="http://schemas.openxmlformats.org/officeDocument/2006/relationships/hyperlink" Target="http://www.decathlon.fr/C-590587-navigation-bateau-de-peche/N-289373-type-de-produit" TargetMode="External"/>
  <Relationship Id="rId38" Type="http://schemas.openxmlformats.org/officeDocument/2006/relationships/hyperlink" Target="http://www.decathlon.fr/C-590587-navigation-bateau-de-peche/N-289373-type-de-produit" TargetMode="External"/>
  <Relationship Id="rId39" Type="http://schemas.openxmlformats.org/officeDocument/2006/relationships/hyperlink" Target="http://www.decathlon.fr/C-590584-cannes-moulinets-et-sets" TargetMode="External"/>
  <Relationship Id="rId40" Type="http://schemas.openxmlformats.org/officeDocument/2006/relationships/hyperlink" Target="http://www.decathlon.fr/C-33048-materiel-randonnee" TargetMode="External"/>
  <Relationship Id="rId41" Type="http://schemas.openxmlformats.org/officeDocument/2006/relationships/hyperlink" Target="http://www.decathlon.fr/C-674405-sacs-brassards-ceintures/C-674405-sacs-brassards-ceintures" TargetMode="External"/>
  <Relationship Id="rId42" Type="http://schemas.openxmlformats.org/officeDocument/2006/relationships/hyperlink" Target="http://www.decathlon.fr/C-674204-textile-running" TargetMode="External"/>
  <Relationship Id="rId43" Type="http://schemas.openxmlformats.org/officeDocument/2006/relationships/hyperlink" Target="http://www.decathlon.fr/C-680841-proteines" TargetMode="External"/>
  <Relationship Id="rId44" Type="http://schemas.openxmlformats.org/officeDocument/2006/relationships/hyperlink" Target="http://www.decathlon.fr/C-698481-sacs-de-sport" TargetMode="External"/>
  <Relationship Id="rId45" Type="http://schemas.openxmlformats.org/officeDocument/2006/relationships/hyperlink" Target="http://www.decathlon.fr/C-680847-prise-de-masse-musculaire" TargetMode="External"/>
  <Relationship Id="rId46" Type="http://schemas.openxmlformats.org/officeDocument/2006/relationships/hyperlink" Target="http://www.decathlon.fr/C-682340-lampes/N-293892-type-de-produit" TargetMode="External"/>
  <Relationship Id="rId47" Type="http://schemas.openxmlformats.org/officeDocument/2006/relationships/hyperlink" Target="http://www.decathlon.fr/C-682340-lampes/N-293892-type-de-produit" TargetMode="External"/>
  <Relationship Id="rId48" Type="http://schemas.openxmlformats.org/officeDocument/2006/relationships/hyperlink" Target="http://www.decathlon.fr/C-682340-lampes/N-293892-type-de-produit" TargetMode="External"/>
  <Relationship Id="rId49" Type="http://schemas.openxmlformats.org/officeDocument/2006/relationships/hyperlink" Target="http://www.decathlon.fr/C-682343-balances" TargetMode="External"/>
  <Relationship Id="rId50" Type="http://schemas.openxmlformats.org/officeDocument/2006/relationships/hyperlink" Target="http://www.decathlon.fr/C-561205-montres-cardio" TargetMode="External"/>
  <Relationship Id="rId51" Type="http://schemas.openxmlformats.org/officeDocument/2006/relationships/hyperlink" Target="http://www.decathlon.fr/C-680846-remise-en-forme" TargetMode="External"/>
  <Relationship Id="rId52" Type="http://schemas.openxmlformats.org/officeDocument/2006/relationships/hyperlink" Target="http://www.decathlon.fr/C-10863-running-trail-athletisme" TargetMode="External"/>
  <Relationship Id="rId53" Type="http://schemas.openxmlformats.org/officeDocument/2006/relationships/hyperlink" Target="http://www.decathlon.fr/C-514740-marche-sportive" TargetMode="External"/>
  <Relationship Id="rId54" Type="http://schemas.openxmlformats.org/officeDocument/2006/relationships/hyperlink" Target="http://www.decathlon.fr/C-590607-smartphones-et-accessoires/N-293892-type-de-produit" TargetMode="External"/>
  <Relationship Id="rId55" Type="http://schemas.openxmlformats.org/officeDocument/2006/relationships/hyperlink" Target="http://www.decathlon.fr/C-532931-escalade-alpinisme" TargetMode="External"/>
  <Relationship Id="rId56" Type="http://schemas.openxmlformats.org/officeDocument/2006/relationships/hyperlink" Target="http://www.decathlon.fr/C-674214-trail" TargetMode="External"/>
  <Relationship Id="rId57" Type="http://schemas.openxmlformats.org/officeDocument/2006/relationships/hyperlink" Target="http://www.decathlon.fr/C-569609-gps" TargetMode="External"/>
  <Relationship Id="rId58" Type="http://schemas.openxmlformats.org/officeDocument/2006/relationships/hyperlink" Target="http://www.decathlon.fr/C-698467-habillement" TargetMode="External"/>
  <Relationship Id="rId59" Type="http://schemas.openxmlformats.org/officeDocument/2006/relationships/hyperlink" Target="http://www.decathlon.fr/C-698467-habillement/N-299977-type-de-produit" TargetMode="External"/>
  <Relationship Id="rId60" Type="http://schemas.openxmlformats.org/officeDocument/2006/relationships/hyperlink" Target="http://www.decathlon.fr/C-698466-chaussures-crampons" TargetMode="External"/>
  <Relationship Id="rId61" Type="http://schemas.openxmlformats.org/officeDocument/2006/relationships/hyperlink" Target="http://www.decathlon.fr/C-698453-basket_ball/N-300377-type-de-produit" TargetMode="External"/>
  <Relationship Id="rId62" Type="http://schemas.openxmlformats.org/officeDocument/2006/relationships/hyperlink" Target="http://www.decathlon.fr/C-698453-basket_ball/N-300377-type-de-produit" TargetMode="External"/>
  <Relationship Id="rId63" Type="http://schemas.openxmlformats.org/officeDocument/2006/relationships/hyperlink" Target="http://www.decathlon.fr/C-698453-basket_ball/N-300377-type-de-produit" TargetMode="External"/>
  <Relationship Id="rId64" Type="http://schemas.openxmlformats.org/officeDocument/2006/relationships/hyperlink" Target="http://www.decathlon.fr/C-698474-paniers-panneaux/C-698474-paniers-panneaux" TargetMode="External"/>
  <Relationship Id="rId65" Type="http://schemas.openxmlformats.org/officeDocument/2006/relationships/hyperlink" Target="http://www.decathlon.fr/C-698474-paniers-panneaux/C-698474-paniers-panneaux" TargetMode="External"/>
  <Relationship Id="rId66" Type="http://schemas.openxmlformats.org/officeDocument/2006/relationships/hyperlink" Target="http://www.decathlon.fr/C-698474-paniers-panneaux/C-698474-paniers-panneaux" TargetMode="External"/>
  <Relationship Id="rId67" Type="http://schemas.openxmlformats.org/officeDocument/2006/relationships/hyperlink" Target="http://www.decathlon.fr/C-33086-vetements-bateau" TargetMode="External"/>
  <Relationship Id="rId68" Type="http://schemas.openxmlformats.org/officeDocument/2006/relationships/hyperlink" Target="http://www.decathlon.fr/C-33084-kayak" TargetMode="External"/>
  <Relationship Id="rId69" Type="http://schemas.openxmlformats.org/officeDocument/2006/relationships/hyperlink" Target="http://www.decathlon.fr/C-681415-sous_vetements" TargetMode="External"/>
  <Relationship Id="rId70" Type="http://schemas.openxmlformats.org/officeDocument/2006/relationships/hyperlink" Target="http://www.decathlon.fr/C-33087-materiel-bateau" TargetMode="External"/>
  <Relationship Id="rId71" Type="http://schemas.openxmlformats.org/officeDocument/2006/relationships/hyperlink" Target="http://www.decathlon.fr/C-681418-accastillage" TargetMode="External"/>
  <Relationship Id="rId72" Type="http://schemas.openxmlformats.org/officeDocument/2006/relationships/hyperlink" Target="http://www.decathlon.fr/C-10882-bateau-kayak-paddle-sup" TargetMode="External"/>
  <Relationship Id="rId73" Type="http://schemas.openxmlformats.org/officeDocument/2006/relationships/hyperlink" Target="http://www.decathlon.fr/C-33087-materiel-bateau" TargetMode="External"/>
  <Relationship Id="rId74" Type="http://schemas.openxmlformats.org/officeDocument/2006/relationships/hyperlink" Target="http://www.decathlon.fr/C-681420-equipements-de-securite" TargetMode="External"/>
  <Relationship Id="rId75" Type="http://schemas.openxmlformats.org/officeDocument/2006/relationships/hyperlink" Target="http://www.decathlon.fr/C-33087-materiel-bateau" TargetMode="External"/>
  <Relationship Id="rId76" Type="http://schemas.openxmlformats.org/officeDocument/2006/relationships/hyperlink" Target="http://www.decathlon.fr/C-681419-cordages" TargetMode="External"/>
  <Relationship Id="rId77" Type="http://schemas.openxmlformats.org/officeDocument/2006/relationships/hyperlink" Target="http://www.decathlon.fr/C-33085-deriveur-catamaran" TargetMode="External"/>
  <Relationship Id="rId78" Type="http://schemas.openxmlformats.org/officeDocument/2006/relationships/hyperlink" Target="http://www.decathlon.fr/C-10882-bateau-kayak-paddle-sup" TargetMode="External"/>
  <Relationship Id="rId79" Type="http://schemas.openxmlformats.org/officeDocument/2006/relationships/hyperlink" Target="http://www.decathlon.fr/C-308259-stand-up-paddle" TargetMode="External"/>
  <Relationship Id="rId80" Type="http://schemas.openxmlformats.org/officeDocument/2006/relationships/hyperlink" Target="http://www.decathlon.fr/C-682124-accessoires-leashs-pompes" TargetMode="External"/>
  <Relationship Id="rId81" Type="http://schemas.openxmlformats.org/officeDocument/2006/relationships/hyperlink" Target="http://www.decathlon.fr/C-498392-camping" TargetMode="External"/>
  <Relationship Id="rId82" Type="http://schemas.openxmlformats.org/officeDocument/2006/relationships/hyperlink" Target="http://www.decathlon.fr/C-313819-sacs-de-couchage-draps-oreillers" TargetMode="External"/>
  <Relationship Id="rId83" Type="http://schemas.openxmlformats.org/officeDocument/2006/relationships/hyperlink" Target="http://www.decathlon.fr/C-584735-accessoires-gonflage" TargetMode="External"/>
  <Relationship Id="rId84" Type="http://schemas.openxmlformats.org/officeDocument/2006/relationships/hyperlink" Target="http://www.decathlon.fr/C-679758-draps-oreillers-housses-hamacs" TargetMode="External"/>
  <Relationship Id="rId85" Type="http://schemas.openxmlformats.org/officeDocument/2006/relationships/hyperlink" Target="http://www.decathlon.fr/C-679758-draps-oreillers-housses-hamacs" TargetMode="External"/>
  <Relationship Id="rId86" Type="http://schemas.openxmlformats.org/officeDocument/2006/relationships/hyperlink" Target="http://www.decathlon.fr/C-498393-tentes" TargetMode="External"/>
  <Relationship Id="rId87" Type="http://schemas.openxmlformats.org/officeDocument/2006/relationships/hyperlink" Target="http://www.decathlon.fr/C-10849-fitness-musculation" TargetMode="External"/>
  <Relationship Id="rId88" Type="http://schemas.openxmlformats.org/officeDocument/2006/relationships/hyperlink" Target="http://www.decathlon.fr/C-680844-nutrition-sportive" TargetMode="External"/>
  <Relationship Id="rId89" Type="http://schemas.openxmlformats.org/officeDocument/2006/relationships/hyperlink" Target="http://www.decathlon.fr/C-680854-boissons-isotoniques-et-autres-boissons" TargetMode="External"/>
  <Relationship Id="rId90" Type="http://schemas.openxmlformats.org/officeDocument/2006/relationships/hyperlink" Target="http://www.decathlon.fr/C-682599-chasse" TargetMode="External"/>
  <Relationship Id="rId91" Type="http://schemas.openxmlformats.org/officeDocument/2006/relationships/hyperlink" Target="http://www.decathlon.fr/C-682600-vetements-de-chasse" TargetMode="External"/>
  <Relationship Id="rId92" Type="http://schemas.openxmlformats.org/officeDocument/2006/relationships/hyperlink" Target="http://www.decathlon.fr/C-682618-chaussures-de-chasse" TargetMode="External"/>
  <Relationship Id="rId93" Type="http://schemas.openxmlformats.org/officeDocument/2006/relationships/hyperlink" Target="http://www.decathlon.fr/C-682600-vetements-de-chasse" TargetMode="External"/>
  <Relationship Id="rId94" Type="http://schemas.openxmlformats.org/officeDocument/2006/relationships/hyperlink" Target="http://www.decathlon.fr/C-33130-chasse" TargetMode="External"/>
  <Relationship Id="rId95" Type="http://schemas.openxmlformats.org/officeDocument/2006/relationships/hyperlink" Target="http://www.decathlon.fr/C-682602-accessoires-de-chasse" TargetMode="External"/>
  <Relationship Id="rId96" Type="http://schemas.openxmlformats.org/officeDocument/2006/relationships/hyperlink" Target="http://www.decathlon.fr/C-682603-munitions-cibles," TargetMode="External"/>
  <Relationship Id="rId97" Type="http://schemas.openxmlformats.org/officeDocument/2006/relationships/hyperlink" Target="http://www.decathlon.fr/C-682628-cartouches-de-chasse" TargetMode="External"/>
  <Relationship Id="rId98" Type="http://schemas.openxmlformats.org/officeDocument/2006/relationships/hyperlink" Target="http://www.decathlon.be/C-416099-chasseun" TargetMode="External"/>
  <Relationship Id="rId99" Type="http://schemas.openxmlformats.org/officeDocument/2006/relationships/hyperlink" Target="http://www.decathlon.fr/C-682604-chien," TargetMode="External"/>
  <Relationship Id="rId100" Type="http://schemas.openxmlformats.org/officeDocument/2006/relationships/hyperlink" Target="http://www.decathlon.fr/collier-de-repdress-tt15-id_8347258.html," TargetMode="External"/>
  <Relationship Id="rId101" Type="http://schemas.openxmlformats.org/officeDocument/2006/relationships/hyperlink" Target="http://www.decathlon.fr/alimentation-adult-intense-id_8307829.html," TargetMode="External"/>
  <Relationship Id="rId102" Type="http://schemas.openxmlformats.org/officeDocument/2006/relationships/hyperlink" Target="http://www.decathlon.fr/C-682605-vestes-de-chasse" TargetMode="External"/>
  <Relationship Id="rId103" Type="http://schemas.openxmlformats.org/officeDocument/2006/relationships/hyperlink" Target="http://www.decathlon.fr/C-682600-vetements-de-chasse" TargetMode="External"/>
  <Relationship Id="rId104" Type="http://schemas.openxmlformats.org/officeDocument/2006/relationships/hyperlink" Target="http://www.decathlon.be/C-416099-chasse" TargetMode="External"/>
  <Relationship Id="rId105" Type="http://schemas.openxmlformats.org/officeDocument/2006/relationships/hyperlink" Target="http://www.decathlon.fr/C-682600-vetements-de-chasse" TargetMode="External"/>
  <Relationship Id="rId106" Type="http://schemas.openxmlformats.org/officeDocument/2006/relationships/hyperlink" Target="http://www.decathlon.fr/C-682599-chasse" TargetMode="External"/>
  <Relationship Id="rId107" Type="http://schemas.openxmlformats.org/officeDocument/2006/relationships/hyperlink" Target="http://www.decathlon.fr/C-682608-gants-casquettes-chapeaux" TargetMode="External"/>
  <Relationship Id="rId108" Type="http://schemas.openxmlformats.org/officeDocument/2006/relationships/hyperlink" Target="http://www.decathlon.fr/C-682599-chasse" TargetMode="External"/>
  <Relationship Id="rId109" Type="http://schemas.openxmlformats.org/officeDocument/2006/relationships/hyperlink" Target="http://www.decathlon.fr/C-682601-bottes-chaussures" TargetMode="External"/>
  <Relationship Id="rId110" Type="http://schemas.openxmlformats.org/officeDocument/2006/relationships/hyperlink" Target="http://www.decathlon.fr/C-682616-bottes-de-chasse" TargetMode="External"/>
  <Relationship Id="rId111" Type="http://schemas.openxmlformats.org/officeDocument/2006/relationships/hyperlink" Target="http://www.decathlon.fr/C-682599-chasse" TargetMode="External"/>
  <Relationship Id="rId112" Type="http://schemas.openxmlformats.org/officeDocument/2006/relationships/hyperlink" Target="http://www.decathlon.fr/C-682620-formes-canards-pigeons" TargetMode="External"/>
  <Relationship Id="rId113" Type="http://schemas.openxmlformats.org/officeDocument/2006/relationships/hyperlink" Target="http://www.decathlon.fr/C-682602-accessoires-de-chasse" TargetMode="External"/>
  <Relationship Id="rId114" Type="http://schemas.openxmlformats.org/officeDocument/2006/relationships/hyperlink" Target="http://www.decathlon.fr/C-682599-chasse" TargetMode="External"/>
  <Relationship Id="rId115" Type="http://schemas.openxmlformats.org/officeDocument/2006/relationships/hyperlink" Target="http://www.decathlon.fr/C-682624-armoires-fortes" TargetMode="External"/>
  <Relationship Id="rId116" Type="http://schemas.openxmlformats.org/officeDocument/2006/relationships/hyperlink" Target="http://www.decathlon.fr/C-682602-accessoires-de-chasse" TargetMode="External"/>
  <Relationship Id="rId117" Type="http://schemas.openxmlformats.org/officeDocument/2006/relationships/hyperlink" Target="http://www.decathlon.fr/C-682631-ball_trap-tir-sportif" TargetMode="External"/>
  <Relationship Id="rId118" Type="http://schemas.openxmlformats.org/officeDocument/2006/relationships/hyperlink" Target="http://www.decathlon.fr/C-682603-munitions-cibles" TargetMode="External"/>
  <Relationship Id="rId119" Type="http://schemas.openxmlformats.org/officeDocument/2006/relationships/hyperlink" Target="http://www.decathlon.fr/C-682599-chasse" TargetMode="External"/>
  <Relationship Id="rId120" Type="http://schemas.openxmlformats.org/officeDocument/2006/relationships/hyperlink" Target="http://www.decathlon.fr/C-682604-chien" TargetMode="External"/>
  <Relationship Id="rId121" Type="http://schemas.openxmlformats.org/officeDocument/2006/relationships/hyperlink" Target="http://www.decathlon.fr/C-682634-caisses-de-transport" TargetMode="External"/>
  <Relationship Id="rId122" Type="http://schemas.openxmlformats.org/officeDocument/2006/relationships/hyperlink" Target="http://www.decathlon.fr/C-682599-chasse" TargetMode="External"/>
  <Relationship Id="rId123" Type="http://schemas.openxmlformats.org/officeDocument/2006/relationships/hyperlink" Target="http://www.decathlon.fr/C-33066-equipement-cheval-au-repos" TargetMode="External"/>
  <Relationship Id="rId124" Type="http://schemas.openxmlformats.org/officeDocument/2006/relationships/hyperlink" Target="http://www.decathlon.fr/C-10862-equitation" TargetMode="External"/>
  <Relationship Id="rId125" Type="http://schemas.openxmlformats.org/officeDocument/2006/relationships/hyperlink" Target="http://www.decathlon.fr/C-310026-pansage-brosses-mallettes" TargetMode="External"/>
  <Relationship Id="rId126" Type="http://schemas.openxmlformats.org/officeDocument/2006/relationships/hyperlink" Target="http://www.decathlon.fr/C-680973-casques-bombes" TargetMode="External"/>
  <Relationship Id="rId127" Type="http://schemas.openxmlformats.org/officeDocument/2006/relationships/hyperlink" Target="http://www.decathlon.fr/C-33064-equipement-du-cavalier" TargetMode="Externa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2015-12-02T11:51:07+01:00</dcterms:created>
  <dcterms:modified xsi:type="dcterms:W3CDTF">2015-12-02T11:51:07+01:00</dcterms:modified>
  <dc:title/>
  <dc:description/>
  <dc:subject/>
  <cp:keywords/>
  <cp:category/>
</cp:coreProperties>
</file>