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ses éperons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éperons, jambe, jambe fixe du cavalier, taille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éperons-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les éperons les plus adaptés à votre pratique et à votre niveau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hyperlink r:id="rId280" w:history="1">
        <w:r>
          <w:rPr>
            <w:rStyle w:val="NLink"/>
          </w:rPr>
          <w:t xml:space="preserve">éperon</w:t>
        </w:r>
      </w:hyperlink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j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j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x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v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81" w:history="1">
        <w:r>
          <w:rPr>
            <w:rStyle w:val="NLink"/>
          </w:rPr>
          <w:t xml:space="preserve">éperons à bouts carrés</w:t>
        </w:r>
      </w:hyperlink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hyperlink r:id="rId282" w:history="1">
        <w:r>
          <w:rPr>
            <w:rStyle w:val="NLink"/>
          </w:rPr>
          <w:t xml:space="preserve">tailles</w:t>
        </w:r>
      </w:hyperlink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  <Relationship Id="rId271" Type="http://schemas.openxmlformats.org/officeDocument/2006/relationships/hyperlink" Target="http://www.decathlon.fr/C-498392-camping" TargetMode="External"/>
  <Relationship Id="rId272" Type="http://schemas.openxmlformats.org/officeDocument/2006/relationships/hyperlink" Target="http://www.decathlon.fr/C-498401-sejours-abris-tarps" TargetMode="External"/>
  <Relationship Id="rId273" Type="http://schemas.openxmlformats.org/officeDocument/2006/relationships/hyperlink" Target="http://www.decathlon.fr/C-498400-tentes-de-randonnee-bivouac" TargetMode="External"/>
  <Relationship Id="rId274" Type="http://schemas.openxmlformats.org/officeDocument/2006/relationships/hyperlink" Target="http://www.decathlon.fr/C-498410-rechauds-cartouches" TargetMode="External"/>
  <Relationship Id="rId275" Type="http://schemas.openxmlformats.org/officeDocument/2006/relationships/hyperlink" Target="http://www.decathlon.fr/C-498408-tables-chaises-meubles" TargetMode="External"/>
  <Relationship Id="rId276" Type="http://schemas.openxmlformats.org/officeDocument/2006/relationships/hyperlink" Target="http://www.decathlon.fr/C-681510-lampes-batteries" TargetMode="External"/>
  <Relationship Id="rId277" Type="http://schemas.openxmlformats.org/officeDocument/2006/relationships/hyperlink" Target="http://www.decathlon.fr/C-682625-transport-fourreaux-entretien-de-l-arme" TargetMode="External"/>
  <Relationship Id="rId278" Type="http://schemas.openxmlformats.org/officeDocument/2006/relationships/hyperlink" Target="http://www.decathlon.be/C-416099-chasse" TargetMode="External"/>
  <Relationship Id="rId279" Type="http://schemas.openxmlformats.org/officeDocument/2006/relationships/hyperlink" Target="http://www.decathlon.fr/kit-de-nettoyage-chasse-45mm-id_3324767.html" TargetMode="External"/>
  <Relationship Id="rId280" Type="http://schemas.openxmlformats.org/officeDocument/2006/relationships/hyperlink" Target="http://www.decathlon.fr/C-33064-equipement-du-cavalier" TargetMode="External"/>
  <Relationship Id="rId281" Type="http://schemas.openxmlformats.org/officeDocument/2006/relationships/hyperlink" Target="http://www.decathlon.fr/C-305675-cravaches-eperons" TargetMode="External"/>
  <Relationship Id="rId282" Type="http://schemas.openxmlformats.org/officeDocument/2006/relationships/hyperlink" Target="http://www.decathlon.fr/C-10862-equitation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2015-12-03T11:36:06+01:00</dcterms:created>
  <dcterms:modified xsi:type="dcterms:W3CDTF">2015-12-03T11:36:06+01:00</dcterms:modified>
  <dc:title/>
  <dc:description/>
  <dc:subject/>
  <cp:keywords/>
  <cp:category/>
</cp:coreProperties>
</file>