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Tous à la plage avec le beach volley et DECATHLON !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beach volley, ballon de beach volley, sets de beach volley</w:t>
      </w:r>
    </w:p>
    <w:p/>
    <w:p/>
    <w:p>
      <w:r>
        <w:rPr>
          <w:highlight w:val="yellow"/>
        </w:rPr>
        <w:t xml:space="preserve">META TITRE</w:t>
      </w:r>
    </w:p>
    <w:p>
      <w:r>
        <w:t xml:space="preserve">Faites le choix des bons accessoires de beach volley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les accessoires de beach volley vous convenant.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4</w:t>
      </w:r>
      <w:r>
        <w:rPr/>
        <w:t xml:space="preserve">5</w:t>
      </w:r>
      <w:r>
        <w:rPr/>
        <w:t xml:space="preserve">5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-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%</w:t>
      </w:r>
      <w:r>
        <w:rPr/>
        <w:t xml:space="preserve">2</w:t>
      </w:r>
      <w:r>
        <w:rPr/>
        <w:t xml:space="preserve">c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.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2015-12-18T09:37:42+01:00</dcterms:created>
  <dcterms:modified xsi:type="dcterms:W3CDTF">2015-12-18T09:37:42+01:00</dcterms:modified>
  <dc:title/>
  <dc:description/>
  <dc:subject/>
  <cp:keywords/>
  <cp:category/>
</cp:coreProperties>
</file>