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A-La-Sagrada-Familia-in-Barcelona-travel-guide-a-modern-masterpiece-in-the-making</w:t>
            </w:r>
          </w:p>
        </w:tc>
        <w:tc>
          <w:tcPr>
            <w:tcW w:w="6900" w:type="dxa"/>
            <w:shd w:val="clear" w:color="auto" w:fill="C8C8C8"/>
          </w:tcPr>
          <w:p>
            <w:r>
              <w:t xml:space="preserve">A-La-Sagrada-Familia-in-Barcelona-travel-guide-a-modern-masterpiece-in-the-making</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La Sagrada Familia in Barcelona travel guide - a modern masterpiece in the making.</w:t>
            </w:r>
          </w:p>
        </w:tc>
        <w:tc>
          <w:tcPr>
            <w:tcW w:w="6900" w:type="dxa"/>
            <w:shd w:val="clear" w:color="auto" w:fill="C8C8C8"/>
          </w:tcPr>
          <w:p>
            <w:r>
              <w:t xml:space="preserve">A La Sagrada Familia in Barcelona travel guide - a modern masterpiece in the making.</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Custom POI_La Sagrada Familia.jpg</w:t>
            </w:r>
          </w:p>
        </w:tc>
        <w:tc>
          <w:tcPr>
            <w:tcW w:w="6900" w:type="dxa"/>
            <w:shd w:val="clear" w:color="auto" w:fill="C8C8C8"/>
          </w:tcPr>
          <w:p>
            <w:r>
              <w:t xml:space="preserve">Custom POI_La Sagrada Familia.jpg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Oddball architecture</w:t>
            </w:r>
          </w:p>
          <w:p/>
          <w:p>
            <w:r>
              <w:rPr>
                <w:color w:val="0000FF"/>
              </w:rPr>
              <w:t xml:space="preserve">&lt;/h3&gt;</w:t>
            </w:r>
          </w:p>
          <w:p/>
          <w:p>
            <w:r>
              <w:rPr>
                <w:color w:val="0000FF"/>
              </w:rPr>
              <w:t xml:space="preserve">&lt;p&gt;</w:t>
            </w:r>
          </w:p>
          <w:p/>
          <w:p>
            <w:r>
              <w:t xml:space="preserve">La Sagrada Familia is Barcelona's defining landmark - but it isn't even finished. Conceived over 100 years ago, Gaudí's massively ambitious designs have still not been completely realised; building work will continue for at least another decade. The sand-coloured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Religious experience</w:t>
            </w:r>
          </w:p>
          <w:p/>
          <w:p>
            <w:r>
              <w:rPr>
                <w:color w:val="0000FF"/>
              </w:rPr>
              <w:t xml:space="preserve">&lt;/h3&gt;</w:t>
            </w:r>
          </w:p>
          <w:p/>
          <w:p>
            <w:r>
              <w:rPr>
                <w:color w:val="0000FF"/>
              </w:rPr>
              <w:t xml:space="preserve">&lt;p&gt;</w:t>
            </w:r>
          </w:p>
          <w:p/>
          <w:p>
            <w:r>
              <w:t xml:space="preserve">It might be a building site, but La Sagrada Familia is already a working church. Visit during Christian festivals for special services and concerts and experience La Sagrada Familia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Gaudí's design</w:t>
            </w:r>
          </w:p>
          <w:p/>
          <w:p>
            <w:r>
              <w:rPr>
                <w:color w:val="0000FF"/>
              </w:rPr>
              <w:t xml:space="preserve">&lt;/h3&gt;</w:t>
            </w:r>
          </w:p>
          <w:p/>
          <w:p>
            <w:r>
              <w:rPr>
                <w:color w:val="0000FF"/>
              </w:rPr>
              <w:t xml:space="preserve">&lt;p&gt;</w:t>
            </w:r>
          </w:p>
          <w:p/>
          <w:p>
            <w:r>
              <w:t xml:space="preserve">You might find a visit to La Sagrada Familia so inspiring that you want to track down more of Gaudí's incredible designs. A hotel near La Sagrada Familia in the Eixample district means you're also near another signature Gaudí work: the skeletal Casa Batlló, which resembles a house of bones. Reflect on a day's sightseeing by relaxing in his hilltop oasis Park Güell. Multicoloured tiles dazzle visitors, while the view stretches beyond terracotta-coloured rooftops to the glistening Mediterranean Sea.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When: Daily, year-round </w:t>
            </w:r>
          </w:p>
          <w:p/>
          <w:p>
            <w:r>
              <w:rPr>
                <w:color w:val="0000FF"/>
              </w:rPr>
              <w:t xml:space="preserve">&lt;br /&gt;</w:t>
            </w:r>
          </w:p>
          <w:p/>
          <w:p>
            <w:r>
              <w:rPr>
                <w:color w:val="0000FF"/>
              </w:rPr>
              <w:t xml:space="preserve">&lt;br /&gt;</w:t>
            </w:r>
          </w:p>
          <w:p/>
          <w:p>
            <w:r>
              <w:t xml:space="preserve">Where: Sagrada Familia, Eixample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architecture, history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www.hotels.com/articles/ar000555</w:t>
            </w:r>
          </w:p>
        </w:tc>
        <w:tc>
          <w:tcPr>
            <w:tcW w:w="6900" w:type="dxa"/>
            <w:shd w:val="clear" w:color="auto" w:fill="C8C8C8"/>
          </w:tcPr>
          <w:p>
            <w:r>
              <w:t xml:space="preserve">www.hotels.com/articles/ar000555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