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0C23B4">
        <w:tc>
          <w:tcPr>
            <w:tcW w:w="500" w:type="dxa"/>
            <w:shd w:val="clear" w:color="auto" w:fill="FF0000"/>
          </w:tcPr>
          <w:p w:rsidR="000C23B4" w:rsidRDefault="001519AA">
            <w:r w:rsidRPr="001519AA">
              <w:rPr>
                <w:b/>
              </w:rPr>
              <w:t>1</w:t>
            </w:r>
          </w:p>
        </w:tc>
        <w:tc>
          <w:tcPr>
            <w:tcW w:w="2000" w:type="dxa"/>
            <w:shd w:val="clear" w:color="auto" w:fill="FF0000"/>
          </w:tcPr>
          <w:p w:rsidR="000C23B4" w:rsidRDefault="001519AA">
            <w:proofErr w:type="spellStart"/>
            <w:r w:rsidRPr="001519AA">
              <w:rPr>
                <w:b/>
              </w:rPr>
              <w:t>Language</w:t>
            </w:r>
            <w:proofErr w:type="spellEnd"/>
          </w:p>
        </w:tc>
        <w:tc>
          <w:tcPr>
            <w:tcW w:w="13300" w:type="dxa"/>
          </w:tcPr>
          <w:p w:rsidR="000C23B4" w:rsidRDefault="001519AA">
            <w:proofErr w:type="spellStart"/>
            <w:r>
              <w:t>fr_FR</w:t>
            </w:r>
            <w:proofErr w:type="spellEnd"/>
          </w:p>
        </w:tc>
      </w:tr>
      <w:tr w:rsidR="000C23B4">
        <w:tc>
          <w:tcPr>
            <w:tcW w:w="500" w:type="dxa"/>
            <w:shd w:val="clear" w:color="auto" w:fill="FF0000"/>
          </w:tcPr>
          <w:p w:rsidR="000C23B4" w:rsidRDefault="001519AA">
            <w:r w:rsidRPr="001519AA">
              <w:rPr>
                <w:b/>
              </w:rPr>
              <w:t>2</w:t>
            </w:r>
          </w:p>
        </w:tc>
        <w:tc>
          <w:tcPr>
            <w:tcW w:w="2000" w:type="dxa"/>
            <w:shd w:val="clear" w:color="auto" w:fill="FF0000"/>
          </w:tcPr>
          <w:p w:rsidR="000C23B4" w:rsidRDefault="001519AA">
            <w:r w:rsidRPr="001519AA">
              <w:rPr>
                <w:b/>
              </w:rPr>
              <w:t>Destinations</w:t>
            </w:r>
          </w:p>
        </w:tc>
        <w:tc>
          <w:tcPr>
            <w:tcW w:w="13300" w:type="dxa"/>
          </w:tcPr>
          <w:p w:rsidR="000C23B4" w:rsidRDefault="001519AA">
            <w:r>
              <w:t>Biarritz</w:t>
            </w:r>
          </w:p>
        </w:tc>
      </w:tr>
      <w:tr w:rsidR="000C23B4">
        <w:tc>
          <w:tcPr>
            <w:tcW w:w="500" w:type="dxa"/>
            <w:shd w:val="clear" w:color="auto" w:fill="FF0000"/>
          </w:tcPr>
          <w:p w:rsidR="000C23B4" w:rsidRDefault="001519AA">
            <w:r>
              <w:t>3</w:t>
            </w:r>
          </w:p>
        </w:tc>
        <w:tc>
          <w:tcPr>
            <w:tcW w:w="2000" w:type="dxa"/>
            <w:shd w:val="clear" w:color="auto" w:fill="FF0000"/>
          </w:tcPr>
          <w:p w:rsidR="000C23B4" w:rsidRDefault="001519AA">
            <w:proofErr w:type="spellStart"/>
            <w:r>
              <w:t>Category</w:t>
            </w:r>
            <w:proofErr w:type="spellEnd"/>
          </w:p>
        </w:tc>
        <w:tc>
          <w:tcPr>
            <w:tcW w:w="13300" w:type="dxa"/>
          </w:tcPr>
          <w:p w:rsidR="000C23B4" w:rsidRDefault="001519AA">
            <w:r>
              <w:t xml:space="preserve">                                                                                             Arts and Culture</w:t>
            </w:r>
          </w:p>
        </w:tc>
      </w:tr>
      <w:tr w:rsidR="000C23B4">
        <w:tc>
          <w:tcPr>
            <w:tcW w:w="500" w:type="dxa"/>
            <w:shd w:val="clear" w:color="auto" w:fill="0070C0"/>
          </w:tcPr>
          <w:p w:rsidR="000C23B4" w:rsidRDefault="001519AA">
            <w:r>
              <w:t>4</w:t>
            </w:r>
          </w:p>
        </w:tc>
        <w:tc>
          <w:tcPr>
            <w:tcW w:w="2000" w:type="dxa"/>
            <w:shd w:val="clear" w:color="auto" w:fill="0070C0"/>
          </w:tcPr>
          <w:p w:rsidR="000C23B4" w:rsidRDefault="001519AA">
            <w:r>
              <w:t>Destination</w:t>
            </w:r>
          </w:p>
        </w:tc>
        <w:tc>
          <w:tcPr>
            <w:tcW w:w="13300" w:type="dxa"/>
          </w:tcPr>
          <w:p w:rsidR="000C23B4" w:rsidRDefault="000947E3">
            <w:r>
              <w:t>Biarritz</w:t>
            </w:r>
          </w:p>
        </w:tc>
      </w:tr>
      <w:tr w:rsidR="000C23B4">
        <w:tc>
          <w:tcPr>
            <w:tcW w:w="500" w:type="dxa"/>
            <w:shd w:val="clear" w:color="auto" w:fill="0070C0"/>
          </w:tcPr>
          <w:p w:rsidR="000C23B4" w:rsidRDefault="001519AA">
            <w:r>
              <w:t>5</w:t>
            </w:r>
          </w:p>
        </w:tc>
        <w:tc>
          <w:tcPr>
            <w:tcW w:w="2000" w:type="dxa"/>
            <w:shd w:val="clear" w:color="auto" w:fill="0070C0"/>
          </w:tcPr>
          <w:p w:rsidR="000C23B4" w:rsidRDefault="001519AA">
            <w:r>
              <w:t>Country</w:t>
            </w:r>
          </w:p>
        </w:tc>
        <w:tc>
          <w:tcPr>
            <w:tcW w:w="13300" w:type="dxa"/>
          </w:tcPr>
          <w:p w:rsidR="000C23B4" w:rsidRDefault="000947E3">
            <w:r>
              <w:t>France</w:t>
            </w:r>
          </w:p>
        </w:tc>
      </w:tr>
      <w:tr w:rsidR="000C23B4">
        <w:tc>
          <w:tcPr>
            <w:tcW w:w="500" w:type="dxa"/>
            <w:shd w:val="clear" w:color="auto" w:fill="0070C0"/>
          </w:tcPr>
          <w:p w:rsidR="000C23B4" w:rsidRDefault="001519AA">
            <w:r>
              <w:t>6</w:t>
            </w:r>
          </w:p>
        </w:tc>
        <w:tc>
          <w:tcPr>
            <w:tcW w:w="2000" w:type="dxa"/>
            <w:shd w:val="clear" w:color="auto" w:fill="0070C0"/>
          </w:tcPr>
          <w:p w:rsidR="000C23B4" w:rsidRDefault="001519AA">
            <w:r>
              <w:t>Content name</w:t>
            </w:r>
          </w:p>
        </w:tc>
        <w:tc>
          <w:tcPr>
            <w:tcW w:w="13300" w:type="dxa"/>
          </w:tcPr>
          <w:p w:rsidR="000C23B4" w:rsidRDefault="000947E3">
            <w:r>
              <w:t>A la découverte du patrimoine de Biarritz</w:t>
            </w:r>
          </w:p>
        </w:tc>
      </w:tr>
      <w:tr w:rsidR="000C23B4">
        <w:tc>
          <w:tcPr>
            <w:tcW w:w="500" w:type="dxa"/>
            <w:shd w:val="clear" w:color="auto" w:fill="FF0000"/>
          </w:tcPr>
          <w:p w:rsidR="000C23B4" w:rsidRDefault="001519AA">
            <w:r>
              <w:t>7</w:t>
            </w:r>
          </w:p>
        </w:tc>
        <w:tc>
          <w:tcPr>
            <w:tcW w:w="2000" w:type="dxa"/>
            <w:shd w:val="clear" w:color="auto" w:fill="FF0000"/>
          </w:tcPr>
          <w:p w:rsidR="000C23B4" w:rsidRDefault="001519AA">
            <w:r>
              <w:t>Destination ID</w:t>
            </w:r>
          </w:p>
        </w:tc>
        <w:tc>
          <w:tcPr>
            <w:tcW w:w="13300" w:type="dxa"/>
          </w:tcPr>
          <w:p w:rsidR="000C23B4" w:rsidRDefault="001519AA">
            <w:r>
              <w:t>www.hotels.com/de510473</w:t>
            </w:r>
          </w:p>
        </w:tc>
      </w:tr>
      <w:tr w:rsidR="000C23B4">
        <w:tc>
          <w:tcPr>
            <w:tcW w:w="500" w:type="dxa"/>
            <w:shd w:val="clear" w:color="auto" w:fill="0070C0"/>
          </w:tcPr>
          <w:p w:rsidR="000C23B4" w:rsidRDefault="001519AA">
            <w:r>
              <w:t>8</w:t>
            </w:r>
          </w:p>
        </w:tc>
        <w:tc>
          <w:tcPr>
            <w:tcW w:w="2000" w:type="dxa"/>
            <w:shd w:val="clear" w:color="auto" w:fill="0070C0"/>
          </w:tcPr>
          <w:p w:rsidR="000C23B4" w:rsidRDefault="001519AA">
            <w:r>
              <w:t>Introduction</w:t>
            </w:r>
          </w:p>
        </w:tc>
        <w:tc>
          <w:tcPr>
            <w:tcW w:w="13300" w:type="dxa"/>
          </w:tcPr>
          <w:p w:rsidR="000C23B4" w:rsidRDefault="000947E3" w:rsidP="000F082E">
            <w:r>
              <w:t xml:space="preserve">A l’origine petit village vivant des traditions de la pêche, Biarritz est aujourd’hui une station balnéaire de renommée internationale. </w:t>
            </w:r>
            <w:r w:rsidR="000F082E">
              <w:t>Son architecture variée témoigne de cette transformation, mêlant le style néo-renaissance à l’architecture actuelle. Vous pourrez passer des vacances culturelles en visitant des monuments religieux, de nombreux musées ou encore en organisant une sortie à l’opéra.</w:t>
            </w:r>
          </w:p>
        </w:tc>
      </w:tr>
      <w:tr w:rsidR="000C23B4">
        <w:tc>
          <w:tcPr>
            <w:tcW w:w="500" w:type="dxa"/>
            <w:shd w:val="clear" w:color="auto" w:fill="9CC2E5"/>
          </w:tcPr>
          <w:p w:rsidR="000C23B4" w:rsidRDefault="001519AA">
            <w:r>
              <w:t>9</w:t>
            </w:r>
          </w:p>
        </w:tc>
        <w:tc>
          <w:tcPr>
            <w:tcW w:w="2000" w:type="dxa"/>
            <w:shd w:val="clear" w:color="auto" w:fill="9CC2E5"/>
          </w:tcPr>
          <w:p w:rsidR="000C23B4" w:rsidRDefault="001519AA">
            <w:r>
              <w:t xml:space="preserve">Paragraph 1 </w:t>
            </w:r>
            <w:proofErr w:type="spellStart"/>
            <w:r>
              <w:t>heading</w:t>
            </w:r>
            <w:proofErr w:type="spellEnd"/>
          </w:p>
        </w:tc>
        <w:tc>
          <w:tcPr>
            <w:tcW w:w="13300" w:type="dxa"/>
          </w:tcPr>
          <w:p w:rsidR="000C23B4" w:rsidRDefault="000F082E">
            <w:r>
              <w:t>Musées</w:t>
            </w:r>
          </w:p>
        </w:tc>
      </w:tr>
      <w:tr w:rsidR="000C23B4">
        <w:tc>
          <w:tcPr>
            <w:tcW w:w="500" w:type="dxa"/>
            <w:shd w:val="clear" w:color="auto" w:fill="9CC2E5"/>
          </w:tcPr>
          <w:p w:rsidR="000C23B4" w:rsidRDefault="001519AA">
            <w:r>
              <w:t>10</w:t>
            </w:r>
          </w:p>
        </w:tc>
        <w:tc>
          <w:tcPr>
            <w:tcW w:w="2000" w:type="dxa"/>
            <w:shd w:val="clear" w:color="auto" w:fill="9CC2E5"/>
          </w:tcPr>
          <w:p w:rsidR="000C23B4" w:rsidRDefault="001519AA">
            <w:r>
              <w:t>Paragraph 1 intro</w:t>
            </w:r>
          </w:p>
        </w:tc>
        <w:tc>
          <w:tcPr>
            <w:tcW w:w="13300" w:type="dxa"/>
          </w:tcPr>
          <w:p w:rsidR="000C23B4" w:rsidRDefault="00D815F1" w:rsidP="001C6F2B">
            <w:r>
              <w:t xml:space="preserve">Si vous souhaitez passer un séjour culturel en venant à Biarritz, vous avez choisi la bonne destination. </w:t>
            </w:r>
            <w:r w:rsidR="001C6F2B">
              <w:t>De nombreux musées historiques et à thème sont présents dans la ville, pour le plaisir de</w:t>
            </w:r>
            <w:r w:rsidR="000677AB">
              <w:t>s</w:t>
            </w:r>
            <w:r w:rsidR="001C6F2B">
              <w:t xml:space="preserve"> petits et grands. Biarritz Océan est un concept unique mêlant aquarium et cité interactive sur l’univers de l’océan, adapté pour vous et vos enfants. D’autres musées très divers sont également présents : musée historique, musée </w:t>
            </w:r>
            <w:proofErr w:type="spellStart"/>
            <w:r w:rsidR="001C6F2B">
              <w:t>Asiatica</w:t>
            </w:r>
            <w:proofErr w:type="spellEnd"/>
            <w:r w:rsidR="001C6F2B">
              <w:t xml:space="preserve">, musée du chocolat… </w:t>
            </w:r>
          </w:p>
        </w:tc>
      </w:tr>
      <w:tr w:rsidR="000C23B4">
        <w:tc>
          <w:tcPr>
            <w:tcW w:w="500" w:type="dxa"/>
            <w:shd w:val="clear" w:color="auto" w:fill="9CC2E5"/>
          </w:tcPr>
          <w:p w:rsidR="000C23B4" w:rsidRDefault="001519AA">
            <w:r>
              <w:t>11</w:t>
            </w:r>
          </w:p>
        </w:tc>
        <w:tc>
          <w:tcPr>
            <w:tcW w:w="2000" w:type="dxa"/>
            <w:shd w:val="clear" w:color="auto" w:fill="9CC2E5"/>
          </w:tcPr>
          <w:p w:rsidR="000C23B4" w:rsidRDefault="001519AA">
            <w:r>
              <w:t>Paragraph 1 venue 1 name</w:t>
            </w:r>
          </w:p>
        </w:tc>
        <w:tc>
          <w:tcPr>
            <w:tcW w:w="13300" w:type="dxa"/>
          </w:tcPr>
          <w:p w:rsidR="000C23B4" w:rsidRDefault="000F082E">
            <w:r>
              <w:t>Musée historique de Biarritz</w:t>
            </w:r>
          </w:p>
        </w:tc>
      </w:tr>
      <w:tr w:rsidR="000C23B4">
        <w:tc>
          <w:tcPr>
            <w:tcW w:w="500" w:type="dxa"/>
            <w:shd w:val="clear" w:color="auto" w:fill="9CC2E5"/>
          </w:tcPr>
          <w:p w:rsidR="000C23B4" w:rsidRDefault="001519AA">
            <w:r>
              <w:t>12</w:t>
            </w:r>
          </w:p>
        </w:tc>
        <w:tc>
          <w:tcPr>
            <w:tcW w:w="2000" w:type="dxa"/>
            <w:shd w:val="clear" w:color="auto" w:fill="9CC2E5"/>
          </w:tcPr>
          <w:p w:rsidR="000C23B4" w:rsidRDefault="001519AA">
            <w:r>
              <w:t>Paragraph 1 venue 1 description</w:t>
            </w:r>
          </w:p>
        </w:tc>
        <w:tc>
          <w:tcPr>
            <w:tcW w:w="13300" w:type="dxa"/>
          </w:tcPr>
          <w:p w:rsidR="000C23B4" w:rsidRDefault="007A7289">
            <w:r>
              <w:t xml:space="preserve">Le musée historique de Biarritz vous propose de revivre en une visite les époques importantes de la ville. </w:t>
            </w:r>
            <w:r w:rsidR="00A40685">
              <w:t xml:space="preserve">Vous découvrirez à travers des tableaux, des gravures ou encore des projections vidéo comment un petit village de pêcheurs est devenu une destination touristique internationale. Ouvert du mardi au samedi. </w:t>
            </w:r>
          </w:p>
        </w:tc>
      </w:tr>
      <w:tr w:rsidR="000C23B4">
        <w:tc>
          <w:tcPr>
            <w:tcW w:w="500" w:type="dxa"/>
            <w:shd w:val="clear" w:color="auto" w:fill="9CC2E5"/>
          </w:tcPr>
          <w:p w:rsidR="000C23B4" w:rsidRDefault="001519AA">
            <w:r>
              <w:t>13</w:t>
            </w:r>
          </w:p>
        </w:tc>
        <w:tc>
          <w:tcPr>
            <w:tcW w:w="2000" w:type="dxa"/>
            <w:shd w:val="clear" w:color="auto" w:fill="9CC2E5"/>
          </w:tcPr>
          <w:p w:rsidR="000C23B4" w:rsidRDefault="001519AA">
            <w:r>
              <w:t>Paragraph 1 venue 1 address Line 1</w:t>
            </w:r>
          </w:p>
        </w:tc>
        <w:tc>
          <w:tcPr>
            <w:tcW w:w="13300" w:type="dxa"/>
          </w:tcPr>
          <w:p w:rsidR="000C23B4" w:rsidRDefault="00765A2F">
            <w:r>
              <w:t xml:space="preserve">Rue </w:t>
            </w:r>
            <w:proofErr w:type="spellStart"/>
            <w:r>
              <w:t>Broquedis</w:t>
            </w:r>
            <w:proofErr w:type="spellEnd"/>
            <w:r>
              <w:t xml:space="preserve"> </w:t>
            </w:r>
          </w:p>
          <w:p w:rsidR="00765A2F" w:rsidRDefault="00765A2F">
            <w:r>
              <w:t>64200 Biarritz</w:t>
            </w:r>
          </w:p>
        </w:tc>
      </w:tr>
      <w:tr w:rsidR="000C23B4">
        <w:tc>
          <w:tcPr>
            <w:tcW w:w="500" w:type="dxa"/>
            <w:shd w:val="clear" w:color="auto" w:fill="9CC2E5"/>
          </w:tcPr>
          <w:p w:rsidR="000C23B4" w:rsidRDefault="001519AA">
            <w:r>
              <w:t>14</w:t>
            </w:r>
          </w:p>
        </w:tc>
        <w:tc>
          <w:tcPr>
            <w:tcW w:w="2000" w:type="dxa"/>
            <w:shd w:val="clear" w:color="auto" w:fill="9CC2E5"/>
          </w:tcPr>
          <w:p w:rsidR="000C23B4" w:rsidRDefault="001519AA">
            <w:r>
              <w:t>Paragraph 1 venue 1 contact number</w:t>
            </w:r>
          </w:p>
        </w:tc>
        <w:tc>
          <w:tcPr>
            <w:tcW w:w="13300" w:type="dxa"/>
          </w:tcPr>
          <w:p w:rsidR="000C23B4" w:rsidRDefault="003D470D">
            <w:r>
              <w:t xml:space="preserve">+33 </w:t>
            </w:r>
            <w:r w:rsidR="00765A2F">
              <w:t>5 59 24 86 28</w:t>
            </w:r>
          </w:p>
        </w:tc>
      </w:tr>
      <w:tr w:rsidR="000C23B4">
        <w:tc>
          <w:tcPr>
            <w:tcW w:w="500" w:type="dxa"/>
            <w:shd w:val="clear" w:color="auto" w:fill="9CC2E5"/>
          </w:tcPr>
          <w:p w:rsidR="000C23B4" w:rsidRDefault="001519AA">
            <w:r>
              <w:t>15</w:t>
            </w:r>
          </w:p>
        </w:tc>
        <w:tc>
          <w:tcPr>
            <w:tcW w:w="2000" w:type="dxa"/>
            <w:shd w:val="clear" w:color="auto" w:fill="9CC2E5"/>
          </w:tcPr>
          <w:p w:rsidR="000C23B4" w:rsidRDefault="001519AA">
            <w:r>
              <w:t>Paragraph 1 venue 1 URL</w:t>
            </w:r>
          </w:p>
        </w:tc>
        <w:tc>
          <w:tcPr>
            <w:tcW w:w="13300" w:type="dxa"/>
          </w:tcPr>
          <w:p w:rsidR="000C23B4" w:rsidRDefault="000F082E">
            <w:r w:rsidRPr="000F082E">
              <w:t>http://www.musee-historique-biarritz.fr/</w:t>
            </w:r>
          </w:p>
        </w:tc>
      </w:tr>
      <w:tr w:rsidR="000C23B4">
        <w:tc>
          <w:tcPr>
            <w:tcW w:w="500" w:type="dxa"/>
            <w:shd w:val="clear" w:color="auto" w:fill="9CC2E5"/>
          </w:tcPr>
          <w:p w:rsidR="000C23B4" w:rsidRDefault="001519AA">
            <w:r>
              <w:t>16</w:t>
            </w:r>
          </w:p>
        </w:tc>
        <w:tc>
          <w:tcPr>
            <w:tcW w:w="2000" w:type="dxa"/>
            <w:shd w:val="clear" w:color="auto" w:fill="9CC2E5"/>
          </w:tcPr>
          <w:p w:rsidR="000C23B4" w:rsidRDefault="001519AA">
            <w:r>
              <w:t>Paragraph 1 venue 2 name</w:t>
            </w:r>
          </w:p>
        </w:tc>
        <w:tc>
          <w:tcPr>
            <w:tcW w:w="13300" w:type="dxa"/>
          </w:tcPr>
          <w:p w:rsidR="000C23B4" w:rsidRDefault="000F082E">
            <w:r>
              <w:t>Cité de l’Océan</w:t>
            </w:r>
          </w:p>
        </w:tc>
      </w:tr>
      <w:tr w:rsidR="000C23B4">
        <w:tc>
          <w:tcPr>
            <w:tcW w:w="500" w:type="dxa"/>
            <w:shd w:val="clear" w:color="auto" w:fill="9CC2E5"/>
          </w:tcPr>
          <w:p w:rsidR="000C23B4" w:rsidRDefault="001519AA">
            <w:r>
              <w:t>17</w:t>
            </w:r>
          </w:p>
        </w:tc>
        <w:tc>
          <w:tcPr>
            <w:tcW w:w="2000" w:type="dxa"/>
            <w:shd w:val="clear" w:color="auto" w:fill="9CC2E5"/>
          </w:tcPr>
          <w:p w:rsidR="000C23B4" w:rsidRDefault="001519AA">
            <w:r>
              <w:t>Paragraph 1 venue 2 description</w:t>
            </w:r>
          </w:p>
        </w:tc>
        <w:tc>
          <w:tcPr>
            <w:tcW w:w="13300" w:type="dxa"/>
          </w:tcPr>
          <w:p w:rsidR="000C23B4" w:rsidRDefault="00E6685F">
            <w:r>
              <w:t xml:space="preserve">A travers une visite ludique, vous découvrirez tous les secrets des fonds marins. Toutes vos questions concernant l’océan trouveront enfin une réponse à travers des expériences interactives et des animations 3D. </w:t>
            </w:r>
          </w:p>
        </w:tc>
      </w:tr>
      <w:tr w:rsidR="000C23B4">
        <w:tc>
          <w:tcPr>
            <w:tcW w:w="500" w:type="dxa"/>
            <w:shd w:val="clear" w:color="auto" w:fill="9CC2E5"/>
          </w:tcPr>
          <w:p w:rsidR="000C23B4" w:rsidRDefault="001519AA">
            <w:r>
              <w:t>18</w:t>
            </w:r>
          </w:p>
        </w:tc>
        <w:tc>
          <w:tcPr>
            <w:tcW w:w="2000" w:type="dxa"/>
            <w:shd w:val="clear" w:color="auto" w:fill="9CC2E5"/>
          </w:tcPr>
          <w:p w:rsidR="000C23B4" w:rsidRDefault="001519AA">
            <w:r>
              <w:t>Paragraph 1 venue 2 address Line 1</w:t>
            </w:r>
          </w:p>
        </w:tc>
        <w:tc>
          <w:tcPr>
            <w:tcW w:w="13300" w:type="dxa"/>
          </w:tcPr>
          <w:p w:rsidR="000C23B4" w:rsidRDefault="00726062">
            <w:r>
              <w:t>1, avenue de la plage, la Milady</w:t>
            </w:r>
          </w:p>
          <w:p w:rsidR="00726062" w:rsidRDefault="00726062">
            <w:r>
              <w:t>64200 Biarritz</w:t>
            </w:r>
          </w:p>
        </w:tc>
      </w:tr>
      <w:tr w:rsidR="000C23B4">
        <w:tc>
          <w:tcPr>
            <w:tcW w:w="500" w:type="dxa"/>
            <w:shd w:val="clear" w:color="auto" w:fill="9CC2E5"/>
          </w:tcPr>
          <w:p w:rsidR="000C23B4" w:rsidRDefault="001519AA">
            <w:r>
              <w:t>19</w:t>
            </w:r>
          </w:p>
        </w:tc>
        <w:tc>
          <w:tcPr>
            <w:tcW w:w="2000" w:type="dxa"/>
            <w:shd w:val="clear" w:color="auto" w:fill="9CC2E5"/>
          </w:tcPr>
          <w:p w:rsidR="000C23B4" w:rsidRDefault="001519AA">
            <w:r>
              <w:t xml:space="preserve">Paragraph 1 venue 2 </w:t>
            </w:r>
            <w:proofErr w:type="gramStart"/>
            <w:r>
              <w:t>contact number</w:t>
            </w:r>
            <w:proofErr w:type="gramEnd"/>
          </w:p>
        </w:tc>
        <w:tc>
          <w:tcPr>
            <w:tcW w:w="13300" w:type="dxa"/>
          </w:tcPr>
          <w:p w:rsidR="000C23B4" w:rsidRDefault="003D470D">
            <w:r>
              <w:t xml:space="preserve">+33 </w:t>
            </w:r>
            <w:r w:rsidR="00726062">
              <w:t>5 59 22 75 40</w:t>
            </w:r>
          </w:p>
        </w:tc>
      </w:tr>
      <w:tr w:rsidR="000C23B4">
        <w:tc>
          <w:tcPr>
            <w:tcW w:w="500" w:type="dxa"/>
            <w:shd w:val="clear" w:color="auto" w:fill="9CC2E5"/>
          </w:tcPr>
          <w:p w:rsidR="000C23B4" w:rsidRDefault="001519AA">
            <w:r>
              <w:t>20</w:t>
            </w:r>
          </w:p>
        </w:tc>
        <w:tc>
          <w:tcPr>
            <w:tcW w:w="2000" w:type="dxa"/>
            <w:shd w:val="clear" w:color="auto" w:fill="9CC2E5"/>
          </w:tcPr>
          <w:p w:rsidR="000C23B4" w:rsidRDefault="001519AA">
            <w:r>
              <w:t>Paragraph 1 venue 2 URL</w:t>
            </w:r>
          </w:p>
        </w:tc>
        <w:tc>
          <w:tcPr>
            <w:tcW w:w="13300" w:type="dxa"/>
          </w:tcPr>
          <w:p w:rsidR="000C23B4" w:rsidRDefault="000F082E">
            <w:r w:rsidRPr="000F082E">
              <w:t>http://www.citedelocean.com/fr/</w:t>
            </w:r>
          </w:p>
        </w:tc>
      </w:tr>
      <w:tr w:rsidR="000C23B4">
        <w:tc>
          <w:tcPr>
            <w:tcW w:w="500" w:type="dxa"/>
            <w:shd w:val="clear" w:color="auto" w:fill="BDD6EE"/>
          </w:tcPr>
          <w:p w:rsidR="000C23B4" w:rsidRDefault="001519AA">
            <w:r>
              <w:t>21</w:t>
            </w:r>
          </w:p>
        </w:tc>
        <w:tc>
          <w:tcPr>
            <w:tcW w:w="2000" w:type="dxa"/>
            <w:shd w:val="clear" w:color="auto" w:fill="BDD6EE"/>
          </w:tcPr>
          <w:p w:rsidR="000C23B4" w:rsidRDefault="001519AA">
            <w:r>
              <w:t xml:space="preserve">Paragraph 2 </w:t>
            </w:r>
            <w:proofErr w:type="spellStart"/>
            <w:r>
              <w:t>heading</w:t>
            </w:r>
            <w:proofErr w:type="spellEnd"/>
          </w:p>
        </w:tc>
        <w:tc>
          <w:tcPr>
            <w:tcW w:w="13300" w:type="dxa"/>
          </w:tcPr>
          <w:p w:rsidR="000C23B4" w:rsidRDefault="000F082E">
            <w:r>
              <w:t>Monuments religieux</w:t>
            </w:r>
          </w:p>
        </w:tc>
      </w:tr>
      <w:tr w:rsidR="000C23B4">
        <w:tc>
          <w:tcPr>
            <w:tcW w:w="500" w:type="dxa"/>
            <w:shd w:val="clear" w:color="auto" w:fill="BDD6EE"/>
          </w:tcPr>
          <w:p w:rsidR="000C23B4" w:rsidRDefault="001519AA">
            <w:r>
              <w:t>22</w:t>
            </w:r>
          </w:p>
        </w:tc>
        <w:tc>
          <w:tcPr>
            <w:tcW w:w="2000" w:type="dxa"/>
            <w:shd w:val="clear" w:color="auto" w:fill="BDD6EE"/>
          </w:tcPr>
          <w:p w:rsidR="000C23B4" w:rsidRDefault="001519AA">
            <w:r>
              <w:t>Paragraph 2 intro</w:t>
            </w:r>
          </w:p>
        </w:tc>
        <w:tc>
          <w:tcPr>
            <w:tcW w:w="13300" w:type="dxa"/>
          </w:tcPr>
          <w:p w:rsidR="000C23B4" w:rsidRDefault="00344180" w:rsidP="000677AB">
            <w:r>
              <w:t xml:space="preserve">De nombreux touristes viennent chaque année visiter Biarritz et ses monuments historiques religieux d’une grande beauté. Il existe une grande diversité de confessions dans la ville. Vous pourrez admirer ici </w:t>
            </w:r>
            <w:r w:rsidR="00B83255">
              <w:t>l’architecture de la ville à travers des sites comme l’église orthodoxe et la chapelle impériale.</w:t>
            </w:r>
          </w:p>
        </w:tc>
      </w:tr>
      <w:tr w:rsidR="000C23B4">
        <w:tc>
          <w:tcPr>
            <w:tcW w:w="500" w:type="dxa"/>
            <w:shd w:val="clear" w:color="auto" w:fill="BDD6EE"/>
          </w:tcPr>
          <w:p w:rsidR="000C23B4" w:rsidRDefault="001519AA">
            <w:r>
              <w:t>23</w:t>
            </w:r>
          </w:p>
        </w:tc>
        <w:tc>
          <w:tcPr>
            <w:tcW w:w="2000" w:type="dxa"/>
            <w:shd w:val="clear" w:color="auto" w:fill="BDD6EE"/>
          </w:tcPr>
          <w:p w:rsidR="000C23B4" w:rsidRDefault="001519AA">
            <w:r>
              <w:t>Paragraph 2 venue 1 name</w:t>
            </w:r>
          </w:p>
        </w:tc>
        <w:tc>
          <w:tcPr>
            <w:tcW w:w="13300" w:type="dxa"/>
          </w:tcPr>
          <w:p w:rsidR="000C23B4" w:rsidRDefault="007A6053">
            <w:r>
              <w:t>Eglise orthodoxe russe</w:t>
            </w:r>
          </w:p>
        </w:tc>
      </w:tr>
      <w:tr w:rsidR="000C23B4">
        <w:tc>
          <w:tcPr>
            <w:tcW w:w="500" w:type="dxa"/>
            <w:shd w:val="clear" w:color="auto" w:fill="BDD6EE"/>
          </w:tcPr>
          <w:p w:rsidR="000C23B4" w:rsidRDefault="001519AA">
            <w:r>
              <w:t>24</w:t>
            </w:r>
          </w:p>
        </w:tc>
        <w:tc>
          <w:tcPr>
            <w:tcW w:w="2000" w:type="dxa"/>
            <w:shd w:val="clear" w:color="auto" w:fill="BDD6EE"/>
          </w:tcPr>
          <w:p w:rsidR="000C23B4" w:rsidRDefault="001519AA">
            <w:r>
              <w:t>Paragraph 2 venue 1 description</w:t>
            </w:r>
          </w:p>
        </w:tc>
        <w:tc>
          <w:tcPr>
            <w:tcW w:w="13300" w:type="dxa"/>
          </w:tcPr>
          <w:p w:rsidR="000C23B4" w:rsidRDefault="00344180" w:rsidP="00CF2D06">
            <w:r>
              <w:t xml:space="preserve">Fondée en 1892, cette église était à l’origine </w:t>
            </w:r>
            <w:r w:rsidR="00CF2D06">
              <w:t>fréquentée</w:t>
            </w:r>
            <w:r>
              <w:t xml:space="preserve"> par l’aristocratie russe, qui privilégiait Biarritz pour passer leurs saisons estivales. </w:t>
            </w:r>
          </w:p>
        </w:tc>
      </w:tr>
      <w:tr w:rsidR="000C23B4">
        <w:tc>
          <w:tcPr>
            <w:tcW w:w="500" w:type="dxa"/>
            <w:shd w:val="clear" w:color="auto" w:fill="BDD6EE"/>
          </w:tcPr>
          <w:p w:rsidR="000C23B4" w:rsidRDefault="001519AA">
            <w:r>
              <w:t>25</w:t>
            </w:r>
          </w:p>
        </w:tc>
        <w:tc>
          <w:tcPr>
            <w:tcW w:w="2000" w:type="dxa"/>
            <w:shd w:val="clear" w:color="auto" w:fill="BDD6EE"/>
          </w:tcPr>
          <w:p w:rsidR="000C23B4" w:rsidRDefault="001519AA">
            <w:r>
              <w:t>Paragraph 2 venue 1 address Line 1</w:t>
            </w:r>
          </w:p>
        </w:tc>
        <w:tc>
          <w:tcPr>
            <w:tcW w:w="13300" w:type="dxa"/>
          </w:tcPr>
          <w:p w:rsidR="000C23B4" w:rsidRDefault="00CF2D06">
            <w:r>
              <w:t>8, avenue de l’I</w:t>
            </w:r>
            <w:r w:rsidR="007A6053">
              <w:t>mpératrice</w:t>
            </w:r>
          </w:p>
          <w:p w:rsidR="007A6053" w:rsidRDefault="007A6053">
            <w:r>
              <w:t>64200 Biarritz</w:t>
            </w:r>
          </w:p>
        </w:tc>
      </w:tr>
      <w:tr w:rsidR="000C23B4">
        <w:tc>
          <w:tcPr>
            <w:tcW w:w="500" w:type="dxa"/>
            <w:shd w:val="clear" w:color="auto" w:fill="BDD6EE"/>
          </w:tcPr>
          <w:p w:rsidR="000C23B4" w:rsidRDefault="001519AA">
            <w:r>
              <w:t>26</w:t>
            </w:r>
          </w:p>
        </w:tc>
        <w:tc>
          <w:tcPr>
            <w:tcW w:w="2000" w:type="dxa"/>
            <w:shd w:val="clear" w:color="auto" w:fill="BDD6EE"/>
          </w:tcPr>
          <w:p w:rsidR="000C23B4" w:rsidRDefault="001519AA">
            <w:r>
              <w:t>Paragraph 2 venue 1 contact number</w:t>
            </w:r>
          </w:p>
        </w:tc>
        <w:tc>
          <w:tcPr>
            <w:tcW w:w="13300" w:type="dxa"/>
          </w:tcPr>
          <w:p w:rsidR="000C23B4" w:rsidRDefault="003D470D">
            <w:r>
              <w:t xml:space="preserve">+33 </w:t>
            </w:r>
            <w:r w:rsidR="007A6053">
              <w:t>5 59 24 16 74</w:t>
            </w:r>
          </w:p>
        </w:tc>
      </w:tr>
      <w:tr w:rsidR="000C23B4">
        <w:tc>
          <w:tcPr>
            <w:tcW w:w="500" w:type="dxa"/>
            <w:shd w:val="clear" w:color="auto" w:fill="BDD6EE"/>
          </w:tcPr>
          <w:p w:rsidR="000C23B4" w:rsidRDefault="001519AA">
            <w:r>
              <w:t>27</w:t>
            </w:r>
          </w:p>
        </w:tc>
        <w:tc>
          <w:tcPr>
            <w:tcW w:w="2000" w:type="dxa"/>
            <w:shd w:val="clear" w:color="auto" w:fill="BDD6EE"/>
          </w:tcPr>
          <w:p w:rsidR="000C23B4" w:rsidRDefault="001519AA">
            <w:r>
              <w:t>Paragraph 2 venue 1 URL</w:t>
            </w:r>
          </w:p>
        </w:tc>
        <w:tc>
          <w:tcPr>
            <w:tcW w:w="13300" w:type="dxa"/>
          </w:tcPr>
          <w:p w:rsidR="000C23B4" w:rsidRDefault="00E6685F">
            <w:r w:rsidRPr="00E6685F">
              <w:t>http://www.eglise-orthodoxe-biarritz.com/</w:t>
            </w:r>
          </w:p>
        </w:tc>
      </w:tr>
      <w:tr w:rsidR="000C23B4">
        <w:tc>
          <w:tcPr>
            <w:tcW w:w="500" w:type="dxa"/>
            <w:shd w:val="clear" w:color="auto" w:fill="BDD6EE"/>
          </w:tcPr>
          <w:p w:rsidR="000C23B4" w:rsidRDefault="001519AA">
            <w:r>
              <w:t>28</w:t>
            </w:r>
          </w:p>
        </w:tc>
        <w:tc>
          <w:tcPr>
            <w:tcW w:w="2000" w:type="dxa"/>
            <w:shd w:val="clear" w:color="auto" w:fill="BDD6EE"/>
          </w:tcPr>
          <w:p w:rsidR="000C23B4" w:rsidRDefault="001519AA">
            <w:r>
              <w:t>Paragraph 2 venue 2 name</w:t>
            </w:r>
          </w:p>
        </w:tc>
        <w:tc>
          <w:tcPr>
            <w:tcW w:w="13300" w:type="dxa"/>
          </w:tcPr>
          <w:p w:rsidR="000C23B4" w:rsidRDefault="007A6053">
            <w:r>
              <w:t>Biarritz Anglican Church</w:t>
            </w:r>
          </w:p>
        </w:tc>
      </w:tr>
      <w:tr w:rsidR="000C23B4">
        <w:tc>
          <w:tcPr>
            <w:tcW w:w="500" w:type="dxa"/>
            <w:shd w:val="clear" w:color="auto" w:fill="BDD6EE"/>
          </w:tcPr>
          <w:p w:rsidR="000C23B4" w:rsidRDefault="001519AA">
            <w:r>
              <w:t>29</w:t>
            </w:r>
          </w:p>
        </w:tc>
        <w:tc>
          <w:tcPr>
            <w:tcW w:w="2000" w:type="dxa"/>
            <w:shd w:val="clear" w:color="auto" w:fill="BDD6EE"/>
          </w:tcPr>
          <w:p w:rsidR="000C23B4" w:rsidRDefault="001519AA">
            <w:r>
              <w:t>Paragraph 2 venue 2 description</w:t>
            </w:r>
          </w:p>
        </w:tc>
        <w:tc>
          <w:tcPr>
            <w:tcW w:w="13300" w:type="dxa"/>
          </w:tcPr>
          <w:p w:rsidR="000C23B4" w:rsidRDefault="00D41256" w:rsidP="00CF2D06">
            <w:r>
              <w:t xml:space="preserve">Cette église </w:t>
            </w:r>
            <w:r w:rsidR="00CF2D06">
              <w:t>où l’office est en</w:t>
            </w:r>
            <w:r w:rsidR="004001F2">
              <w:t xml:space="preserve"> anglais vous accueille tous les jours de la semaine. </w:t>
            </w:r>
            <w:r>
              <w:t xml:space="preserve">Culte tous les dimanches à 10h45. </w:t>
            </w:r>
          </w:p>
        </w:tc>
      </w:tr>
      <w:tr w:rsidR="000C23B4">
        <w:tc>
          <w:tcPr>
            <w:tcW w:w="500" w:type="dxa"/>
            <w:shd w:val="clear" w:color="auto" w:fill="BDD6EE"/>
          </w:tcPr>
          <w:p w:rsidR="000C23B4" w:rsidRDefault="001519AA">
            <w:r>
              <w:t>30</w:t>
            </w:r>
          </w:p>
        </w:tc>
        <w:tc>
          <w:tcPr>
            <w:tcW w:w="2000" w:type="dxa"/>
            <w:shd w:val="clear" w:color="auto" w:fill="BDD6EE"/>
          </w:tcPr>
          <w:p w:rsidR="000C23B4" w:rsidRDefault="001519AA">
            <w:r>
              <w:t>Paragraph 2 venue 2 address Line 1</w:t>
            </w:r>
          </w:p>
        </w:tc>
        <w:tc>
          <w:tcPr>
            <w:tcW w:w="13300" w:type="dxa"/>
          </w:tcPr>
          <w:p w:rsidR="000C23B4" w:rsidRDefault="007A6053">
            <w:r>
              <w:t>9, avenue Victor Hugo</w:t>
            </w:r>
          </w:p>
          <w:p w:rsidR="007A6053" w:rsidRDefault="007A6053">
            <w:r>
              <w:t>64200 Biarritz</w:t>
            </w:r>
          </w:p>
        </w:tc>
      </w:tr>
      <w:tr w:rsidR="000C23B4">
        <w:tc>
          <w:tcPr>
            <w:tcW w:w="500" w:type="dxa"/>
            <w:shd w:val="clear" w:color="auto" w:fill="BDD6EE"/>
          </w:tcPr>
          <w:p w:rsidR="000C23B4" w:rsidRDefault="001519AA">
            <w:r>
              <w:t>31</w:t>
            </w:r>
          </w:p>
        </w:tc>
        <w:tc>
          <w:tcPr>
            <w:tcW w:w="2000" w:type="dxa"/>
            <w:shd w:val="clear" w:color="auto" w:fill="BDD6EE"/>
          </w:tcPr>
          <w:p w:rsidR="000C23B4" w:rsidRDefault="001519AA">
            <w:r>
              <w:t xml:space="preserve">Paragraph 2 venue 2 </w:t>
            </w:r>
            <w:proofErr w:type="gramStart"/>
            <w:r>
              <w:t>contact number</w:t>
            </w:r>
            <w:proofErr w:type="gramEnd"/>
          </w:p>
        </w:tc>
        <w:tc>
          <w:tcPr>
            <w:tcW w:w="13300" w:type="dxa"/>
          </w:tcPr>
          <w:p w:rsidR="000C23B4" w:rsidRDefault="003D470D">
            <w:r>
              <w:t xml:space="preserve">+33 </w:t>
            </w:r>
            <w:r w:rsidR="007A6053">
              <w:t>5 58 73 14 98</w:t>
            </w:r>
          </w:p>
          <w:p w:rsidR="007A6053" w:rsidRDefault="003D470D">
            <w:r>
              <w:t xml:space="preserve">+33 </w:t>
            </w:r>
            <w:r w:rsidR="007A6053">
              <w:t>5 59 22 53 32</w:t>
            </w:r>
          </w:p>
        </w:tc>
      </w:tr>
      <w:tr w:rsidR="000C23B4">
        <w:tc>
          <w:tcPr>
            <w:tcW w:w="500" w:type="dxa"/>
            <w:shd w:val="clear" w:color="auto" w:fill="BDD6EE"/>
          </w:tcPr>
          <w:p w:rsidR="000C23B4" w:rsidRDefault="001519AA">
            <w:r>
              <w:t>32</w:t>
            </w:r>
          </w:p>
        </w:tc>
        <w:tc>
          <w:tcPr>
            <w:tcW w:w="2000" w:type="dxa"/>
            <w:shd w:val="clear" w:color="auto" w:fill="BDD6EE"/>
          </w:tcPr>
          <w:p w:rsidR="000C23B4" w:rsidRDefault="001519AA">
            <w:r>
              <w:t>Paragraph 2 venue 2 URL</w:t>
            </w:r>
          </w:p>
        </w:tc>
        <w:tc>
          <w:tcPr>
            <w:tcW w:w="13300" w:type="dxa"/>
          </w:tcPr>
          <w:p w:rsidR="000C23B4" w:rsidRDefault="007A6053">
            <w:r w:rsidRPr="007A6053">
              <w:t>http://biarritzanglicanchurch.org.uk/</w:t>
            </w:r>
          </w:p>
        </w:tc>
      </w:tr>
      <w:tr w:rsidR="000C23B4">
        <w:tc>
          <w:tcPr>
            <w:tcW w:w="500" w:type="dxa"/>
            <w:shd w:val="clear" w:color="auto" w:fill="B4BAC3"/>
          </w:tcPr>
          <w:p w:rsidR="000C23B4" w:rsidRDefault="001519AA">
            <w:r>
              <w:t>33</w:t>
            </w:r>
          </w:p>
        </w:tc>
        <w:tc>
          <w:tcPr>
            <w:tcW w:w="2000" w:type="dxa"/>
            <w:shd w:val="clear" w:color="auto" w:fill="B4BAC3"/>
          </w:tcPr>
          <w:p w:rsidR="000C23B4" w:rsidRDefault="001519AA">
            <w:r>
              <w:t xml:space="preserve">Paragraph 3 </w:t>
            </w:r>
            <w:proofErr w:type="spellStart"/>
            <w:r>
              <w:t>heading</w:t>
            </w:r>
            <w:proofErr w:type="spellEnd"/>
          </w:p>
        </w:tc>
        <w:tc>
          <w:tcPr>
            <w:tcW w:w="13300" w:type="dxa"/>
          </w:tcPr>
          <w:p w:rsidR="000C23B4" w:rsidRDefault="000F082E">
            <w:r>
              <w:t>Opéra</w:t>
            </w:r>
          </w:p>
        </w:tc>
      </w:tr>
      <w:tr w:rsidR="000C23B4">
        <w:tc>
          <w:tcPr>
            <w:tcW w:w="500" w:type="dxa"/>
            <w:shd w:val="clear" w:color="auto" w:fill="B4BAC3"/>
          </w:tcPr>
          <w:p w:rsidR="000C23B4" w:rsidRDefault="001519AA">
            <w:r>
              <w:t>34</w:t>
            </w:r>
          </w:p>
        </w:tc>
        <w:tc>
          <w:tcPr>
            <w:tcW w:w="2000" w:type="dxa"/>
            <w:shd w:val="clear" w:color="auto" w:fill="B4BAC3"/>
          </w:tcPr>
          <w:p w:rsidR="000C23B4" w:rsidRDefault="001519AA">
            <w:r>
              <w:t>Paragraph 3 intro</w:t>
            </w:r>
          </w:p>
        </w:tc>
        <w:tc>
          <w:tcPr>
            <w:tcW w:w="13300" w:type="dxa"/>
          </w:tcPr>
          <w:p w:rsidR="000C23B4" w:rsidRDefault="00E31640" w:rsidP="00CF2D06">
            <w:r>
              <w:t xml:space="preserve">Pour goûter aux plaisirs du théâtre et de l’opéra pendant vos vacances, l’Opéra Gare du Midi géré par la ville de Biarritz est le choix idéal. Vous pourrez renouer avec vos classiques </w:t>
            </w:r>
            <w:r w:rsidR="00CF2D06">
              <w:t>grâce à</w:t>
            </w:r>
            <w:r>
              <w:t xml:space="preserve"> des représentations originales de pièces de Shakespeare, Beaumarchais ou encore Molière. </w:t>
            </w:r>
          </w:p>
        </w:tc>
      </w:tr>
      <w:tr w:rsidR="000C23B4">
        <w:tc>
          <w:tcPr>
            <w:tcW w:w="500" w:type="dxa"/>
            <w:shd w:val="clear" w:color="auto" w:fill="B4BAC3"/>
          </w:tcPr>
          <w:p w:rsidR="000C23B4" w:rsidRDefault="001519AA">
            <w:r>
              <w:t>35</w:t>
            </w:r>
          </w:p>
        </w:tc>
        <w:tc>
          <w:tcPr>
            <w:tcW w:w="2000" w:type="dxa"/>
            <w:shd w:val="clear" w:color="auto" w:fill="B4BAC3"/>
          </w:tcPr>
          <w:p w:rsidR="000C23B4" w:rsidRDefault="001519AA">
            <w:r>
              <w:t>Paragraph 3 venue 1 name</w:t>
            </w:r>
          </w:p>
        </w:tc>
        <w:tc>
          <w:tcPr>
            <w:tcW w:w="13300" w:type="dxa"/>
          </w:tcPr>
          <w:p w:rsidR="000C23B4" w:rsidRDefault="007A6053">
            <w:r>
              <w:t>Gare du Midi</w:t>
            </w:r>
          </w:p>
        </w:tc>
      </w:tr>
      <w:tr w:rsidR="000C23B4">
        <w:tc>
          <w:tcPr>
            <w:tcW w:w="500" w:type="dxa"/>
            <w:shd w:val="clear" w:color="auto" w:fill="B4BAC3"/>
          </w:tcPr>
          <w:p w:rsidR="000C23B4" w:rsidRDefault="001519AA">
            <w:r>
              <w:t>36</w:t>
            </w:r>
          </w:p>
        </w:tc>
        <w:tc>
          <w:tcPr>
            <w:tcW w:w="2000" w:type="dxa"/>
            <w:shd w:val="clear" w:color="auto" w:fill="B4BAC3"/>
          </w:tcPr>
          <w:p w:rsidR="000C23B4" w:rsidRDefault="001519AA">
            <w:r>
              <w:t>Paragraph 3 venue 1 description</w:t>
            </w:r>
          </w:p>
        </w:tc>
        <w:tc>
          <w:tcPr>
            <w:tcW w:w="13300" w:type="dxa"/>
          </w:tcPr>
          <w:p w:rsidR="000C23B4" w:rsidRDefault="00E31640">
            <w:r>
              <w:t xml:space="preserve">Réservez vos places à l’Opéra Gare du Midi auprès de l’office de tourisme ou sur </w:t>
            </w:r>
            <w:hyperlink r:id="rId5" w:history="1">
              <w:r w:rsidRPr="00E732AE">
                <w:rPr>
                  <w:rStyle w:val="Lienhypertexte"/>
                  <w:color w:val="0000FF" w:themeColor="hyperlink"/>
                </w:rPr>
                <w:t>http://www.biarritz.fr</w:t>
              </w:r>
            </w:hyperlink>
            <w:r>
              <w:t xml:space="preserve">. </w:t>
            </w:r>
          </w:p>
        </w:tc>
      </w:tr>
      <w:tr w:rsidR="000C23B4">
        <w:tc>
          <w:tcPr>
            <w:tcW w:w="500" w:type="dxa"/>
            <w:shd w:val="clear" w:color="auto" w:fill="B4BAC3"/>
          </w:tcPr>
          <w:p w:rsidR="000C23B4" w:rsidRDefault="001519AA">
            <w:r>
              <w:t>37</w:t>
            </w:r>
          </w:p>
        </w:tc>
        <w:tc>
          <w:tcPr>
            <w:tcW w:w="2000" w:type="dxa"/>
            <w:shd w:val="clear" w:color="auto" w:fill="B4BAC3"/>
          </w:tcPr>
          <w:p w:rsidR="000C23B4" w:rsidRDefault="001519AA">
            <w:r>
              <w:t>Paragraph 3 venue 1 address Line 1</w:t>
            </w:r>
          </w:p>
        </w:tc>
        <w:tc>
          <w:tcPr>
            <w:tcW w:w="13300" w:type="dxa"/>
          </w:tcPr>
          <w:p w:rsidR="000C23B4" w:rsidRDefault="00CF2D06">
            <w:r>
              <w:t>23, avenue du Maréchal-</w:t>
            </w:r>
            <w:r w:rsidR="007A6053">
              <w:t>Foch</w:t>
            </w:r>
          </w:p>
          <w:p w:rsidR="007A6053" w:rsidRDefault="007A6053">
            <w:r>
              <w:t>64200 Biarritz</w:t>
            </w:r>
          </w:p>
        </w:tc>
      </w:tr>
      <w:tr w:rsidR="000C23B4">
        <w:tc>
          <w:tcPr>
            <w:tcW w:w="500" w:type="dxa"/>
            <w:shd w:val="clear" w:color="auto" w:fill="B4BAC3"/>
          </w:tcPr>
          <w:p w:rsidR="000C23B4" w:rsidRDefault="001519AA">
            <w:r>
              <w:t>38</w:t>
            </w:r>
          </w:p>
        </w:tc>
        <w:tc>
          <w:tcPr>
            <w:tcW w:w="2000" w:type="dxa"/>
            <w:shd w:val="clear" w:color="auto" w:fill="B4BAC3"/>
          </w:tcPr>
          <w:p w:rsidR="000C23B4" w:rsidRDefault="001519AA">
            <w:r>
              <w:t>Paragraph 3 venue 1 contact number</w:t>
            </w:r>
          </w:p>
        </w:tc>
        <w:tc>
          <w:tcPr>
            <w:tcW w:w="13300" w:type="dxa"/>
          </w:tcPr>
          <w:p w:rsidR="000C23B4" w:rsidRDefault="003D470D">
            <w:r>
              <w:t xml:space="preserve">+33 </w:t>
            </w:r>
            <w:r w:rsidR="007A6053">
              <w:t xml:space="preserve">5 59 22 19 </w:t>
            </w:r>
            <w:proofErr w:type="spellStart"/>
            <w:r w:rsidR="007A6053">
              <w:t>19</w:t>
            </w:r>
            <w:proofErr w:type="spellEnd"/>
          </w:p>
        </w:tc>
      </w:tr>
      <w:tr w:rsidR="000C23B4">
        <w:tc>
          <w:tcPr>
            <w:tcW w:w="500" w:type="dxa"/>
            <w:shd w:val="clear" w:color="auto" w:fill="B4BAC3"/>
          </w:tcPr>
          <w:p w:rsidR="000C23B4" w:rsidRDefault="001519AA">
            <w:r>
              <w:t>39</w:t>
            </w:r>
          </w:p>
        </w:tc>
        <w:tc>
          <w:tcPr>
            <w:tcW w:w="2000" w:type="dxa"/>
            <w:shd w:val="clear" w:color="auto" w:fill="B4BAC3"/>
          </w:tcPr>
          <w:p w:rsidR="000C23B4" w:rsidRDefault="001519AA">
            <w:r>
              <w:t>Paragraph 3 venue 1 URL</w:t>
            </w:r>
          </w:p>
        </w:tc>
        <w:tc>
          <w:tcPr>
            <w:tcW w:w="13300" w:type="dxa"/>
          </w:tcPr>
          <w:p w:rsidR="000C23B4" w:rsidRDefault="000C23B4"/>
        </w:tc>
      </w:tr>
      <w:tr w:rsidR="000C23B4">
        <w:tc>
          <w:tcPr>
            <w:tcW w:w="500" w:type="dxa"/>
            <w:shd w:val="clear" w:color="auto" w:fill="B4BAC3"/>
          </w:tcPr>
          <w:p w:rsidR="000C23B4" w:rsidRDefault="001519AA">
            <w:r>
              <w:t>40</w:t>
            </w:r>
          </w:p>
        </w:tc>
        <w:tc>
          <w:tcPr>
            <w:tcW w:w="2000" w:type="dxa"/>
            <w:shd w:val="clear" w:color="auto" w:fill="B4BAC3"/>
          </w:tcPr>
          <w:p w:rsidR="000C23B4" w:rsidRDefault="001519AA">
            <w:r>
              <w:t>Paragraph 3 venue 2 name</w:t>
            </w:r>
          </w:p>
        </w:tc>
        <w:tc>
          <w:tcPr>
            <w:tcW w:w="13300" w:type="dxa"/>
          </w:tcPr>
          <w:p w:rsidR="000C23B4" w:rsidRDefault="000C23B4"/>
        </w:tc>
      </w:tr>
      <w:tr w:rsidR="000C23B4">
        <w:tc>
          <w:tcPr>
            <w:tcW w:w="500" w:type="dxa"/>
            <w:shd w:val="clear" w:color="auto" w:fill="B4BAC3"/>
          </w:tcPr>
          <w:p w:rsidR="000C23B4" w:rsidRDefault="001519AA">
            <w:r>
              <w:t>41</w:t>
            </w:r>
          </w:p>
        </w:tc>
        <w:tc>
          <w:tcPr>
            <w:tcW w:w="2000" w:type="dxa"/>
            <w:shd w:val="clear" w:color="auto" w:fill="B4BAC3"/>
          </w:tcPr>
          <w:p w:rsidR="000C23B4" w:rsidRDefault="001519AA">
            <w:r>
              <w:t>Paragraph 3 venue 2 description</w:t>
            </w:r>
          </w:p>
        </w:tc>
        <w:tc>
          <w:tcPr>
            <w:tcW w:w="13300" w:type="dxa"/>
          </w:tcPr>
          <w:p w:rsidR="000C23B4" w:rsidRDefault="000C23B4"/>
        </w:tc>
      </w:tr>
      <w:tr w:rsidR="000C23B4">
        <w:tc>
          <w:tcPr>
            <w:tcW w:w="500" w:type="dxa"/>
            <w:shd w:val="clear" w:color="auto" w:fill="B4BAC3"/>
          </w:tcPr>
          <w:p w:rsidR="000C23B4" w:rsidRDefault="001519AA">
            <w:r>
              <w:t>42</w:t>
            </w:r>
          </w:p>
        </w:tc>
        <w:tc>
          <w:tcPr>
            <w:tcW w:w="2000" w:type="dxa"/>
            <w:shd w:val="clear" w:color="auto" w:fill="B4BAC3"/>
          </w:tcPr>
          <w:p w:rsidR="000C23B4" w:rsidRDefault="001519AA">
            <w:r>
              <w:t>Paragraph 3 venue 2 address Line 1</w:t>
            </w:r>
          </w:p>
        </w:tc>
        <w:tc>
          <w:tcPr>
            <w:tcW w:w="13300" w:type="dxa"/>
          </w:tcPr>
          <w:p w:rsidR="000C23B4" w:rsidRDefault="000C23B4"/>
        </w:tc>
      </w:tr>
      <w:tr w:rsidR="000C23B4">
        <w:tc>
          <w:tcPr>
            <w:tcW w:w="500" w:type="dxa"/>
            <w:shd w:val="clear" w:color="auto" w:fill="B4BAC3"/>
          </w:tcPr>
          <w:p w:rsidR="000C23B4" w:rsidRDefault="001519AA">
            <w:r>
              <w:t>43</w:t>
            </w:r>
          </w:p>
        </w:tc>
        <w:tc>
          <w:tcPr>
            <w:tcW w:w="2000" w:type="dxa"/>
            <w:shd w:val="clear" w:color="auto" w:fill="B4BAC3"/>
          </w:tcPr>
          <w:p w:rsidR="000C23B4" w:rsidRDefault="001519AA">
            <w:r>
              <w:t xml:space="preserve">Paragraph 3 venue 2 </w:t>
            </w:r>
            <w:proofErr w:type="gramStart"/>
            <w:r>
              <w:t>contact number</w:t>
            </w:r>
            <w:proofErr w:type="gramEnd"/>
          </w:p>
        </w:tc>
        <w:tc>
          <w:tcPr>
            <w:tcW w:w="13300" w:type="dxa"/>
          </w:tcPr>
          <w:p w:rsidR="000C23B4" w:rsidRDefault="000C23B4"/>
        </w:tc>
      </w:tr>
      <w:tr w:rsidR="000C23B4">
        <w:tc>
          <w:tcPr>
            <w:tcW w:w="500" w:type="dxa"/>
            <w:shd w:val="clear" w:color="auto" w:fill="B4BAC3"/>
          </w:tcPr>
          <w:p w:rsidR="000C23B4" w:rsidRDefault="001519AA">
            <w:r>
              <w:t>44</w:t>
            </w:r>
          </w:p>
        </w:tc>
        <w:tc>
          <w:tcPr>
            <w:tcW w:w="2000" w:type="dxa"/>
            <w:shd w:val="clear" w:color="auto" w:fill="B4BAC3"/>
          </w:tcPr>
          <w:p w:rsidR="000C23B4" w:rsidRDefault="001519AA">
            <w:r>
              <w:t>Paragraph 3 venue 2 URL</w:t>
            </w:r>
          </w:p>
        </w:tc>
        <w:tc>
          <w:tcPr>
            <w:tcW w:w="13300" w:type="dxa"/>
          </w:tcPr>
          <w:p w:rsidR="000C23B4" w:rsidRDefault="000C23B4"/>
        </w:tc>
      </w:tr>
      <w:tr w:rsidR="000C23B4">
        <w:tc>
          <w:tcPr>
            <w:tcW w:w="500" w:type="dxa"/>
            <w:shd w:val="clear" w:color="auto" w:fill="8E98A5"/>
          </w:tcPr>
          <w:p w:rsidR="000C23B4" w:rsidRDefault="001519AA">
            <w:r>
              <w:t>45</w:t>
            </w:r>
          </w:p>
        </w:tc>
        <w:tc>
          <w:tcPr>
            <w:tcW w:w="2000" w:type="dxa"/>
            <w:shd w:val="clear" w:color="auto" w:fill="8E98A5"/>
          </w:tcPr>
          <w:p w:rsidR="000C23B4" w:rsidRDefault="001519AA">
            <w:r>
              <w:t xml:space="preserve">Paragraph 4 </w:t>
            </w:r>
            <w:proofErr w:type="spellStart"/>
            <w:r>
              <w:t>heading</w:t>
            </w:r>
            <w:proofErr w:type="spellEnd"/>
          </w:p>
        </w:tc>
        <w:tc>
          <w:tcPr>
            <w:tcW w:w="13300" w:type="dxa"/>
          </w:tcPr>
          <w:p w:rsidR="000C23B4" w:rsidRDefault="000F082E">
            <w:r>
              <w:t>Patrimoine biarrot</w:t>
            </w:r>
          </w:p>
        </w:tc>
      </w:tr>
      <w:tr w:rsidR="000C23B4">
        <w:tc>
          <w:tcPr>
            <w:tcW w:w="500" w:type="dxa"/>
            <w:shd w:val="clear" w:color="auto" w:fill="8E98A5"/>
          </w:tcPr>
          <w:p w:rsidR="000C23B4" w:rsidRDefault="001519AA">
            <w:r>
              <w:t>46</w:t>
            </w:r>
          </w:p>
        </w:tc>
        <w:tc>
          <w:tcPr>
            <w:tcW w:w="2000" w:type="dxa"/>
            <w:shd w:val="clear" w:color="auto" w:fill="8E98A5"/>
          </w:tcPr>
          <w:p w:rsidR="000C23B4" w:rsidRDefault="001519AA">
            <w:r>
              <w:t>Paragraph 4 intro</w:t>
            </w:r>
          </w:p>
        </w:tc>
        <w:tc>
          <w:tcPr>
            <w:tcW w:w="13300" w:type="dxa"/>
          </w:tcPr>
          <w:p w:rsidR="000C23B4" w:rsidRDefault="008C296C">
            <w:r>
              <w:t xml:space="preserve">En vous promenant dans le centre-ville de Biarritz, vous pourrez en apprendre beaucoup sur l’histoire de la ville. </w:t>
            </w:r>
          </w:p>
        </w:tc>
      </w:tr>
      <w:tr w:rsidR="000C23B4">
        <w:tc>
          <w:tcPr>
            <w:tcW w:w="500" w:type="dxa"/>
            <w:shd w:val="clear" w:color="auto" w:fill="8E98A5"/>
          </w:tcPr>
          <w:p w:rsidR="000C23B4" w:rsidRDefault="001519AA">
            <w:r>
              <w:t>47</w:t>
            </w:r>
          </w:p>
        </w:tc>
        <w:tc>
          <w:tcPr>
            <w:tcW w:w="2000" w:type="dxa"/>
            <w:shd w:val="clear" w:color="auto" w:fill="8E98A5"/>
          </w:tcPr>
          <w:p w:rsidR="000C23B4" w:rsidRDefault="001519AA">
            <w:r>
              <w:t>Paragraph 4 venue 1 name</w:t>
            </w:r>
          </w:p>
        </w:tc>
        <w:tc>
          <w:tcPr>
            <w:tcW w:w="13300" w:type="dxa"/>
          </w:tcPr>
          <w:p w:rsidR="000C23B4" w:rsidRDefault="00220B8F">
            <w:r>
              <w:t>Centre-ville de Biar</w:t>
            </w:r>
            <w:r w:rsidR="007A6053">
              <w:t>ritz</w:t>
            </w:r>
          </w:p>
        </w:tc>
      </w:tr>
      <w:tr w:rsidR="000C23B4">
        <w:tc>
          <w:tcPr>
            <w:tcW w:w="500" w:type="dxa"/>
            <w:shd w:val="clear" w:color="auto" w:fill="8E98A5"/>
          </w:tcPr>
          <w:p w:rsidR="000C23B4" w:rsidRDefault="001519AA">
            <w:r>
              <w:t>48</w:t>
            </w:r>
          </w:p>
        </w:tc>
        <w:tc>
          <w:tcPr>
            <w:tcW w:w="2000" w:type="dxa"/>
            <w:shd w:val="clear" w:color="auto" w:fill="8E98A5"/>
          </w:tcPr>
          <w:p w:rsidR="000C23B4" w:rsidRDefault="001519AA">
            <w:r>
              <w:t>Paragraph 4 venue 1 description</w:t>
            </w:r>
          </w:p>
        </w:tc>
        <w:tc>
          <w:tcPr>
            <w:tcW w:w="13300" w:type="dxa"/>
          </w:tcPr>
          <w:p w:rsidR="000C23B4" w:rsidRDefault="00E732AE">
            <w:r>
              <w:t xml:space="preserve">La ville contient bon nombre de demeures luxueuses témoins du temps de la bourgeoisie de la révolution industrielle. Le BAB Tour vous propose un circuit de 1h45 qui vous raconte l’histoire des 3 villes de l’agglomération Côte Basque : Bayonne, Anglet et Biarritz. Vous pourrez choisir votre ville de départ. </w:t>
            </w:r>
          </w:p>
        </w:tc>
      </w:tr>
      <w:tr w:rsidR="000C23B4">
        <w:tc>
          <w:tcPr>
            <w:tcW w:w="500" w:type="dxa"/>
            <w:shd w:val="clear" w:color="auto" w:fill="8E98A5"/>
          </w:tcPr>
          <w:p w:rsidR="000C23B4" w:rsidRDefault="001519AA">
            <w:r>
              <w:t>49</w:t>
            </w:r>
          </w:p>
        </w:tc>
        <w:tc>
          <w:tcPr>
            <w:tcW w:w="2000" w:type="dxa"/>
            <w:shd w:val="clear" w:color="auto" w:fill="8E98A5"/>
          </w:tcPr>
          <w:p w:rsidR="000C23B4" w:rsidRDefault="001519AA">
            <w:r>
              <w:t>Paragraph 4 venue 1 address Line 1</w:t>
            </w:r>
          </w:p>
        </w:tc>
        <w:tc>
          <w:tcPr>
            <w:tcW w:w="13300" w:type="dxa"/>
          </w:tcPr>
          <w:p w:rsidR="000C23B4" w:rsidRDefault="007A6053">
            <w:r>
              <w:t>64200 Biarritz</w:t>
            </w:r>
          </w:p>
        </w:tc>
      </w:tr>
      <w:tr w:rsidR="000C23B4">
        <w:tc>
          <w:tcPr>
            <w:tcW w:w="500" w:type="dxa"/>
            <w:shd w:val="clear" w:color="auto" w:fill="8E98A5"/>
          </w:tcPr>
          <w:p w:rsidR="000C23B4" w:rsidRDefault="001519AA">
            <w:r>
              <w:t>50</w:t>
            </w:r>
          </w:p>
        </w:tc>
        <w:tc>
          <w:tcPr>
            <w:tcW w:w="2000" w:type="dxa"/>
            <w:shd w:val="clear" w:color="auto" w:fill="8E98A5"/>
          </w:tcPr>
          <w:p w:rsidR="000C23B4" w:rsidRDefault="001519AA">
            <w:r>
              <w:t>Paragraph 4 venue 1 contact number</w:t>
            </w:r>
          </w:p>
        </w:tc>
        <w:tc>
          <w:tcPr>
            <w:tcW w:w="13300" w:type="dxa"/>
          </w:tcPr>
          <w:p w:rsidR="000C23B4" w:rsidRDefault="003D470D">
            <w:r>
              <w:t xml:space="preserve">+33 </w:t>
            </w:r>
            <w:r w:rsidR="0001067B">
              <w:t>5 59 22 37 00</w:t>
            </w:r>
          </w:p>
        </w:tc>
      </w:tr>
      <w:tr w:rsidR="000C23B4">
        <w:tc>
          <w:tcPr>
            <w:tcW w:w="500" w:type="dxa"/>
            <w:shd w:val="clear" w:color="auto" w:fill="8E98A5"/>
          </w:tcPr>
          <w:p w:rsidR="000C23B4" w:rsidRDefault="001519AA">
            <w:r>
              <w:t>51</w:t>
            </w:r>
          </w:p>
        </w:tc>
        <w:tc>
          <w:tcPr>
            <w:tcW w:w="2000" w:type="dxa"/>
            <w:shd w:val="clear" w:color="auto" w:fill="8E98A5"/>
          </w:tcPr>
          <w:p w:rsidR="000C23B4" w:rsidRDefault="001519AA">
            <w:r>
              <w:t>Paragraph 4 venue 1 URL</w:t>
            </w:r>
          </w:p>
        </w:tc>
        <w:tc>
          <w:tcPr>
            <w:tcW w:w="13300" w:type="dxa"/>
          </w:tcPr>
          <w:p w:rsidR="000C23B4" w:rsidRDefault="00BE5CBD">
            <w:r w:rsidRPr="00BE5CBD">
              <w:t>http://www.bab-tour.com/</w:t>
            </w:r>
          </w:p>
        </w:tc>
      </w:tr>
      <w:tr w:rsidR="000C23B4">
        <w:tc>
          <w:tcPr>
            <w:tcW w:w="500" w:type="dxa"/>
            <w:shd w:val="clear" w:color="auto" w:fill="8E98A5"/>
          </w:tcPr>
          <w:p w:rsidR="000C23B4" w:rsidRDefault="001519AA">
            <w:r>
              <w:t>52</w:t>
            </w:r>
          </w:p>
        </w:tc>
        <w:tc>
          <w:tcPr>
            <w:tcW w:w="2000" w:type="dxa"/>
            <w:shd w:val="clear" w:color="auto" w:fill="8E98A5"/>
          </w:tcPr>
          <w:p w:rsidR="000C23B4" w:rsidRDefault="001519AA">
            <w:r>
              <w:t>Paragraph 4 venue 2 name</w:t>
            </w:r>
          </w:p>
        </w:tc>
        <w:tc>
          <w:tcPr>
            <w:tcW w:w="13300" w:type="dxa"/>
          </w:tcPr>
          <w:p w:rsidR="000C23B4" w:rsidRDefault="000C23B4"/>
        </w:tc>
      </w:tr>
      <w:tr w:rsidR="000C23B4">
        <w:tc>
          <w:tcPr>
            <w:tcW w:w="500" w:type="dxa"/>
            <w:shd w:val="clear" w:color="auto" w:fill="8E98A5"/>
          </w:tcPr>
          <w:p w:rsidR="000C23B4" w:rsidRDefault="001519AA">
            <w:r>
              <w:t>53</w:t>
            </w:r>
          </w:p>
        </w:tc>
        <w:tc>
          <w:tcPr>
            <w:tcW w:w="2000" w:type="dxa"/>
            <w:shd w:val="clear" w:color="auto" w:fill="8E98A5"/>
          </w:tcPr>
          <w:p w:rsidR="000C23B4" w:rsidRDefault="001519AA">
            <w:r>
              <w:t>Paragraph 4 venue 2 description</w:t>
            </w:r>
          </w:p>
        </w:tc>
        <w:tc>
          <w:tcPr>
            <w:tcW w:w="13300" w:type="dxa"/>
          </w:tcPr>
          <w:p w:rsidR="000C23B4" w:rsidRDefault="000C23B4"/>
        </w:tc>
      </w:tr>
      <w:tr w:rsidR="000C23B4">
        <w:tc>
          <w:tcPr>
            <w:tcW w:w="500" w:type="dxa"/>
            <w:shd w:val="clear" w:color="auto" w:fill="8E98A5"/>
          </w:tcPr>
          <w:p w:rsidR="000C23B4" w:rsidRDefault="001519AA">
            <w:r>
              <w:t>54</w:t>
            </w:r>
          </w:p>
        </w:tc>
        <w:tc>
          <w:tcPr>
            <w:tcW w:w="2000" w:type="dxa"/>
            <w:shd w:val="clear" w:color="auto" w:fill="8E98A5"/>
          </w:tcPr>
          <w:p w:rsidR="000C23B4" w:rsidRDefault="001519AA">
            <w:r>
              <w:t>Paragraph 4 venue 2 address Line 1</w:t>
            </w:r>
          </w:p>
        </w:tc>
        <w:tc>
          <w:tcPr>
            <w:tcW w:w="13300" w:type="dxa"/>
          </w:tcPr>
          <w:p w:rsidR="000C23B4" w:rsidRDefault="000C23B4"/>
        </w:tc>
      </w:tr>
      <w:tr w:rsidR="000C23B4">
        <w:tc>
          <w:tcPr>
            <w:tcW w:w="500" w:type="dxa"/>
            <w:shd w:val="clear" w:color="auto" w:fill="8E98A5"/>
          </w:tcPr>
          <w:p w:rsidR="000C23B4" w:rsidRDefault="001519AA">
            <w:r>
              <w:t>55</w:t>
            </w:r>
          </w:p>
        </w:tc>
        <w:tc>
          <w:tcPr>
            <w:tcW w:w="2000" w:type="dxa"/>
            <w:shd w:val="clear" w:color="auto" w:fill="8E98A5"/>
          </w:tcPr>
          <w:p w:rsidR="000C23B4" w:rsidRDefault="001519AA">
            <w:r>
              <w:t xml:space="preserve">Paragraph 4 venue 2 </w:t>
            </w:r>
            <w:proofErr w:type="gramStart"/>
            <w:r>
              <w:t>contact number</w:t>
            </w:r>
            <w:proofErr w:type="gramEnd"/>
          </w:p>
        </w:tc>
        <w:tc>
          <w:tcPr>
            <w:tcW w:w="13300" w:type="dxa"/>
          </w:tcPr>
          <w:p w:rsidR="000C23B4" w:rsidRDefault="000C23B4"/>
        </w:tc>
      </w:tr>
      <w:tr w:rsidR="000C23B4">
        <w:tc>
          <w:tcPr>
            <w:tcW w:w="500" w:type="dxa"/>
            <w:shd w:val="clear" w:color="auto" w:fill="8E98A5"/>
          </w:tcPr>
          <w:p w:rsidR="000C23B4" w:rsidRDefault="001519AA">
            <w:r>
              <w:t>56</w:t>
            </w:r>
          </w:p>
        </w:tc>
        <w:tc>
          <w:tcPr>
            <w:tcW w:w="2000" w:type="dxa"/>
            <w:shd w:val="clear" w:color="auto" w:fill="8E98A5"/>
          </w:tcPr>
          <w:p w:rsidR="000C23B4" w:rsidRDefault="001519AA">
            <w:r>
              <w:t>Paragraph 4 venue 2 URL</w:t>
            </w:r>
          </w:p>
        </w:tc>
        <w:tc>
          <w:tcPr>
            <w:tcW w:w="13300" w:type="dxa"/>
          </w:tcPr>
          <w:p w:rsidR="000C23B4" w:rsidRDefault="000C23B4"/>
        </w:tc>
      </w:tr>
      <w:tr w:rsidR="000C23B4">
        <w:tc>
          <w:tcPr>
            <w:tcW w:w="500" w:type="dxa"/>
            <w:shd w:val="clear" w:color="auto" w:fill="0070C0"/>
          </w:tcPr>
          <w:p w:rsidR="000C23B4" w:rsidRDefault="001519AA">
            <w:r>
              <w:t>57</w:t>
            </w:r>
          </w:p>
        </w:tc>
        <w:tc>
          <w:tcPr>
            <w:tcW w:w="2000" w:type="dxa"/>
            <w:shd w:val="clear" w:color="auto" w:fill="0070C0"/>
          </w:tcPr>
          <w:p w:rsidR="000C23B4" w:rsidRDefault="001519AA">
            <w:r>
              <w:t xml:space="preserve">Paragraph 5 </w:t>
            </w:r>
            <w:proofErr w:type="spellStart"/>
            <w:r>
              <w:t>heading</w:t>
            </w:r>
            <w:proofErr w:type="spellEnd"/>
          </w:p>
        </w:tc>
        <w:tc>
          <w:tcPr>
            <w:tcW w:w="13300" w:type="dxa"/>
          </w:tcPr>
          <w:p w:rsidR="000C23B4" w:rsidRDefault="000C23B4"/>
        </w:tc>
      </w:tr>
      <w:tr w:rsidR="000C23B4">
        <w:tc>
          <w:tcPr>
            <w:tcW w:w="500" w:type="dxa"/>
            <w:shd w:val="clear" w:color="auto" w:fill="0070C0"/>
          </w:tcPr>
          <w:p w:rsidR="000C23B4" w:rsidRDefault="001519AA">
            <w:r>
              <w:t>58</w:t>
            </w:r>
          </w:p>
        </w:tc>
        <w:tc>
          <w:tcPr>
            <w:tcW w:w="2000" w:type="dxa"/>
            <w:shd w:val="clear" w:color="auto" w:fill="0070C0"/>
          </w:tcPr>
          <w:p w:rsidR="000C23B4" w:rsidRDefault="001519AA">
            <w:r>
              <w:t>Paragraph 5 intro</w:t>
            </w:r>
          </w:p>
        </w:tc>
        <w:tc>
          <w:tcPr>
            <w:tcW w:w="13300" w:type="dxa"/>
          </w:tcPr>
          <w:p w:rsidR="000C23B4" w:rsidRDefault="000C23B4"/>
        </w:tc>
      </w:tr>
      <w:tr w:rsidR="000C23B4">
        <w:tc>
          <w:tcPr>
            <w:tcW w:w="500" w:type="dxa"/>
            <w:shd w:val="clear" w:color="auto" w:fill="0070C0"/>
          </w:tcPr>
          <w:p w:rsidR="000C23B4" w:rsidRDefault="001519AA">
            <w:r>
              <w:t>59</w:t>
            </w:r>
          </w:p>
        </w:tc>
        <w:tc>
          <w:tcPr>
            <w:tcW w:w="2000" w:type="dxa"/>
            <w:shd w:val="clear" w:color="auto" w:fill="0070C0"/>
          </w:tcPr>
          <w:p w:rsidR="000C23B4" w:rsidRDefault="001519AA">
            <w:r>
              <w:t>Paragraph 5 venue 1 name</w:t>
            </w:r>
          </w:p>
        </w:tc>
        <w:tc>
          <w:tcPr>
            <w:tcW w:w="13300" w:type="dxa"/>
          </w:tcPr>
          <w:p w:rsidR="000C23B4" w:rsidRDefault="000C23B4"/>
        </w:tc>
      </w:tr>
      <w:tr w:rsidR="000C23B4">
        <w:tc>
          <w:tcPr>
            <w:tcW w:w="500" w:type="dxa"/>
            <w:shd w:val="clear" w:color="auto" w:fill="0070C0"/>
          </w:tcPr>
          <w:p w:rsidR="000C23B4" w:rsidRDefault="001519AA">
            <w:r>
              <w:t>60</w:t>
            </w:r>
          </w:p>
        </w:tc>
        <w:tc>
          <w:tcPr>
            <w:tcW w:w="2000" w:type="dxa"/>
            <w:shd w:val="clear" w:color="auto" w:fill="0070C0"/>
          </w:tcPr>
          <w:p w:rsidR="000C23B4" w:rsidRDefault="001519AA">
            <w:r>
              <w:t>Paragraph 5 venue 1 description</w:t>
            </w:r>
          </w:p>
        </w:tc>
        <w:tc>
          <w:tcPr>
            <w:tcW w:w="13300" w:type="dxa"/>
          </w:tcPr>
          <w:p w:rsidR="000C23B4" w:rsidRDefault="000C23B4"/>
        </w:tc>
      </w:tr>
      <w:tr w:rsidR="000C23B4">
        <w:tc>
          <w:tcPr>
            <w:tcW w:w="500" w:type="dxa"/>
            <w:shd w:val="clear" w:color="auto" w:fill="0070C0"/>
          </w:tcPr>
          <w:p w:rsidR="000C23B4" w:rsidRDefault="001519AA">
            <w:r>
              <w:t>61</w:t>
            </w:r>
          </w:p>
        </w:tc>
        <w:tc>
          <w:tcPr>
            <w:tcW w:w="2000" w:type="dxa"/>
            <w:shd w:val="clear" w:color="auto" w:fill="0070C0"/>
          </w:tcPr>
          <w:p w:rsidR="000C23B4" w:rsidRDefault="001519AA">
            <w:r>
              <w:t>Paragraph 5 venue 1 address Line 1</w:t>
            </w:r>
          </w:p>
        </w:tc>
        <w:tc>
          <w:tcPr>
            <w:tcW w:w="13300" w:type="dxa"/>
          </w:tcPr>
          <w:p w:rsidR="000C23B4" w:rsidRDefault="000C23B4"/>
        </w:tc>
      </w:tr>
      <w:tr w:rsidR="000C23B4">
        <w:tc>
          <w:tcPr>
            <w:tcW w:w="500" w:type="dxa"/>
            <w:shd w:val="clear" w:color="auto" w:fill="0070C0"/>
          </w:tcPr>
          <w:p w:rsidR="000C23B4" w:rsidRDefault="001519AA">
            <w:r>
              <w:t>62</w:t>
            </w:r>
          </w:p>
        </w:tc>
        <w:tc>
          <w:tcPr>
            <w:tcW w:w="2000" w:type="dxa"/>
            <w:shd w:val="clear" w:color="auto" w:fill="0070C0"/>
          </w:tcPr>
          <w:p w:rsidR="000C23B4" w:rsidRDefault="001519AA">
            <w:r>
              <w:t>Paragraph 5 venue 1 contact number</w:t>
            </w:r>
          </w:p>
        </w:tc>
        <w:tc>
          <w:tcPr>
            <w:tcW w:w="13300" w:type="dxa"/>
          </w:tcPr>
          <w:p w:rsidR="000C23B4" w:rsidRDefault="000C23B4"/>
        </w:tc>
      </w:tr>
      <w:tr w:rsidR="000C23B4">
        <w:tc>
          <w:tcPr>
            <w:tcW w:w="500" w:type="dxa"/>
            <w:shd w:val="clear" w:color="auto" w:fill="0070C0"/>
          </w:tcPr>
          <w:p w:rsidR="000C23B4" w:rsidRDefault="001519AA">
            <w:r>
              <w:t>63</w:t>
            </w:r>
          </w:p>
        </w:tc>
        <w:tc>
          <w:tcPr>
            <w:tcW w:w="2000" w:type="dxa"/>
            <w:shd w:val="clear" w:color="auto" w:fill="0070C0"/>
          </w:tcPr>
          <w:p w:rsidR="000C23B4" w:rsidRDefault="001519AA">
            <w:r>
              <w:t>Paragraph 5 venue 1 URL</w:t>
            </w:r>
          </w:p>
        </w:tc>
        <w:tc>
          <w:tcPr>
            <w:tcW w:w="13300" w:type="dxa"/>
          </w:tcPr>
          <w:p w:rsidR="000C23B4" w:rsidRDefault="000C23B4"/>
        </w:tc>
      </w:tr>
      <w:tr w:rsidR="000C23B4">
        <w:tc>
          <w:tcPr>
            <w:tcW w:w="500" w:type="dxa"/>
            <w:shd w:val="clear" w:color="auto" w:fill="0070C0"/>
          </w:tcPr>
          <w:p w:rsidR="000C23B4" w:rsidRDefault="001519AA">
            <w:r>
              <w:t>64</w:t>
            </w:r>
          </w:p>
        </w:tc>
        <w:tc>
          <w:tcPr>
            <w:tcW w:w="2000" w:type="dxa"/>
            <w:shd w:val="clear" w:color="auto" w:fill="0070C0"/>
          </w:tcPr>
          <w:p w:rsidR="000C23B4" w:rsidRDefault="001519AA">
            <w:r>
              <w:t>Paragraph 5 venue 2 name</w:t>
            </w:r>
          </w:p>
        </w:tc>
        <w:tc>
          <w:tcPr>
            <w:tcW w:w="13300" w:type="dxa"/>
          </w:tcPr>
          <w:p w:rsidR="000C23B4" w:rsidRDefault="000C23B4"/>
        </w:tc>
      </w:tr>
      <w:tr w:rsidR="000C23B4">
        <w:tc>
          <w:tcPr>
            <w:tcW w:w="500" w:type="dxa"/>
            <w:shd w:val="clear" w:color="auto" w:fill="0070C0"/>
          </w:tcPr>
          <w:p w:rsidR="000C23B4" w:rsidRDefault="001519AA">
            <w:r>
              <w:t>65</w:t>
            </w:r>
          </w:p>
        </w:tc>
        <w:tc>
          <w:tcPr>
            <w:tcW w:w="2000" w:type="dxa"/>
            <w:shd w:val="clear" w:color="auto" w:fill="0070C0"/>
          </w:tcPr>
          <w:p w:rsidR="000C23B4" w:rsidRDefault="001519AA">
            <w:r>
              <w:t>Paragraph 5 venue 2 description</w:t>
            </w:r>
          </w:p>
        </w:tc>
        <w:tc>
          <w:tcPr>
            <w:tcW w:w="13300" w:type="dxa"/>
          </w:tcPr>
          <w:p w:rsidR="000C23B4" w:rsidRDefault="000C23B4"/>
        </w:tc>
      </w:tr>
      <w:tr w:rsidR="000C23B4">
        <w:tc>
          <w:tcPr>
            <w:tcW w:w="500" w:type="dxa"/>
            <w:shd w:val="clear" w:color="auto" w:fill="0070C0"/>
          </w:tcPr>
          <w:p w:rsidR="000C23B4" w:rsidRDefault="001519AA">
            <w:r>
              <w:t>66</w:t>
            </w:r>
          </w:p>
        </w:tc>
        <w:tc>
          <w:tcPr>
            <w:tcW w:w="2000" w:type="dxa"/>
            <w:shd w:val="clear" w:color="auto" w:fill="0070C0"/>
          </w:tcPr>
          <w:p w:rsidR="000C23B4" w:rsidRDefault="001519AA">
            <w:r>
              <w:t>Paragraph 5 venue 2 address Line 1</w:t>
            </w:r>
          </w:p>
        </w:tc>
        <w:tc>
          <w:tcPr>
            <w:tcW w:w="13300" w:type="dxa"/>
          </w:tcPr>
          <w:p w:rsidR="000C23B4" w:rsidRDefault="000C23B4"/>
        </w:tc>
      </w:tr>
      <w:tr w:rsidR="000C23B4">
        <w:tc>
          <w:tcPr>
            <w:tcW w:w="500" w:type="dxa"/>
            <w:shd w:val="clear" w:color="auto" w:fill="0070C0"/>
          </w:tcPr>
          <w:p w:rsidR="000C23B4" w:rsidRDefault="001519AA">
            <w:r>
              <w:t>67</w:t>
            </w:r>
          </w:p>
        </w:tc>
        <w:tc>
          <w:tcPr>
            <w:tcW w:w="2000" w:type="dxa"/>
            <w:shd w:val="clear" w:color="auto" w:fill="0070C0"/>
          </w:tcPr>
          <w:p w:rsidR="000C23B4" w:rsidRDefault="001519AA">
            <w:r>
              <w:t xml:space="preserve">Paragraph 5 venue 2 </w:t>
            </w:r>
            <w:proofErr w:type="gramStart"/>
            <w:r>
              <w:t>contact number</w:t>
            </w:r>
            <w:proofErr w:type="gramEnd"/>
          </w:p>
        </w:tc>
        <w:tc>
          <w:tcPr>
            <w:tcW w:w="13300" w:type="dxa"/>
          </w:tcPr>
          <w:p w:rsidR="000C23B4" w:rsidRDefault="000C23B4"/>
        </w:tc>
      </w:tr>
      <w:tr w:rsidR="000C23B4">
        <w:tc>
          <w:tcPr>
            <w:tcW w:w="500" w:type="dxa"/>
            <w:shd w:val="clear" w:color="auto" w:fill="0070C0"/>
          </w:tcPr>
          <w:p w:rsidR="000C23B4" w:rsidRDefault="001519AA">
            <w:r>
              <w:t>68</w:t>
            </w:r>
          </w:p>
        </w:tc>
        <w:tc>
          <w:tcPr>
            <w:tcW w:w="2000" w:type="dxa"/>
            <w:shd w:val="clear" w:color="auto" w:fill="0070C0"/>
          </w:tcPr>
          <w:p w:rsidR="000C23B4" w:rsidRDefault="001519AA">
            <w:r>
              <w:t>Paragraph 5 venue 2 URL</w:t>
            </w:r>
          </w:p>
        </w:tc>
        <w:tc>
          <w:tcPr>
            <w:tcW w:w="13300" w:type="dxa"/>
          </w:tcPr>
          <w:p w:rsidR="000C23B4" w:rsidRDefault="000C23B4"/>
        </w:tc>
      </w:tr>
    </w:tbl>
    <w:p w:rsidR="001519AA" w:rsidRDefault="001519AA"/>
    <w:sectPr w:rsidR="001519AA" w:rsidSect="000C23B4">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23B4"/>
    <w:rsid w:val="0001067B"/>
    <w:rsid w:val="000677AB"/>
    <w:rsid w:val="000947E3"/>
    <w:rsid w:val="000C23B4"/>
    <w:rsid w:val="000F082E"/>
    <w:rsid w:val="001519AA"/>
    <w:rsid w:val="001C6F2B"/>
    <w:rsid w:val="00206514"/>
    <w:rsid w:val="00220B8F"/>
    <w:rsid w:val="00344180"/>
    <w:rsid w:val="003B2C75"/>
    <w:rsid w:val="003D470D"/>
    <w:rsid w:val="004001F2"/>
    <w:rsid w:val="004850AC"/>
    <w:rsid w:val="00726062"/>
    <w:rsid w:val="00765A2F"/>
    <w:rsid w:val="007A6053"/>
    <w:rsid w:val="007A7289"/>
    <w:rsid w:val="008C296C"/>
    <w:rsid w:val="00A40685"/>
    <w:rsid w:val="00B17A9D"/>
    <w:rsid w:val="00B83255"/>
    <w:rsid w:val="00BE5CBD"/>
    <w:rsid w:val="00CF2D06"/>
    <w:rsid w:val="00D41256"/>
    <w:rsid w:val="00D815F1"/>
    <w:rsid w:val="00E037E4"/>
    <w:rsid w:val="00E31640"/>
    <w:rsid w:val="00E6685F"/>
    <w:rsid w:val="00E732AE"/>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A9D"/>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0C23B4"/>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31640"/>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arritz.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835</Words>
  <Characters>4761</Characters>
  <Application>Microsoft Macintosh Word</Application>
  <DocSecurity>0</DocSecurity>
  <Lines>39</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19</cp:revision>
  <dcterms:created xsi:type="dcterms:W3CDTF">2015-07-16T13:27:00Z</dcterms:created>
  <dcterms:modified xsi:type="dcterms:W3CDTF">2015-08-23T11:05:00Z</dcterms:modified>
  <cp:category/>
</cp:coreProperties>
</file>