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0" w:type="dxa"/>
        <w:tblLook w:val="04A0"/>
      </w:tblPr>
      <w:tblGrid>
        <w:gridCol w:w="500"/>
        <w:gridCol w:w="2000"/>
        <w:gridCol w:w="13298"/>
      </w:tblGrid>
      <w:tr w:rsidR="00B94E10">
        <w:tc>
          <w:tcPr>
            <w:tcW w:w="500" w:type="dxa"/>
            <w:shd w:val="clear" w:color="auto" w:fill="FF0000"/>
          </w:tcPr>
          <w:p w:rsidR="00B94E10" w:rsidRDefault="005D6A2D">
            <w:r>
              <w:rPr>
                <w:b/>
              </w:rPr>
              <w:t>1</w:t>
            </w:r>
          </w:p>
        </w:tc>
        <w:tc>
          <w:tcPr>
            <w:tcW w:w="2000" w:type="dxa"/>
            <w:shd w:val="clear" w:color="auto" w:fill="FF0000"/>
          </w:tcPr>
          <w:p w:rsidR="00B94E10" w:rsidRDefault="005D6A2D">
            <w:r>
              <w:rPr>
                <w:b/>
              </w:rPr>
              <w:t>Language</w:t>
            </w:r>
          </w:p>
        </w:tc>
        <w:tc>
          <w:tcPr>
            <w:tcW w:w="13298" w:type="dxa"/>
          </w:tcPr>
          <w:p w:rsidR="00B94E10" w:rsidRDefault="005D6A2D">
            <w:r>
              <w:t>fr_FR</w:t>
            </w:r>
          </w:p>
        </w:tc>
      </w:tr>
      <w:tr w:rsidR="00B94E10">
        <w:tc>
          <w:tcPr>
            <w:tcW w:w="500" w:type="dxa"/>
            <w:shd w:val="clear" w:color="auto" w:fill="FF0000"/>
          </w:tcPr>
          <w:p w:rsidR="00B94E10" w:rsidRDefault="005D6A2D">
            <w:r>
              <w:rPr>
                <w:b/>
              </w:rPr>
              <w:t>2</w:t>
            </w:r>
          </w:p>
        </w:tc>
        <w:tc>
          <w:tcPr>
            <w:tcW w:w="2000" w:type="dxa"/>
            <w:shd w:val="clear" w:color="auto" w:fill="FF0000"/>
          </w:tcPr>
          <w:p w:rsidR="00B94E10" w:rsidRDefault="005D6A2D">
            <w:r>
              <w:rPr>
                <w:b/>
              </w:rPr>
              <w:t>Destinations</w:t>
            </w:r>
          </w:p>
        </w:tc>
        <w:tc>
          <w:tcPr>
            <w:tcW w:w="13298" w:type="dxa"/>
          </w:tcPr>
          <w:p w:rsidR="00B94E10" w:rsidRDefault="005D6A2D">
            <w:r>
              <w:t>Beaune</w:t>
            </w:r>
          </w:p>
        </w:tc>
      </w:tr>
      <w:tr w:rsidR="00B94E10">
        <w:tc>
          <w:tcPr>
            <w:tcW w:w="500" w:type="dxa"/>
            <w:shd w:val="clear" w:color="auto" w:fill="FF0000"/>
          </w:tcPr>
          <w:p w:rsidR="00B94E10" w:rsidRDefault="005D6A2D">
            <w:r>
              <w:t>3</w:t>
            </w:r>
          </w:p>
        </w:tc>
        <w:tc>
          <w:tcPr>
            <w:tcW w:w="2000" w:type="dxa"/>
            <w:shd w:val="clear" w:color="auto" w:fill="FF0000"/>
          </w:tcPr>
          <w:p w:rsidR="00B94E10" w:rsidRDefault="005D6A2D">
            <w:r>
              <w:t>Category</w:t>
            </w:r>
          </w:p>
        </w:tc>
        <w:tc>
          <w:tcPr>
            <w:tcW w:w="13298" w:type="dxa"/>
          </w:tcPr>
          <w:p w:rsidR="00B94E10" w:rsidRDefault="00544177" w:rsidP="00D4347E">
            <w:pPr>
              <w:jc w:val="center"/>
            </w:pPr>
            <w:r w:rsidRPr="00C36AC7">
              <w:t>What to See &amp; Do</w:t>
            </w:r>
          </w:p>
        </w:tc>
      </w:tr>
      <w:tr w:rsidR="00B94E10">
        <w:tc>
          <w:tcPr>
            <w:tcW w:w="500" w:type="dxa"/>
            <w:shd w:val="clear" w:color="auto" w:fill="0070C0"/>
          </w:tcPr>
          <w:p w:rsidR="00B94E10" w:rsidRDefault="005D6A2D">
            <w:r>
              <w:t>4</w:t>
            </w:r>
          </w:p>
        </w:tc>
        <w:tc>
          <w:tcPr>
            <w:tcW w:w="2000" w:type="dxa"/>
            <w:shd w:val="clear" w:color="auto" w:fill="0070C0"/>
          </w:tcPr>
          <w:p w:rsidR="00B94E10" w:rsidRDefault="005D6A2D">
            <w:r>
              <w:t>Destination</w:t>
            </w:r>
          </w:p>
        </w:tc>
        <w:tc>
          <w:tcPr>
            <w:tcW w:w="13298" w:type="dxa"/>
          </w:tcPr>
          <w:p w:rsidR="00B94E10" w:rsidRDefault="005D6A2D">
            <w:r>
              <w:t>Beaune</w:t>
            </w:r>
          </w:p>
        </w:tc>
      </w:tr>
      <w:tr w:rsidR="00B94E10">
        <w:tc>
          <w:tcPr>
            <w:tcW w:w="500" w:type="dxa"/>
            <w:shd w:val="clear" w:color="auto" w:fill="8EAADB"/>
          </w:tcPr>
          <w:p w:rsidR="00B94E10" w:rsidRDefault="005D6A2D">
            <w:r>
              <w:t>5</w:t>
            </w:r>
          </w:p>
        </w:tc>
        <w:tc>
          <w:tcPr>
            <w:tcW w:w="2000" w:type="dxa"/>
            <w:shd w:val="clear" w:color="auto" w:fill="8EAADB"/>
          </w:tcPr>
          <w:p w:rsidR="00B94E10" w:rsidRDefault="005D6A2D">
            <w:r>
              <w:t>Country</w:t>
            </w:r>
          </w:p>
        </w:tc>
        <w:tc>
          <w:tcPr>
            <w:tcW w:w="13298" w:type="dxa"/>
          </w:tcPr>
          <w:p w:rsidR="00B94E10" w:rsidRDefault="005D6A2D">
            <w:r>
              <w:t>France</w:t>
            </w:r>
          </w:p>
        </w:tc>
      </w:tr>
      <w:tr w:rsidR="00B94E10">
        <w:tc>
          <w:tcPr>
            <w:tcW w:w="500" w:type="dxa"/>
            <w:shd w:val="clear" w:color="auto" w:fill="0070C0"/>
          </w:tcPr>
          <w:p w:rsidR="00B94E10" w:rsidRDefault="005D6A2D">
            <w:r>
              <w:t>6</w:t>
            </w:r>
          </w:p>
        </w:tc>
        <w:tc>
          <w:tcPr>
            <w:tcW w:w="2000" w:type="dxa"/>
            <w:shd w:val="clear" w:color="auto" w:fill="0070C0"/>
          </w:tcPr>
          <w:p w:rsidR="00B94E10" w:rsidRDefault="005D6A2D">
            <w:r>
              <w:t>Content name</w:t>
            </w:r>
          </w:p>
        </w:tc>
        <w:tc>
          <w:tcPr>
            <w:tcW w:w="13298" w:type="dxa"/>
          </w:tcPr>
          <w:p w:rsidR="00B94E10" w:rsidRDefault="005D6A2D">
            <w:r>
              <w:t>Ce que vous ne pouvez pas rater à Beaune : du vin aux monuments</w:t>
            </w:r>
          </w:p>
        </w:tc>
      </w:tr>
      <w:tr w:rsidR="00B94E10">
        <w:tc>
          <w:tcPr>
            <w:tcW w:w="500" w:type="dxa"/>
            <w:shd w:val="clear" w:color="auto" w:fill="FF0000"/>
          </w:tcPr>
          <w:p w:rsidR="00B94E10" w:rsidRDefault="005D6A2D">
            <w:r>
              <w:t>7</w:t>
            </w:r>
          </w:p>
        </w:tc>
        <w:tc>
          <w:tcPr>
            <w:tcW w:w="2000" w:type="dxa"/>
            <w:shd w:val="clear" w:color="auto" w:fill="FF0000"/>
          </w:tcPr>
          <w:p w:rsidR="00B94E10" w:rsidRDefault="005D6A2D">
            <w:r>
              <w:t>Destination ID</w:t>
            </w:r>
          </w:p>
        </w:tc>
        <w:tc>
          <w:tcPr>
            <w:tcW w:w="13298" w:type="dxa"/>
          </w:tcPr>
          <w:p w:rsidR="00B94E10" w:rsidRDefault="005D6A2D">
            <w:r>
              <w:t>www.hotels.com/de1634546</w:t>
            </w:r>
          </w:p>
        </w:tc>
      </w:tr>
      <w:tr w:rsidR="00B94E10">
        <w:tc>
          <w:tcPr>
            <w:tcW w:w="500" w:type="dxa"/>
            <w:shd w:val="clear" w:color="auto" w:fill="0070C0"/>
          </w:tcPr>
          <w:p w:rsidR="00B94E10" w:rsidRDefault="005D6A2D">
            <w:r>
              <w:t>8</w:t>
            </w:r>
          </w:p>
        </w:tc>
        <w:tc>
          <w:tcPr>
            <w:tcW w:w="2000" w:type="dxa"/>
            <w:shd w:val="clear" w:color="auto" w:fill="0070C0"/>
          </w:tcPr>
          <w:p w:rsidR="00B94E10" w:rsidRDefault="005D6A2D">
            <w:r>
              <w:t>Introduction</w:t>
            </w:r>
          </w:p>
        </w:tc>
        <w:tc>
          <w:tcPr>
            <w:tcW w:w="13298" w:type="dxa"/>
          </w:tcPr>
          <w:p w:rsidR="00B94E10" w:rsidRDefault="00EF65D7" w:rsidP="007351C5">
            <w:r>
              <w:t xml:space="preserve">A Beaune, les arts de la bouche côtoient les arts visuels. Caves et châteaux producteurs de vin vous attendent partout où vous vous déplacerez. Quant à l'architecture, l’art roman et les toits colorés, ils sont présents partout dans les environs. Ainsi, </w:t>
            </w:r>
            <w:r w:rsidR="00D65C43">
              <w:t>en</w:t>
            </w:r>
            <w:r>
              <w:t xml:space="preserve"> ville ou </w:t>
            </w:r>
            <w:r w:rsidR="00D65C43">
              <w:t>en randonnée dans les environs</w:t>
            </w:r>
            <w:r>
              <w:t xml:space="preserve">, vous </w:t>
            </w:r>
            <w:r w:rsidR="007351C5">
              <w:t>trouverez</w:t>
            </w:r>
            <w:r>
              <w:t xml:space="preserve"> forcément de quoi déguster </w:t>
            </w:r>
            <w:r w:rsidR="007351C5">
              <w:t xml:space="preserve">tout en </w:t>
            </w:r>
            <w:r>
              <w:t>vous régal</w:t>
            </w:r>
            <w:r w:rsidR="007351C5">
              <w:t>ant</w:t>
            </w:r>
            <w:r>
              <w:t xml:space="preserve"> les yeux. </w:t>
            </w:r>
          </w:p>
        </w:tc>
      </w:tr>
      <w:tr w:rsidR="00B94E10">
        <w:tc>
          <w:tcPr>
            <w:tcW w:w="500" w:type="dxa"/>
            <w:shd w:val="clear" w:color="auto" w:fill="9CC2E5"/>
          </w:tcPr>
          <w:p w:rsidR="00B94E10" w:rsidRDefault="005D6A2D">
            <w:r>
              <w:t>9</w:t>
            </w:r>
          </w:p>
        </w:tc>
        <w:tc>
          <w:tcPr>
            <w:tcW w:w="2000" w:type="dxa"/>
            <w:shd w:val="clear" w:color="auto" w:fill="9CC2E5"/>
          </w:tcPr>
          <w:p w:rsidR="00B94E10" w:rsidRDefault="005D6A2D">
            <w:r>
              <w:t>Paragraph 1 heading</w:t>
            </w:r>
          </w:p>
        </w:tc>
        <w:tc>
          <w:tcPr>
            <w:tcW w:w="13298" w:type="dxa"/>
          </w:tcPr>
          <w:p w:rsidR="00B94E10" w:rsidRDefault="00C74E88">
            <w:r>
              <w:t>Les caves en ville</w:t>
            </w:r>
          </w:p>
        </w:tc>
      </w:tr>
      <w:tr w:rsidR="00B94E10">
        <w:tc>
          <w:tcPr>
            <w:tcW w:w="500" w:type="dxa"/>
            <w:shd w:val="clear" w:color="auto" w:fill="9CC2E5"/>
          </w:tcPr>
          <w:p w:rsidR="00B94E10" w:rsidRDefault="005D6A2D">
            <w:r>
              <w:t>10</w:t>
            </w:r>
          </w:p>
        </w:tc>
        <w:tc>
          <w:tcPr>
            <w:tcW w:w="2000" w:type="dxa"/>
            <w:shd w:val="clear" w:color="auto" w:fill="9CC2E5"/>
          </w:tcPr>
          <w:p w:rsidR="00B94E10" w:rsidRDefault="005D6A2D">
            <w:r>
              <w:t>Paragraph 1 text</w:t>
            </w:r>
          </w:p>
        </w:tc>
        <w:tc>
          <w:tcPr>
            <w:tcW w:w="13298" w:type="dxa"/>
          </w:tcPr>
          <w:p w:rsidR="00B94E10" w:rsidRDefault="005F2A08" w:rsidP="00156A9A">
            <w:r>
              <w:t>En centre-ville, vous ne pourrez pas vous déplacer sans croiser des caves où visite et dégustation vous attendent. Celles que vous ne devez pas rater, ce sont les</w:t>
            </w:r>
            <w:r w:rsidR="00156A9A">
              <w:t xml:space="preserve"> caves Patriarche, avec leurs 5 km</w:t>
            </w:r>
            <w:r w:rsidR="00D4347E">
              <w:t xml:space="preserve"> de galeries voû</w:t>
            </w:r>
            <w:r>
              <w:t>tées remplies de bouteilles qui vous plongent dans un autre monde au cœur même de la ville. Vous pourrez également vous laisser tenter par le « parcours des cinq sens »</w:t>
            </w:r>
            <w:r w:rsidR="00D4347E">
              <w:t>,</w:t>
            </w:r>
            <w:r>
              <w:t xml:space="preserve"> à la découverte du vin à la Maison Bouchard Aîné &amp; Fils</w:t>
            </w:r>
            <w:r w:rsidR="00AD575F">
              <w:t xml:space="preserve"> </w:t>
            </w:r>
            <w:r w:rsidR="00991CDF">
              <w:t>ou par une visite autour de la production du vin au Domaine Debray</w:t>
            </w:r>
            <w:r>
              <w:t xml:space="preserve">. </w:t>
            </w:r>
          </w:p>
        </w:tc>
      </w:tr>
      <w:tr w:rsidR="005F2A08">
        <w:tc>
          <w:tcPr>
            <w:tcW w:w="500" w:type="dxa"/>
            <w:shd w:val="clear" w:color="auto" w:fill="9CC2E5"/>
          </w:tcPr>
          <w:p w:rsidR="005F2A08" w:rsidRDefault="005F2A08">
            <w:r>
              <w:t>11</w:t>
            </w:r>
          </w:p>
        </w:tc>
        <w:tc>
          <w:tcPr>
            <w:tcW w:w="2000" w:type="dxa"/>
            <w:shd w:val="clear" w:color="auto" w:fill="9CC2E5"/>
          </w:tcPr>
          <w:p w:rsidR="005F2A08" w:rsidRDefault="005F2A08">
            <w:r>
              <w:t>Para 1 venue 1 name</w:t>
            </w:r>
          </w:p>
        </w:tc>
        <w:tc>
          <w:tcPr>
            <w:tcW w:w="13298" w:type="dxa"/>
          </w:tcPr>
          <w:p w:rsidR="005F2A08" w:rsidRDefault="005F2A08" w:rsidP="00AD575F">
            <w:r>
              <w:t>Patriarche</w:t>
            </w:r>
          </w:p>
        </w:tc>
      </w:tr>
      <w:tr w:rsidR="005F2A08">
        <w:tc>
          <w:tcPr>
            <w:tcW w:w="500" w:type="dxa"/>
            <w:shd w:val="clear" w:color="auto" w:fill="9CC2E5"/>
          </w:tcPr>
          <w:p w:rsidR="005F2A08" w:rsidRDefault="005F2A08">
            <w:r>
              <w:t>12</w:t>
            </w:r>
          </w:p>
        </w:tc>
        <w:tc>
          <w:tcPr>
            <w:tcW w:w="2000" w:type="dxa"/>
            <w:shd w:val="clear" w:color="auto" w:fill="9CC2E5"/>
          </w:tcPr>
          <w:p w:rsidR="005F2A08" w:rsidRDefault="005F2A08">
            <w:r>
              <w:t>Para 1 venue 1 address</w:t>
            </w:r>
          </w:p>
        </w:tc>
        <w:tc>
          <w:tcPr>
            <w:tcW w:w="13298" w:type="dxa"/>
          </w:tcPr>
          <w:p w:rsidR="00D4347E" w:rsidRDefault="005F2A08" w:rsidP="00AD575F">
            <w:r>
              <w:t>5-7 rue</w:t>
            </w:r>
            <w:r w:rsidR="00D4347E">
              <w:t xml:space="preserve"> du collège</w:t>
            </w:r>
          </w:p>
          <w:p w:rsidR="005F2A08" w:rsidRDefault="005F2A08" w:rsidP="00D4347E">
            <w:r>
              <w:t>21200 Beaune</w:t>
            </w:r>
          </w:p>
        </w:tc>
      </w:tr>
      <w:tr w:rsidR="005F2A08">
        <w:tc>
          <w:tcPr>
            <w:tcW w:w="500" w:type="dxa"/>
            <w:shd w:val="clear" w:color="auto" w:fill="9CC2E5"/>
          </w:tcPr>
          <w:p w:rsidR="005F2A08" w:rsidRDefault="005F2A08">
            <w:r>
              <w:t>13</w:t>
            </w:r>
          </w:p>
        </w:tc>
        <w:tc>
          <w:tcPr>
            <w:tcW w:w="2000" w:type="dxa"/>
            <w:shd w:val="clear" w:color="auto" w:fill="9CC2E5"/>
          </w:tcPr>
          <w:p w:rsidR="005F2A08" w:rsidRDefault="005F2A08">
            <w:r>
              <w:t>Para 1 venue 1 contact number</w:t>
            </w:r>
          </w:p>
        </w:tc>
        <w:tc>
          <w:tcPr>
            <w:tcW w:w="13298" w:type="dxa"/>
          </w:tcPr>
          <w:p w:rsidR="005F2A08" w:rsidRDefault="005F2A08" w:rsidP="00AD575F">
            <w:r>
              <w:t>+33380245378</w:t>
            </w:r>
          </w:p>
        </w:tc>
      </w:tr>
      <w:tr w:rsidR="005F2A08">
        <w:tc>
          <w:tcPr>
            <w:tcW w:w="500" w:type="dxa"/>
            <w:shd w:val="clear" w:color="auto" w:fill="9CC2E5"/>
          </w:tcPr>
          <w:p w:rsidR="005F2A08" w:rsidRDefault="005F2A08">
            <w:r>
              <w:t>14</w:t>
            </w:r>
          </w:p>
        </w:tc>
        <w:tc>
          <w:tcPr>
            <w:tcW w:w="2000" w:type="dxa"/>
            <w:shd w:val="clear" w:color="auto" w:fill="9CC2E5"/>
          </w:tcPr>
          <w:p w:rsidR="005F2A08" w:rsidRDefault="005F2A08">
            <w:r>
              <w:t>Para 1 venue 1 URL</w:t>
            </w:r>
          </w:p>
        </w:tc>
        <w:tc>
          <w:tcPr>
            <w:tcW w:w="13298" w:type="dxa"/>
          </w:tcPr>
          <w:p w:rsidR="005F2A08" w:rsidRDefault="005F2A08" w:rsidP="00AD575F">
            <w:r w:rsidRPr="001C021C">
              <w:t>http://www.patriarche.com/</w:t>
            </w:r>
          </w:p>
        </w:tc>
      </w:tr>
      <w:tr w:rsidR="005F2A08">
        <w:tc>
          <w:tcPr>
            <w:tcW w:w="500" w:type="dxa"/>
            <w:shd w:val="clear" w:color="auto" w:fill="9CC2E5"/>
          </w:tcPr>
          <w:p w:rsidR="005F2A08" w:rsidRDefault="005F2A08">
            <w:r>
              <w:t>15</w:t>
            </w:r>
          </w:p>
        </w:tc>
        <w:tc>
          <w:tcPr>
            <w:tcW w:w="2000" w:type="dxa"/>
            <w:shd w:val="clear" w:color="auto" w:fill="9CC2E5"/>
          </w:tcPr>
          <w:p w:rsidR="005F2A08" w:rsidRDefault="005F2A08">
            <w:r>
              <w:t>Para 1 venue 2 name</w:t>
            </w:r>
          </w:p>
        </w:tc>
        <w:tc>
          <w:tcPr>
            <w:tcW w:w="13298" w:type="dxa"/>
          </w:tcPr>
          <w:p w:rsidR="005F2A08" w:rsidRDefault="005F2A08">
            <w:r>
              <w:t>Bouchard Aîné &amp; Fils</w:t>
            </w:r>
          </w:p>
        </w:tc>
      </w:tr>
      <w:tr w:rsidR="005F2A08">
        <w:tc>
          <w:tcPr>
            <w:tcW w:w="500" w:type="dxa"/>
            <w:shd w:val="clear" w:color="auto" w:fill="9CC2E5"/>
          </w:tcPr>
          <w:p w:rsidR="005F2A08" w:rsidRDefault="005F2A08">
            <w:r>
              <w:t>16</w:t>
            </w:r>
          </w:p>
        </w:tc>
        <w:tc>
          <w:tcPr>
            <w:tcW w:w="2000" w:type="dxa"/>
            <w:shd w:val="clear" w:color="auto" w:fill="9CC2E5"/>
          </w:tcPr>
          <w:p w:rsidR="005F2A08" w:rsidRDefault="005F2A08">
            <w:r>
              <w:t>Para 1 venue 2 address</w:t>
            </w:r>
          </w:p>
        </w:tc>
        <w:tc>
          <w:tcPr>
            <w:tcW w:w="13298" w:type="dxa"/>
          </w:tcPr>
          <w:p w:rsidR="00D4347E" w:rsidRDefault="005F2A08" w:rsidP="005F2A08">
            <w:pPr>
              <w:rPr>
                <w:rStyle w:val="street-address-1"/>
              </w:rPr>
            </w:pPr>
            <w:r>
              <w:rPr>
                <w:rStyle w:val="street-address-1"/>
              </w:rPr>
              <w:t>4 boulevard Maréchal Foch</w:t>
            </w:r>
          </w:p>
          <w:p w:rsidR="00D4347E" w:rsidRDefault="005F2A08" w:rsidP="005F2A08">
            <w:pPr>
              <w:rPr>
                <w:rStyle w:val="street-address-2"/>
              </w:rPr>
            </w:pPr>
            <w:r>
              <w:rPr>
                <w:rStyle w:val="street-address-2"/>
              </w:rPr>
              <w:t>Hôtel du Conseiller du Roy</w:t>
            </w:r>
          </w:p>
          <w:p w:rsidR="005F2A08" w:rsidRDefault="005F2A08" w:rsidP="00D4347E">
            <w:r>
              <w:rPr>
                <w:rStyle w:val="postal-code"/>
              </w:rPr>
              <w:t>21200</w:t>
            </w:r>
            <w:r>
              <w:rPr>
                <w:rStyle w:val="adr"/>
              </w:rPr>
              <w:t xml:space="preserve"> </w:t>
            </w:r>
            <w:r>
              <w:rPr>
                <w:rStyle w:val="locality"/>
              </w:rPr>
              <w:t>Beaune</w:t>
            </w:r>
          </w:p>
        </w:tc>
      </w:tr>
      <w:tr w:rsidR="005F2A08">
        <w:tc>
          <w:tcPr>
            <w:tcW w:w="500" w:type="dxa"/>
            <w:shd w:val="clear" w:color="auto" w:fill="9CC2E5"/>
          </w:tcPr>
          <w:p w:rsidR="005F2A08" w:rsidRDefault="005F2A08">
            <w:r>
              <w:t>17</w:t>
            </w:r>
          </w:p>
        </w:tc>
        <w:tc>
          <w:tcPr>
            <w:tcW w:w="2000" w:type="dxa"/>
            <w:shd w:val="clear" w:color="auto" w:fill="9CC2E5"/>
          </w:tcPr>
          <w:p w:rsidR="005F2A08" w:rsidRDefault="005F2A08">
            <w:r>
              <w:t>Para 1 venue 2 contact number</w:t>
            </w:r>
          </w:p>
        </w:tc>
        <w:tc>
          <w:tcPr>
            <w:tcW w:w="13298" w:type="dxa"/>
          </w:tcPr>
          <w:p w:rsidR="005F2A08" w:rsidRDefault="005F2A08" w:rsidP="005F2A08">
            <w:r>
              <w:rPr>
                <w:rStyle w:val="tel-value"/>
              </w:rPr>
              <w:t>+33380240666</w:t>
            </w:r>
          </w:p>
        </w:tc>
      </w:tr>
      <w:tr w:rsidR="005F2A08">
        <w:tc>
          <w:tcPr>
            <w:tcW w:w="500" w:type="dxa"/>
            <w:shd w:val="clear" w:color="auto" w:fill="9CC2E5"/>
          </w:tcPr>
          <w:p w:rsidR="005F2A08" w:rsidRDefault="005F2A08">
            <w:r>
              <w:t>18</w:t>
            </w:r>
          </w:p>
        </w:tc>
        <w:tc>
          <w:tcPr>
            <w:tcW w:w="2000" w:type="dxa"/>
            <w:shd w:val="clear" w:color="auto" w:fill="9CC2E5"/>
          </w:tcPr>
          <w:p w:rsidR="005F2A08" w:rsidRDefault="005F2A08">
            <w:r>
              <w:t>Para 1 venue 2 URL</w:t>
            </w:r>
          </w:p>
        </w:tc>
        <w:tc>
          <w:tcPr>
            <w:tcW w:w="13298" w:type="dxa"/>
          </w:tcPr>
          <w:p w:rsidR="005F2A08" w:rsidRDefault="005F2A08">
            <w:r w:rsidRPr="005F2A08">
              <w:t>http://www.bouchard-aine.fr/fr/</w:t>
            </w:r>
          </w:p>
        </w:tc>
      </w:tr>
      <w:tr w:rsidR="005F2A08">
        <w:tc>
          <w:tcPr>
            <w:tcW w:w="500" w:type="dxa"/>
            <w:shd w:val="clear" w:color="auto" w:fill="0070C0"/>
          </w:tcPr>
          <w:p w:rsidR="005F2A08" w:rsidRDefault="005F2A08">
            <w:r>
              <w:t>19</w:t>
            </w:r>
          </w:p>
        </w:tc>
        <w:tc>
          <w:tcPr>
            <w:tcW w:w="2000" w:type="dxa"/>
            <w:shd w:val="clear" w:color="auto" w:fill="0070C0"/>
          </w:tcPr>
          <w:p w:rsidR="005F2A08" w:rsidRDefault="005F2A08">
            <w:r>
              <w:t>Paragraph 2 heading</w:t>
            </w:r>
          </w:p>
        </w:tc>
        <w:tc>
          <w:tcPr>
            <w:tcW w:w="13298" w:type="dxa"/>
          </w:tcPr>
          <w:p w:rsidR="005F2A08" w:rsidRDefault="00991CDF" w:rsidP="00D65C43">
            <w:r>
              <w:t xml:space="preserve">Patrimoine </w:t>
            </w:r>
            <w:r w:rsidR="00D65C43">
              <w:t>en ville</w:t>
            </w:r>
          </w:p>
        </w:tc>
      </w:tr>
      <w:tr w:rsidR="005F2A08">
        <w:tc>
          <w:tcPr>
            <w:tcW w:w="500" w:type="dxa"/>
            <w:shd w:val="clear" w:color="auto" w:fill="0070C0"/>
          </w:tcPr>
          <w:p w:rsidR="005F2A08" w:rsidRDefault="005F2A08">
            <w:r>
              <w:t>20</w:t>
            </w:r>
          </w:p>
        </w:tc>
        <w:tc>
          <w:tcPr>
            <w:tcW w:w="2000" w:type="dxa"/>
            <w:shd w:val="clear" w:color="auto" w:fill="0070C0"/>
          </w:tcPr>
          <w:p w:rsidR="005F2A08" w:rsidRDefault="005F2A08">
            <w:r>
              <w:t>Paragraph 2 text</w:t>
            </w:r>
          </w:p>
        </w:tc>
        <w:tc>
          <w:tcPr>
            <w:tcW w:w="13298" w:type="dxa"/>
          </w:tcPr>
          <w:p w:rsidR="005F2A08" w:rsidRDefault="00D65C43" w:rsidP="00D4347E">
            <w:r>
              <w:t xml:space="preserve">La ville de Beaune compte plus d’une dizaine de monuments classés et près du double inscrits aux monuments historiques, comme le </w:t>
            </w:r>
            <w:r w:rsidR="00D4347E">
              <w:t>m</w:t>
            </w:r>
            <w:r>
              <w:t>usée du vin de Bourgogne. Alors</w:t>
            </w:r>
            <w:r w:rsidR="007351C5">
              <w:t>,</w:t>
            </w:r>
            <w:r>
              <w:t xml:space="preserve"> que vous vous promeniez à la découverte des vins ou </w:t>
            </w:r>
            <w:r w:rsidR="00D4347E">
              <w:t>du</w:t>
            </w:r>
            <w:r>
              <w:t xml:space="preserve"> patrimoine, vous ne pourrez pas les manquer. Vous pourrez faire le tour du centre-ville à la recherche des différentes tours qui le ceignent</w:t>
            </w:r>
            <w:r w:rsidR="003F0B7B">
              <w:t xml:space="preserve"> en parcourant les remparts</w:t>
            </w:r>
            <w:r>
              <w:t>, p</w:t>
            </w:r>
            <w:r w:rsidR="007351C5">
              <w:t>uis faire un tour des monuments </w:t>
            </w:r>
            <w:r>
              <w:t>:</w:t>
            </w:r>
            <w:r w:rsidR="007351C5">
              <w:t> </w:t>
            </w:r>
            <w:r>
              <w:t>églises, couvents ou hôtels particuliers, ils rivalisent tous d’architecture et de couleur</w:t>
            </w:r>
            <w:r w:rsidR="00D4347E">
              <w:t>s</w:t>
            </w:r>
            <w:r>
              <w:t xml:space="preserve">. Le plus </w:t>
            </w:r>
            <w:r w:rsidR="00D4347E">
              <w:t>remarquable</w:t>
            </w:r>
            <w:r>
              <w:t xml:space="preserve"> étant bien sûr les Hospices de Beaune.</w:t>
            </w:r>
          </w:p>
        </w:tc>
      </w:tr>
      <w:tr w:rsidR="005F2A08">
        <w:tc>
          <w:tcPr>
            <w:tcW w:w="500" w:type="dxa"/>
            <w:shd w:val="clear" w:color="auto" w:fill="0070C0"/>
          </w:tcPr>
          <w:p w:rsidR="005F2A08" w:rsidRDefault="005F2A08">
            <w:r>
              <w:t>21</w:t>
            </w:r>
          </w:p>
        </w:tc>
        <w:tc>
          <w:tcPr>
            <w:tcW w:w="2000" w:type="dxa"/>
            <w:shd w:val="clear" w:color="auto" w:fill="0070C0"/>
          </w:tcPr>
          <w:p w:rsidR="005F2A08" w:rsidRDefault="005F2A08">
            <w:r>
              <w:t>Para 2 venue 1 name</w:t>
            </w:r>
          </w:p>
        </w:tc>
        <w:tc>
          <w:tcPr>
            <w:tcW w:w="13298" w:type="dxa"/>
          </w:tcPr>
          <w:p w:rsidR="005F2A08" w:rsidRDefault="00D65C43">
            <w:r>
              <w:t>Musée du vin de Bourgogne</w:t>
            </w:r>
          </w:p>
        </w:tc>
      </w:tr>
      <w:tr w:rsidR="005F2A08">
        <w:tc>
          <w:tcPr>
            <w:tcW w:w="500" w:type="dxa"/>
            <w:shd w:val="clear" w:color="auto" w:fill="0070C0"/>
          </w:tcPr>
          <w:p w:rsidR="005F2A08" w:rsidRDefault="005F2A08">
            <w:r>
              <w:t>22</w:t>
            </w:r>
          </w:p>
        </w:tc>
        <w:tc>
          <w:tcPr>
            <w:tcW w:w="2000" w:type="dxa"/>
            <w:shd w:val="clear" w:color="auto" w:fill="0070C0"/>
          </w:tcPr>
          <w:p w:rsidR="005F2A08" w:rsidRDefault="005F2A08">
            <w:r>
              <w:t>Para 2 venue 1 address</w:t>
            </w:r>
          </w:p>
        </w:tc>
        <w:tc>
          <w:tcPr>
            <w:tcW w:w="13298" w:type="dxa"/>
          </w:tcPr>
          <w:p w:rsidR="00D4347E" w:rsidRDefault="00D4347E" w:rsidP="00D65C43">
            <w:r>
              <w:t>Hôtel des Ducs de Bourgogne</w:t>
            </w:r>
          </w:p>
          <w:p w:rsidR="00D4347E" w:rsidRDefault="00D4347E" w:rsidP="00D65C43">
            <w:r>
              <w:t>rue d’Enfer/rue Paradis,</w:t>
            </w:r>
          </w:p>
          <w:p w:rsidR="005F2A08" w:rsidRDefault="00D4347E" w:rsidP="00D4347E">
            <w:r>
              <w:t>2</w:t>
            </w:r>
            <w:r w:rsidR="00D65C43">
              <w:t>1200 Beaune</w:t>
            </w:r>
          </w:p>
        </w:tc>
      </w:tr>
      <w:tr w:rsidR="005F2A08">
        <w:tc>
          <w:tcPr>
            <w:tcW w:w="500" w:type="dxa"/>
            <w:shd w:val="clear" w:color="auto" w:fill="0070C0"/>
          </w:tcPr>
          <w:p w:rsidR="005F2A08" w:rsidRDefault="005F2A08">
            <w:r>
              <w:t>23</w:t>
            </w:r>
          </w:p>
        </w:tc>
        <w:tc>
          <w:tcPr>
            <w:tcW w:w="2000" w:type="dxa"/>
            <w:shd w:val="clear" w:color="auto" w:fill="0070C0"/>
          </w:tcPr>
          <w:p w:rsidR="005F2A08" w:rsidRDefault="005F2A08">
            <w:r>
              <w:t>Para 2 venue 1 contact number</w:t>
            </w:r>
          </w:p>
        </w:tc>
        <w:tc>
          <w:tcPr>
            <w:tcW w:w="13298" w:type="dxa"/>
          </w:tcPr>
          <w:p w:rsidR="005F2A08" w:rsidRDefault="00D65C43" w:rsidP="00D65C43">
            <w:r>
              <w:t>+33</w:t>
            </w:r>
            <w:r w:rsidRPr="00D65C43">
              <w:t>380220819</w:t>
            </w:r>
          </w:p>
        </w:tc>
      </w:tr>
      <w:tr w:rsidR="005F2A08">
        <w:tc>
          <w:tcPr>
            <w:tcW w:w="500" w:type="dxa"/>
            <w:shd w:val="clear" w:color="auto" w:fill="0070C0"/>
          </w:tcPr>
          <w:p w:rsidR="005F2A08" w:rsidRDefault="005F2A08">
            <w:r>
              <w:t>24</w:t>
            </w:r>
          </w:p>
        </w:tc>
        <w:tc>
          <w:tcPr>
            <w:tcW w:w="2000" w:type="dxa"/>
            <w:shd w:val="clear" w:color="auto" w:fill="0070C0"/>
          </w:tcPr>
          <w:p w:rsidR="005F2A08" w:rsidRDefault="005F2A08">
            <w:r>
              <w:t>Para 2 venue 1 URL</w:t>
            </w:r>
          </w:p>
        </w:tc>
        <w:tc>
          <w:tcPr>
            <w:tcW w:w="13298" w:type="dxa"/>
          </w:tcPr>
          <w:p w:rsidR="005F2A08" w:rsidRDefault="00D65C43">
            <w:r w:rsidRPr="00D65C43">
              <w:t>http://www.beaune.fr/spip.php?rubrique465</w:t>
            </w:r>
          </w:p>
        </w:tc>
      </w:tr>
      <w:tr w:rsidR="00611885">
        <w:tc>
          <w:tcPr>
            <w:tcW w:w="500" w:type="dxa"/>
            <w:shd w:val="clear" w:color="auto" w:fill="0070C0"/>
          </w:tcPr>
          <w:p w:rsidR="00611885" w:rsidRDefault="00611885">
            <w:r>
              <w:t>25</w:t>
            </w:r>
          </w:p>
        </w:tc>
        <w:tc>
          <w:tcPr>
            <w:tcW w:w="2000" w:type="dxa"/>
            <w:shd w:val="clear" w:color="auto" w:fill="0070C0"/>
          </w:tcPr>
          <w:p w:rsidR="00611885" w:rsidRDefault="00611885">
            <w:r>
              <w:t>Para 2 venue 2 name</w:t>
            </w:r>
          </w:p>
        </w:tc>
        <w:tc>
          <w:tcPr>
            <w:tcW w:w="13298" w:type="dxa"/>
          </w:tcPr>
          <w:p w:rsidR="00611885" w:rsidRDefault="003F0B7B" w:rsidP="00D4347E">
            <w:r>
              <w:t xml:space="preserve">Les </w:t>
            </w:r>
            <w:r w:rsidR="00D4347E">
              <w:t>r</w:t>
            </w:r>
            <w:r>
              <w:t>emparts de Beaune</w:t>
            </w:r>
          </w:p>
        </w:tc>
      </w:tr>
      <w:tr w:rsidR="00611885">
        <w:tc>
          <w:tcPr>
            <w:tcW w:w="500" w:type="dxa"/>
            <w:shd w:val="clear" w:color="auto" w:fill="0070C0"/>
          </w:tcPr>
          <w:p w:rsidR="00611885" w:rsidRDefault="00611885">
            <w:r>
              <w:t>26</w:t>
            </w:r>
          </w:p>
        </w:tc>
        <w:tc>
          <w:tcPr>
            <w:tcW w:w="2000" w:type="dxa"/>
            <w:shd w:val="clear" w:color="auto" w:fill="0070C0"/>
          </w:tcPr>
          <w:p w:rsidR="00611885" w:rsidRDefault="00611885">
            <w:r>
              <w:t>Para 2 venue 2 address</w:t>
            </w:r>
          </w:p>
        </w:tc>
        <w:tc>
          <w:tcPr>
            <w:tcW w:w="13298" w:type="dxa"/>
          </w:tcPr>
          <w:p w:rsidR="00611885" w:rsidRDefault="00611885" w:rsidP="00D4347E">
            <w:r>
              <w:t>21200 Beaune</w:t>
            </w:r>
          </w:p>
        </w:tc>
      </w:tr>
      <w:tr w:rsidR="00611885">
        <w:tc>
          <w:tcPr>
            <w:tcW w:w="500" w:type="dxa"/>
            <w:shd w:val="clear" w:color="auto" w:fill="0070C0"/>
          </w:tcPr>
          <w:p w:rsidR="00611885" w:rsidRDefault="00611885">
            <w:r>
              <w:t>27</w:t>
            </w:r>
          </w:p>
        </w:tc>
        <w:tc>
          <w:tcPr>
            <w:tcW w:w="2000" w:type="dxa"/>
            <w:shd w:val="clear" w:color="auto" w:fill="0070C0"/>
          </w:tcPr>
          <w:p w:rsidR="00611885" w:rsidRDefault="00611885">
            <w:r>
              <w:t>Para 2 venue 2 contact number</w:t>
            </w:r>
          </w:p>
        </w:tc>
        <w:tc>
          <w:tcPr>
            <w:tcW w:w="13298" w:type="dxa"/>
          </w:tcPr>
          <w:p w:rsidR="00611885" w:rsidRDefault="003F0B7B" w:rsidP="003F0B7B">
            <w:r>
              <w:t>+33380262130</w:t>
            </w:r>
          </w:p>
        </w:tc>
      </w:tr>
      <w:tr w:rsidR="00611885">
        <w:tc>
          <w:tcPr>
            <w:tcW w:w="500" w:type="dxa"/>
            <w:shd w:val="clear" w:color="auto" w:fill="0070C0"/>
          </w:tcPr>
          <w:p w:rsidR="00611885" w:rsidRDefault="00611885">
            <w:r>
              <w:t>28</w:t>
            </w:r>
          </w:p>
        </w:tc>
        <w:tc>
          <w:tcPr>
            <w:tcW w:w="2000" w:type="dxa"/>
            <w:shd w:val="clear" w:color="auto" w:fill="0070C0"/>
          </w:tcPr>
          <w:p w:rsidR="00611885" w:rsidRDefault="00611885">
            <w:r>
              <w:t>Para 2 venue 2 URL</w:t>
            </w:r>
          </w:p>
        </w:tc>
        <w:tc>
          <w:tcPr>
            <w:tcW w:w="13298" w:type="dxa"/>
          </w:tcPr>
          <w:p w:rsidR="00611885" w:rsidRDefault="003F0B7B" w:rsidP="00611885">
            <w:r w:rsidRPr="003F0B7B">
              <w:t>http://www.remparts-beaune.fr/</w:t>
            </w:r>
          </w:p>
        </w:tc>
      </w:tr>
      <w:tr w:rsidR="00611885">
        <w:tc>
          <w:tcPr>
            <w:tcW w:w="500" w:type="dxa"/>
            <w:shd w:val="clear" w:color="auto" w:fill="8EAADB"/>
          </w:tcPr>
          <w:p w:rsidR="00611885" w:rsidRDefault="00611885">
            <w:r>
              <w:t>29</w:t>
            </w:r>
          </w:p>
        </w:tc>
        <w:tc>
          <w:tcPr>
            <w:tcW w:w="2000" w:type="dxa"/>
            <w:shd w:val="clear" w:color="auto" w:fill="8EAADB"/>
          </w:tcPr>
          <w:p w:rsidR="00611885" w:rsidRDefault="00611885">
            <w:r>
              <w:t>Paragraph 3 heading</w:t>
            </w:r>
          </w:p>
        </w:tc>
        <w:tc>
          <w:tcPr>
            <w:tcW w:w="13298" w:type="dxa"/>
          </w:tcPr>
          <w:p w:rsidR="00611885" w:rsidRDefault="0098307A">
            <w:r>
              <w:t>Patrimoine</w:t>
            </w:r>
            <w:r w:rsidR="00432269">
              <w:t xml:space="preserve"> alentours</w:t>
            </w:r>
          </w:p>
        </w:tc>
      </w:tr>
      <w:tr w:rsidR="00611885">
        <w:tc>
          <w:tcPr>
            <w:tcW w:w="500" w:type="dxa"/>
            <w:shd w:val="clear" w:color="auto" w:fill="8EAADB"/>
          </w:tcPr>
          <w:p w:rsidR="00611885" w:rsidRDefault="00611885">
            <w:r>
              <w:t>30</w:t>
            </w:r>
          </w:p>
        </w:tc>
        <w:tc>
          <w:tcPr>
            <w:tcW w:w="2000" w:type="dxa"/>
            <w:shd w:val="clear" w:color="auto" w:fill="8EAADB"/>
          </w:tcPr>
          <w:p w:rsidR="00611885" w:rsidRDefault="00611885">
            <w:r>
              <w:t>Paragraph 3 text</w:t>
            </w:r>
          </w:p>
        </w:tc>
        <w:tc>
          <w:tcPr>
            <w:tcW w:w="13298" w:type="dxa"/>
          </w:tcPr>
          <w:p w:rsidR="00611885" w:rsidRDefault="00C55947" w:rsidP="00D4347E">
            <w:r>
              <w:t>En sortant un peu de la ville, vous pourrez découvrir les verts vignobles environnants et les châteaux, domaines et abbayes qui les parsèment. Là encore, vous pourrez orienter votre promenade sur le thème des vins en visitant de grands domaines tels que le château de Cîteaux avec ses terrasses de dégustation</w:t>
            </w:r>
            <w:r w:rsidR="00D4347E">
              <w:t xml:space="preserve"> ou les grandes et magnifiques </w:t>
            </w:r>
            <w:r>
              <w:t>caves du château de Meursault. Mais vous pourrez également profiter des richesses architecturales en vous arrêtant par exemple à l’</w:t>
            </w:r>
            <w:r w:rsidR="00D4347E">
              <w:t>a</w:t>
            </w:r>
            <w:r>
              <w:t xml:space="preserve">bbaye de Cîteaux, berceau des cisterciens, ou, un peu plus loin, </w:t>
            </w:r>
            <w:r w:rsidR="007351C5">
              <w:t>au</w:t>
            </w:r>
            <w:bookmarkStart w:id="0" w:name="_GoBack"/>
            <w:bookmarkEnd w:id="0"/>
            <w:r>
              <w:t xml:space="preserve"> château de Rochepot.</w:t>
            </w:r>
          </w:p>
        </w:tc>
      </w:tr>
      <w:tr w:rsidR="00611885">
        <w:tc>
          <w:tcPr>
            <w:tcW w:w="500" w:type="dxa"/>
            <w:shd w:val="clear" w:color="auto" w:fill="8EAADB"/>
          </w:tcPr>
          <w:p w:rsidR="00611885" w:rsidRDefault="00611885">
            <w:r>
              <w:t>31</w:t>
            </w:r>
          </w:p>
        </w:tc>
        <w:tc>
          <w:tcPr>
            <w:tcW w:w="2000" w:type="dxa"/>
            <w:shd w:val="clear" w:color="auto" w:fill="8EAADB"/>
          </w:tcPr>
          <w:p w:rsidR="00611885" w:rsidRDefault="00611885">
            <w:r>
              <w:t>Para 3 venue 1 name</w:t>
            </w:r>
          </w:p>
        </w:tc>
        <w:tc>
          <w:tcPr>
            <w:tcW w:w="13298" w:type="dxa"/>
          </w:tcPr>
          <w:p w:rsidR="00611885" w:rsidRDefault="000D0AA8">
            <w:r>
              <w:t>Château de Meursault</w:t>
            </w:r>
          </w:p>
        </w:tc>
      </w:tr>
      <w:tr w:rsidR="00611885">
        <w:tc>
          <w:tcPr>
            <w:tcW w:w="500" w:type="dxa"/>
            <w:shd w:val="clear" w:color="auto" w:fill="8EAADB"/>
          </w:tcPr>
          <w:p w:rsidR="00611885" w:rsidRDefault="00611885">
            <w:r>
              <w:t>32</w:t>
            </w:r>
          </w:p>
        </w:tc>
        <w:tc>
          <w:tcPr>
            <w:tcW w:w="2000" w:type="dxa"/>
            <w:shd w:val="clear" w:color="auto" w:fill="8EAADB"/>
          </w:tcPr>
          <w:p w:rsidR="00611885" w:rsidRDefault="00611885">
            <w:r>
              <w:t>Para 3 venue 1 address</w:t>
            </w:r>
          </w:p>
        </w:tc>
        <w:tc>
          <w:tcPr>
            <w:tcW w:w="13298" w:type="dxa"/>
          </w:tcPr>
          <w:p w:rsidR="00D4347E" w:rsidRDefault="000D0AA8" w:rsidP="000D0AA8">
            <w:pPr>
              <w:rPr>
                <w:rStyle w:val="street-address-1"/>
              </w:rPr>
            </w:pPr>
            <w:r>
              <w:rPr>
                <w:rStyle w:val="street-address-1"/>
              </w:rPr>
              <w:t>7 place de la République</w:t>
            </w:r>
          </w:p>
          <w:p w:rsidR="00611885" w:rsidRDefault="000D0AA8" w:rsidP="00D4347E">
            <w:r>
              <w:rPr>
                <w:rStyle w:val="postal-code"/>
              </w:rPr>
              <w:t>21190</w:t>
            </w:r>
            <w:r>
              <w:rPr>
                <w:rStyle w:val="adr"/>
              </w:rPr>
              <w:t xml:space="preserve"> </w:t>
            </w:r>
            <w:r>
              <w:rPr>
                <w:rStyle w:val="locality"/>
              </w:rPr>
              <w:t>Meursault</w:t>
            </w:r>
          </w:p>
        </w:tc>
      </w:tr>
      <w:tr w:rsidR="000D0AA8">
        <w:tc>
          <w:tcPr>
            <w:tcW w:w="500" w:type="dxa"/>
            <w:shd w:val="clear" w:color="auto" w:fill="8EAADB"/>
          </w:tcPr>
          <w:p w:rsidR="000D0AA8" w:rsidRDefault="000D0AA8">
            <w:r>
              <w:t>33</w:t>
            </w:r>
          </w:p>
        </w:tc>
        <w:tc>
          <w:tcPr>
            <w:tcW w:w="2000" w:type="dxa"/>
            <w:shd w:val="clear" w:color="auto" w:fill="8EAADB"/>
          </w:tcPr>
          <w:p w:rsidR="000D0AA8" w:rsidRDefault="000D0AA8">
            <w:r>
              <w:t>Para 3 venue 1 contact number</w:t>
            </w:r>
          </w:p>
        </w:tc>
        <w:tc>
          <w:tcPr>
            <w:tcW w:w="13298" w:type="dxa"/>
          </w:tcPr>
          <w:p w:rsidR="000D0AA8" w:rsidRDefault="000D0AA8" w:rsidP="000D0AA8">
            <w:r>
              <w:rPr>
                <w:rStyle w:val="tel-value"/>
              </w:rPr>
              <w:t>+33380212032</w:t>
            </w:r>
          </w:p>
        </w:tc>
      </w:tr>
      <w:tr w:rsidR="000D0AA8">
        <w:tc>
          <w:tcPr>
            <w:tcW w:w="500" w:type="dxa"/>
            <w:shd w:val="clear" w:color="auto" w:fill="8EAADB"/>
          </w:tcPr>
          <w:p w:rsidR="000D0AA8" w:rsidRDefault="000D0AA8">
            <w:r>
              <w:t>34</w:t>
            </w:r>
          </w:p>
        </w:tc>
        <w:tc>
          <w:tcPr>
            <w:tcW w:w="2000" w:type="dxa"/>
            <w:shd w:val="clear" w:color="auto" w:fill="8EAADB"/>
          </w:tcPr>
          <w:p w:rsidR="000D0AA8" w:rsidRDefault="000D0AA8">
            <w:r>
              <w:t>Para 3 venue 1 URL</w:t>
            </w:r>
          </w:p>
        </w:tc>
        <w:tc>
          <w:tcPr>
            <w:tcW w:w="13298" w:type="dxa"/>
          </w:tcPr>
          <w:p w:rsidR="000D0AA8" w:rsidRDefault="000D0AA8">
            <w:r w:rsidRPr="000D0AA8">
              <w:t>http://www.chateau-meursault.com/</w:t>
            </w:r>
          </w:p>
        </w:tc>
      </w:tr>
      <w:tr w:rsidR="000D0AA8">
        <w:tc>
          <w:tcPr>
            <w:tcW w:w="500" w:type="dxa"/>
            <w:shd w:val="clear" w:color="auto" w:fill="8EAADB"/>
          </w:tcPr>
          <w:p w:rsidR="000D0AA8" w:rsidRDefault="000D0AA8">
            <w:r>
              <w:t>35</w:t>
            </w:r>
          </w:p>
        </w:tc>
        <w:tc>
          <w:tcPr>
            <w:tcW w:w="2000" w:type="dxa"/>
            <w:shd w:val="clear" w:color="auto" w:fill="8EAADB"/>
          </w:tcPr>
          <w:p w:rsidR="000D0AA8" w:rsidRDefault="000D0AA8">
            <w:r>
              <w:t>Para 3 venue 2 name</w:t>
            </w:r>
          </w:p>
        </w:tc>
        <w:tc>
          <w:tcPr>
            <w:tcW w:w="13298" w:type="dxa"/>
          </w:tcPr>
          <w:p w:rsidR="000D0AA8" w:rsidRDefault="000D0AA8">
            <w:r>
              <w:t>Abbaye Notre-Dame de Cîteaux</w:t>
            </w:r>
          </w:p>
        </w:tc>
      </w:tr>
      <w:tr w:rsidR="000D0AA8">
        <w:tc>
          <w:tcPr>
            <w:tcW w:w="500" w:type="dxa"/>
            <w:shd w:val="clear" w:color="auto" w:fill="8EAADB"/>
          </w:tcPr>
          <w:p w:rsidR="000D0AA8" w:rsidRDefault="000D0AA8">
            <w:r>
              <w:t>36</w:t>
            </w:r>
          </w:p>
        </w:tc>
        <w:tc>
          <w:tcPr>
            <w:tcW w:w="2000" w:type="dxa"/>
            <w:shd w:val="clear" w:color="auto" w:fill="8EAADB"/>
          </w:tcPr>
          <w:p w:rsidR="000D0AA8" w:rsidRDefault="000D0AA8">
            <w:r>
              <w:t>Para 3 venue 2 address</w:t>
            </w:r>
          </w:p>
        </w:tc>
        <w:tc>
          <w:tcPr>
            <w:tcW w:w="13298" w:type="dxa"/>
          </w:tcPr>
          <w:p w:rsidR="000D0AA8" w:rsidRDefault="000D0AA8" w:rsidP="00D4347E">
            <w:r>
              <w:t>21700 Saint-Nicolas-lès-Cîteaux</w:t>
            </w:r>
          </w:p>
        </w:tc>
      </w:tr>
      <w:tr w:rsidR="000D0AA8">
        <w:tc>
          <w:tcPr>
            <w:tcW w:w="500" w:type="dxa"/>
            <w:shd w:val="clear" w:color="auto" w:fill="8EAADB"/>
          </w:tcPr>
          <w:p w:rsidR="000D0AA8" w:rsidRDefault="000D0AA8">
            <w:r>
              <w:t>37</w:t>
            </w:r>
          </w:p>
        </w:tc>
        <w:tc>
          <w:tcPr>
            <w:tcW w:w="2000" w:type="dxa"/>
            <w:shd w:val="clear" w:color="auto" w:fill="8EAADB"/>
          </w:tcPr>
          <w:p w:rsidR="000D0AA8" w:rsidRDefault="000D0AA8">
            <w:r>
              <w:t>Para 3 venue 2 contact number</w:t>
            </w:r>
          </w:p>
        </w:tc>
        <w:tc>
          <w:tcPr>
            <w:tcW w:w="13298" w:type="dxa"/>
          </w:tcPr>
          <w:p w:rsidR="000D0AA8" w:rsidRDefault="000D0AA8" w:rsidP="000D0AA8">
            <w:r>
              <w:t>+33380611153</w:t>
            </w:r>
          </w:p>
        </w:tc>
      </w:tr>
      <w:tr w:rsidR="000D0AA8">
        <w:tc>
          <w:tcPr>
            <w:tcW w:w="500" w:type="dxa"/>
            <w:shd w:val="clear" w:color="auto" w:fill="8EAADB"/>
          </w:tcPr>
          <w:p w:rsidR="000D0AA8" w:rsidRDefault="000D0AA8">
            <w:r>
              <w:t>38</w:t>
            </w:r>
          </w:p>
        </w:tc>
        <w:tc>
          <w:tcPr>
            <w:tcW w:w="2000" w:type="dxa"/>
            <w:shd w:val="clear" w:color="auto" w:fill="8EAADB"/>
          </w:tcPr>
          <w:p w:rsidR="000D0AA8" w:rsidRDefault="000D0AA8">
            <w:r>
              <w:t>Para 3 venue 2 URL</w:t>
            </w:r>
          </w:p>
        </w:tc>
        <w:tc>
          <w:tcPr>
            <w:tcW w:w="13298" w:type="dxa"/>
          </w:tcPr>
          <w:p w:rsidR="000D0AA8" w:rsidRDefault="000D0AA8">
            <w:r w:rsidRPr="000D0AA8">
              <w:t>http://www.citeaux-abbaye.com/fr/</w:t>
            </w:r>
          </w:p>
        </w:tc>
      </w:tr>
      <w:tr w:rsidR="000D0AA8">
        <w:tc>
          <w:tcPr>
            <w:tcW w:w="500" w:type="dxa"/>
            <w:shd w:val="clear" w:color="auto" w:fill="0070C0"/>
          </w:tcPr>
          <w:p w:rsidR="000D0AA8" w:rsidRDefault="000D0AA8">
            <w:r>
              <w:t>39</w:t>
            </w:r>
          </w:p>
        </w:tc>
        <w:tc>
          <w:tcPr>
            <w:tcW w:w="2000" w:type="dxa"/>
            <w:shd w:val="clear" w:color="auto" w:fill="0070C0"/>
          </w:tcPr>
          <w:p w:rsidR="000D0AA8" w:rsidRDefault="000D0AA8">
            <w:r>
              <w:t>Paragraph 4 heading</w:t>
            </w:r>
          </w:p>
        </w:tc>
        <w:tc>
          <w:tcPr>
            <w:tcW w:w="13298" w:type="dxa"/>
          </w:tcPr>
          <w:p w:rsidR="000D0AA8" w:rsidRDefault="000D0AA8"/>
        </w:tc>
      </w:tr>
      <w:tr w:rsidR="000D0AA8">
        <w:tc>
          <w:tcPr>
            <w:tcW w:w="500" w:type="dxa"/>
            <w:shd w:val="clear" w:color="auto" w:fill="0070C0"/>
          </w:tcPr>
          <w:p w:rsidR="000D0AA8" w:rsidRDefault="000D0AA8">
            <w:r>
              <w:t>40</w:t>
            </w:r>
          </w:p>
        </w:tc>
        <w:tc>
          <w:tcPr>
            <w:tcW w:w="2000" w:type="dxa"/>
            <w:shd w:val="clear" w:color="auto" w:fill="0070C0"/>
          </w:tcPr>
          <w:p w:rsidR="000D0AA8" w:rsidRDefault="000D0AA8">
            <w:r>
              <w:t>Paragraph 4 text</w:t>
            </w:r>
          </w:p>
        </w:tc>
        <w:tc>
          <w:tcPr>
            <w:tcW w:w="13298" w:type="dxa"/>
          </w:tcPr>
          <w:p w:rsidR="000D0AA8" w:rsidRDefault="000D0AA8"/>
        </w:tc>
      </w:tr>
      <w:tr w:rsidR="000D0AA8">
        <w:tc>
          <w:tcPr>
            <w:tcW w:w="500" w:type="dxa"/>
            <w:shd w:val="clear" w:color="auto" w:fill="0070C0"/>
          </w:tcPr>
          <w:p w:rsidR="000D0AA8" w:rsidRDefault="000D0AA8">
            <w:r>
              <w:t>41</w:t>
            </w:r>
          </w:p>
        </w:tc>
        <w:tc>
          <w:tcPr>
            <w:tcW w:w="2000" w:type="dxa"/>
            <w:shd w:val="clear" w:color="auto" w:fill="0070C0"/>
          </w:tcPr>
          <w:p w:rsidR="000D0AA8" w:rsidRDefault="000D0AA8">
            <w:r>
              <w:t>Para 4 venue 1 name</w:t>
            </w:r>
          </w:p>
        </w:tc>
        <w:tc>
          <w:tcPr>
            <w:tcW w:w="13298" w:type="dxa"/>
          </w:tcPr>
          <w:p w:rsidR="000D0AA8" w:rsidRDefault="000D0AA8"/>
        </w:tc>
      </w:tr>
      <w:tr w:rsidR="000D0AA8">
        <w:tc>
          <w:tcPr>
            <w:tcW w:w="500" w:type="dxa"/>
            <w:shd w:val="clear" w:color="auto" w:fill="0070C0"/>
          </w:tcPr>
          <w:p w:rsidR="000D0AA8" w:rsidRDefault="000D0AA8">
            <w:r>
              <w:t>42</w:t>
            </w:r>
          </w:p>
        </w:tc>
        <w:tc>
          <w:tcPr>
            <w:tcW w:w="2000" w:type="dxa"/>
            <w:shd w:val="clear" w:color="auto" w:fill="0070C0"/>
          </w:tcPr>
          <w:p w:rsidR="000D0AA8" w:rsidRDefault="000D0AA8">
            <w:r>
              <w:t>Para 4 venue 1 address</w:t>
            </w:r>
          </w:p>
        </w:tc>
        <w:tc>
          <w:tcPr>
            <w:tcW w:w="13298" w:type="dxa"/>
          </w:tcPr>
          <w:p w:rsidR="000D0AA8" w:rsidRDefault="000D0AA8"/>
        </w:tc>
      </w:tr>
      <w:tr w:rsidR="000D0AA8">
        <w:tc>
          <w:tcPr>
            <w:tcW w:w="500" w:type="dxa"/>
            <w:shd w:val="clear" w:color="auto" w:fill="0070C0"/>
          </w:tcPr>
          <w:p w:rsidR="000D0AA8" w:rsidRDefault="000D0AA8">
            <w:r>
              <w:t>43</w:t>
            </w:r>
          </w:p>
        </w:tc>
        <w:tc>
          <w:tcPr>
            <w:tcW w:w="2000" w:type="dxa"/>
            <w:shd w:val="clear" w:color="auto" w:fill="0070C0"/>
          </w:tcPr>
          <w:p w:rsidR="000D0AA8" w:rsidRDefault="000D0AA8">
            <w:r>
              <w:t>Para 4 venue 1 contact number</w:t>
            </w:r>
          </w:p>
        </w:tc>
        <w:tc>
          <w:tcPr>
            <w:tcW w:w="13298" w:type="dxa"/>
          </w:tcPr>
          <w:p w:rsidR="000D0AA8" w:rsidRDefault="000D0AA8"/>
        </w:tc>
      </w:tr>
      <w:tr w:rsidR="000D0AA8">
        <w:tc>
          <w:tcPr>
            <w:tcW w:w="500" w:type="dxa"/>
            <w:shd w:val="clear" w:color="auto" w:fill="0070C0"/>
          </w:tcPr>
          <w:p w:rsidR="000D0AA8" w:rsidRDefault="000D0AA8">
            <w:r>
              <w:t>44</w:t>
            </w:r>
          </w:p>
        </w:tc>
        <w:tc>
          <w:tcPr>
            <w:tcW w:w="2000" w:type="dxa"/>
            <w:shd w:val="clear" w:color="auto" w:fill="0070C0"/>
          </w:tcPr>
          <w:p w:rsidR="000D0AA8" w:rsidRDefault="000D0AA8">
            <w:r>
              <w:t>Para 4 venue 1 URL</w:t>
            </w:r>
          </w:p>
        </w:tc>
        <w:tc>
          <w:tcPr>
            <w:tcW w:w="13298" w:type="dxa"/>
          </w:tcPr>
          <w:p w:rsidR="000D0AA8" w:rsidRDefault="000D0AA8"/>
        </w:tc>
      </w:tr>
      <w:tr w:rsidR="000D0AA8">
        <w:tc>
          <w:tcPr>
            <w:tcW w:w="500" w:type="dxa"/>
            <w:shd w:val="clear" w:color="auto" w:fill="0070C0"/>
          </w:tcPr>
          <w:p w:rsidR="000D0AA8" w:rsidRDefault="000D0AA8">
            <w:r>
              <w:t>45</w:t>
            </w:r>
          </w:p>
        </w:tc>
        <w:tc>
          <w:tcPr>
            <w:tcW w:w="2000" w:type="dxa"/>
            <w:shd w:val="clear" w:color="auto" w:fill="0070C0"/>
          </w:tcPr>
          <w:p w:rsidR="000D0AA8" w:rsidRDefault="000D0AA8">
            <w:r>
              <w:t>Para 4 venue 2 name</w:t>
            </w:r>
          </w:p>
        </w:tc>
        <w:tc>
          <w:tcPr>
            <w:tcW w:w="13298" w:type="dxa"/>
          </w:tcPr>
          <w:p w:rsidR="000D0AA8" w:rsidRDefault="000D0AA8"/>
        </w:tc>
      </w:tr>
      <w:tr w:rsidR="000D0AA8">
        <w:tc>
          <w:tcPr>
            <w:tcW w:w="500" w:type="dxa"/>
            <w:shd w:val="clear" w:color="auto" w:fill="0070C0"/>
          </w:tcPr>
          <w:p w:rsidR="000D0AA8" w:rsidRDefault="000D0AA8">
            <w:r>
              <w:t>46</w:t>
            </w:r>
          </w:p>
        </w:tc>
        <w:tc>
          <w:tcPr>
            <w:tcW w:w="2000" w:type="dxa"/>
            <w:shd w:val="clear" w:color="auto" w:fill="0070C0"/>
          </w:tcPr>
          <w:p w:rsidR="000D0AA8" w:rsidRDefault="000D0AA8">
            <w:r>
              <w:t>Para 4 venue 2 address</w:t>
            </w:r>
          </w:p>
        </w:tc>
        <w:tc>
          <w:tcPr>
            <w:tcW w:w="13298" w:type="dxa"/>
          </w:tcPr>
          <w:p w:rsidR="000D0AA8" w:rsidRDefault="000D0AA8"/>
        </w:tc>
      </w:tr>
      <w:tr w:rsidR="000D0AA8">
        <w:tc>
          <w:tcPr>
            <w:tcW w:w="500" w:type="dxa"/>
            <w:shd w:val="clear" w:color="auto" w:fill="0070C0"/>
          </w:tcPr>
          <w:p w:rsidR="000D0AA8" w:rsidRDefault="000D0AA8">
            <w:r>
              <w:t>47</w:t>
            </w:r>
          </w:p>
        </w:tc>
        <w:tc>
          <w:tcPr>
            <w:tcW w:w="2000" w:type="dxa"/>
            <w:shd w:val="clear" w:color="auto" w:fill="0070C0"/>
          </w:tcPr>
          <w:p w:rsidR="000D0AA8" w:rsidRDefault="000D0AA8">
            <w:r>
              <w:t>Para 4 venue 2 contact number</w:t>
            </w:r>
          </w:p>
        </w:tc>
        <w:tc>
          <w:tcPr>
            <w:tcW w:w="13298" w:type="dxa"/>
          </w:tcPr>
          <w:p w:rsidR="000D0AA8" w:rsidRDefault="000D0AA8"/>
        </w:tc>
      </w:tr>
      <w:tr w:rsidR="000D0AA8">
        <w:tc>
          <w:tcPr>
            <w:tcW w:w="500" w:type="dxa"/>
            <w:shd w:val="clear" w:color="auto" w:fill="0070C0"/>
          </w:tcPr>
          <w:p w:rsidR="000D0AA8" w:rsidRDefault="000D0AA8">
            <w:r>
              <w:t>48</w:t>
            </w:r>
          </w:p>
        </w:tc>
        <w:tc>
          <w:tcPr>
            <w:tcW w:w="2000" w:type="dxa"/>
            <w:shd w:val="clear" w:color="auto" w:fill="0070C0"/>
          </w:tcPr>
          <w:p w:rsidR="000D0AA8" w:rsidRDefault="000D0AA8">
            <w:r>
              <w:t>Para 4 venue 2 URL</w:t>
            </w:r>
          </w:p>
        </w:tc>
        <w:tc>
          <w:tcPr>
            <w:tcW w:w="13298" w:type="dxa"/>
          </w:tcPr>
          <w:p w:rsidR="000D0AA8" w:rsidRDefault="000D0AA8"/>
        </w:tc>
      </w:tr>
      <w:tr w:rsidR="000D0AA8">
        <w:tc>
          <w:tcPr>
            <w:tcW w:w="500" w:type="dxa"/>
            <w:shd w:val="clear" w:color="auto" w:fill="8EAADB"/>
          </w:tcPr>
          <w:p w:rsidR="000D0AA8" w:rsidRDefault="000D0AA8">
            <w:r>
              <w:t>49</w:t>
            </w:r>
          </w:p>
        </w:tc>
        <w:tc>
          <w:tcPr>
            <w:tcW w:w="2000" w:type="dxa"/>
            <w:shd w:val="clear" w:color="auto" w:fill="8EAADB"/>
          </w:tcPr>
          <w:p w:rsidR="000D0AA8" w:rsidRDefault="000D0AA8">
            <w:r>
              <w:t>Paragraph 5 heading</w:t>
            </w:r>
          </w:p>
        </w:tc>
        <w:tc>
          <w:tcPr>
            <w:tcW w:w="13298" w:type="dxa"/>
          </w:tcPr>
          <w:p w:rsidR="000D0AA8" w:rsidRDefault="000D0AA8"/>
        </w:tc>
      </w:tr>
      <w:tr w:rsidR="000D0AA8">
        <w:tc>
          <w:tcPr>
            <w:tcW w:w="500" w:type="dxa"/>
            <w:shd w:val="clear" w:color="auto" w:fill="8EAADB"/>
          </w:tcPr>
          <w:p w:rsidR="000D0AA8" w:rsidRDefault="000D0AA8">
            <w:r>
              <w:t>50</w:t>
            </w:r>
          </w:p>
        </w:tc>
        <w:tc>
          <w:tcPr>
            <w:tcW w:w="2000" w:type="dxa"/>
            <w:shd w:val="clear" w:color="auto" w:fill="8EAADB"/>
          </w:tcPr>
          <w:p w:rsidR="000D0AA8" w:rsidRDefault="000D0AA8">
            <w:r>
              <w:t>Paragraph 5 text</w:t>
            </w:r>
          </w:p>
        </w:tc>
        <w:tc>
          <w:tcPr>
            <w:tcW w:w="13298" w:type="dxa"/>
          </w:tcPr>
          <w:p w:rsidR="000D0AA8" w:rsidRDefault="000D0AA8"/>
        </w:tc>
      </w:tr>
      <w:tr w:rsidR="000D0AA8">
        <w:tc>
          <w:tcPr>
            <w:tcW w:w="500" w:type="dxa"/>
            <w:shd w:val="clear" w:color="auto" w:fill="8EAADB"/>
          </w:tcPr>
          <w:p w:rsidR="000D0AA8" w:rsidRDefault="000D0AA8">
            <w:r>
              <w:t>51</w:t>
            </w:r>
          </w:p>
        </w:tc>
        <w:tc>
          <w:tcPr>
            <w:tcW w:w="2000" w:type="dxa"/>
            <w:shd w:val="clear" w:color="auto" w:fill="8EAADB"/>
          </w:tcPr>
          <w:p w:rsidR="000D0AA8" w:rsidRDefault="000D0AA8">
            <w:r>
              <w:t>Para 5 venue 1 name</w:t>
            </w:r>
          </w:p>
        </w:tc>
        <w:tc>
          <w:tcPr>
            <w:tcW w:w="13298" w:type="dxa"/>
          </w:tcPr>
          <w:p w:rsidR="000D0AA8" w:rsidRDefault="000D0AA8"/>
        </w:tc>
      </w:tr>
      <w:tr w:rsidR="000D0AA8">
        <w:tc>
          <w:tcPr>
            <w:tcW w:w="500" w:type="dxa"/>
            <w:shd w:val="clear" w:color="auto" w:fill="8EAADB"/>
          </w:tcPr>
          <w:p w:rsidR="000D0AA8" w:rsidRDefault="000D0AA8">
            <w:r>
              <w:t>52</w:t>
            </w:r>
          </w:p>
        </w:tc>
        <w:tc>
          <w:tcPr>
            <w:tcW w:w="2000" w:type="dxa"/>
            <w:shd w:val="clear" w:color="auto" w:fill="8EAADB"/>
          </w:tcPr>
          <w:p w:rsidR="000D0AA8" w:rsidRDefault="000D0AA8">
            <w:r>
              <w:t>Para 5 venue 1 address</w:t>
            </w:r>
          </w:p>
        </w:tc>
        <w:tc>
          <w:tcPr>
            <w:tcW w:w="13298" w:type="dxa"/>
          </w:tcPr>
          <w:p w:rsidR="000D0AA8" w:rsidRDefault="000D0AA8"/>
        </w:tc>
      </w:tr>
      <w:tr w:rsidR="000D0AA8">
        <w:tc>
          <w:tcPr>
            <w:tcW w:w="500" w:type="dxa"/>
            <w:shd w:val="clear" w:color="auto" w:fill="8EAADB"/>
          </w:tcPr>
          <w:p w:rsidR="000D0AA8" w:rsidRDefault="000D0AA8">
            <w:r>
              <w:t>53</w:t>
            </w:r>
          </w:p>
        </w:tc>
        <w:tc>
          <w:tcPr>
            <w:tcW w:w="2000" w:type="dxa"/>
            <w:shd w:val="clear" w:color="auto" w:fill="8EAADB"/>
          </w:tcPr>
          <w:p w:rsidR="000D0AA8" w:rsidRDefault="000D0AA8">
            <w:r>
              <w:t>Para 5 venue 1 contact number</w:t>
            </w:r>
          </w:p>
        </w:tc>
        <w:tc>
          <w:tcPr>
            <w:tcW w:w="13298" w:type="dxa"/>
          </w:tcPr>
          <w:p w:rsidR="000D0AA8" w:rsidRDefault="000D0AA8"/>
        </w:tc>
      </w:tr>
      <w:tr w:rsidR="000D0AA8">
        <w:tc>
          <w:tcPr>
            <w:tcW w:w="500" w:type="dxa"/>
            <w:shd w:val="clear" w:color="auto" w:fill="8EAADB"/>
          </w:tcPr>
          <w:p w:rsidR="000D0AA8" w:rsidRDefault="000D0AA8">
            <w:r>
              <w:t>54</w:t>
            </w:r>
          </w:p>
        </w:tc>
        <w:tc>
          <w:tcPr>
            <w:tcW w:w="2000" w:type="dxa"/>
            <w:shd w:val="clear" w:color="auto" w:fill="8EAADB"/>
          </w:tcPr>
          <w:p w:rsidR="000D0AA8" w:rsidRDefault="000D0AA8">
            <w:r>
              <w:t>Para 5 venue 1 URL</w:t>
            </w:r>
          </w:p>
        </w:tc>
        <w:tc>
          <w:tcPr>
            <w:tcW w:w="13298" w:type="dxa"/>
          </w:tcPr>
          <w:p w:rsidR="000D0AA8" w:rsidRDefault="000D0AA8"/>
        </w:tc>
      </w:tr>
      <w:tr w:rsidR="000D0AA8">
        <w:tc>
          <w:tcPr>
            <w:tcW w:w="500" w:type="dxa"/>
            <w:shd w:val="clear" w:color="auto" w:fill="8EAADB"/>
          </w:tcPr>
          <w:p w:rsidR="000D0AA8" w:rsidRDefault="000D0AA8">
            <w:r>
              <w:t>55</w:t>
            </w:r>
          </w:p>
        </w:tc>
        <w:tc>
          <w:tcPr>
            <w:tcW w:w="2000" w:type="dxa"/>
            <w:shd w:val="clear" w:color="auto" w:fill="8EAADB"/>
          </w:tcPr>
          <w:p w:rsidR="000D0AA8" w:rsidRDefault="000D0AA8">
            <w:r>
              <w:t>Para 5 venue 2 name</w:t>
            </w:r>
          </w:p>
        </w:tc>
        <w:tc>
          <w:tcPr>
            <w:tcW w:w="13298" w:type="dxa"/>
          </w:tcPr>
          <w:p w:rsidR="000D0AA8" w:rsidRDefault="000D0AA8"/>
        </w:tc>
      </w:tr>
      <w:tr w:rsidR="000D0AA8">
        <w:tc>
          <w:tcPr>
            <w:tcW w:w="500" w:type="dxa"/>
            <w:shd w:val="clear" w:color="auto" w:fill="8EAADB"/>
          </w:tcPr>
          <w:p w:rsidR="000D0AA8" w:rsidRDefault="000D0AA8">
            <w:r>
              <w:t>56</w:t>
            </w:r>
          </w:p>
        </w:tc>
        <w:tc>
          <w:tcPr>
            <w:tcW w:w="2000" w:type="dxa"/>
            <w:shd w:val="clear" w:color="auto" w:fill="8EAADB"/>
          </w:tcPr>
          <w:p w:rsidR="000D0AA8" w:rsidRDefault="000D0AA8">
            <w:r>
              <w:t>Para 5 venue 2 address</w:t>
            </w:r>
          </w:p>
        </w:tc>
        <w:tc>
          <w:tcPr>
            <w:tcW w:w="13298" w:type="dxa"/>
          </w:tcPr>
          <w:p w:rsidR="000D0AA8" w:rsidRDefault="000D0AA8"/>
        </w:tc>
      </w:tr>
      <w:tr w:rsidR="000D0AA8">
        <w:tc>
          <w:tcPr>
            <w:tcW w:w="500" w:type="dxa"/>
            <w:shd w:val="clear" w:color="auto" w:fill="8EAADB"/>
          </w:tcPr>
          <w:p w:rsidR="000D0AA8" w:rsidRDefault="000D0AA8">
            <w:r>
              <w:t>57</w:t>
            </w:r>
          </w:p>
        </w:tc>
        <w:tc>
          <w:tcPr>
            <w:tcW w:w="2000" w:type="dxa"/>
            <w:shd w:val="clear" w:color="auto" w:fill="8EAADB"/>
          </w:tcPr>
          <w:p w:rsidR="000D0AA8" w:rsidRDefault="000D0AA8">
            <w:r>
              <w:t>Para 5 venue 2 contact number</w:t>
            </w:r>
          </w:p>
        </w:tc>
        <w:tc>
          <w:tcPr>
            <w:tcW w:w="13298" w:type="dxa"/>
          </w:tcPr>
          <w:p w:rsidR="000D0AA8" w:rsidRDefault="000D0AA8"/>
        </w:tc>
      </w:tr>
      <w:tr w:rsidR="000D0AA8">
        <w:tc>
          <w:tcPr>
            <w:tcW w:w="500" w:type="dxa"/>
            <w:shd w:val="clear" w:color="auto" w:fill="8EAADB"/>
          </w:tcPr>
          <w:p w:rsidR="000D0AA8" w:rsidRDefault="000D0AA8">
            <w:r>
              <w:t>58</w:t>
            </w:r>
          </w:p>
        </w:tc>
        <w:tc>
          <w:tcPr>
            <w:tcW w:w="2000" w:type="dxa"/>
            <w:shd w:val="clear" w:color="auto" w:fill="8EAADB"/>
          </w:tcPr>
          <w:p w:rsidR="000D0AA8" w:rsidRDefault="000D0AA8">
            <w:r>
              <w:t>Para 5 venue 2 URL</w:t>
            </w:r>
          </w:p>
        </w:tc>
        <w:tc>
          <w:tcPr>
            <w:tcW w:w="13298" w:type="dxa"/>
          </w:tcPr>
          <w:p w:rsidR="000D0AA8" w:rsidRDefault="000D0AA8"/>
        </w:tc>
      </w:tr>
    </w:tbl>
    <w:p w:rsidR="005D6A2D" w:rsidRDefault="005D6A2D"/>
    <w:sectPr w:rsidR="005D6A2D" w:rsidSect="000E4D37">
      <w:pgSz w:w="16838" w:h="11906" w:orient="landscape"/>
      <w:pgMar w:top="600" w:right="600" w:bottom="600" w:left="6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oNotTrackMoves/>
  <w:defaultTabStop w:val="708"/>
  <w:hyphenationZone w:val="425"/>
  <w:doNotHyphenateCaps/>
  <w:characterSpacingControl w:val="doNotCompress"/>
  <w:doNotValidateAgainstSchema/>
  <w:doNotDemarcateInvalidXml/>
  <w:compat/>
  <w:rsids>
    <w:rsidRoot w:val="00B94E10"/>
    <w:rsid w:val="00007B23"/>
    <w:rsid w:val="000D0AA8"/>
    <w:rsid w:val="000E4D37"/>
    <w:rsid w:val="00156A9A"/>
    <w:rsid w:val="003F0B7B"/>
    <w:rsid w:val="00432269"/>
    <w:rsid w:val="00544177"/>
    <w:rsid w:val="005D6A2D"/>
    <w:rsid w:val="005F2A08"/>
    <w:rsid w:val="00611885"/>
    <w:rsid w:val="007351C5"/>
    <w:rsid w:val="0098307A"/>
    <w:rsid w:val="00991CDF"/>
    <w:rsid w:val="00A37097"/>
    <w:rsid w:val="00AC49F1"/>
    <w:rsid w:val="00AD575F"/>
    <w:rsid w:val="00B94E10"/>
    <w:rsid w:val="00C55947"/>
    <w:rsid w:val="00C74E88"/>
    <w:rsid w:val="00D4347E"/>
    <w:rsid w:val="00D65C43"/>
    <w:rsid w:val="00EF65D7"/>
    <w:rsid w:val="00FB486D"/>
    <w:rsid w:val="00FF07BC"/>
  </w:rsids>
  <m:mathPr>
    <m:mathFont m:val="American Typewriter"/>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D37"/>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table" w:customStyle="1" w:styleId="myOwnTableStyle">
    <w:name w:val="myOwnTableStyle"/>
    <w:uiPriority w:val="99"/>
    <w:rsid w:val="000E4D37"/>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tel-value">
    <w:name w:val="tel-value"/>
    <w:basedOn w:val="Policepardfaut"/>
    <w:rsid w:val="005F2A08"/>
  </w:style>
  <w:style w:type="character" w:customStyle="1" w:styleId="adr">
    <w:name w:val="adr"/>
    <w:basedOn w:val="Policepardfaut"/>
    <w:rsid w:val="005F2A08"/>
  </w:style>
  <w:style w:type="character" w:customStyle="1" w:styleId="street-address">
    <w:name w:val="street-address"/>
    <w:basedOn w:val="Policepardfaut"/>
    <w:rsid w:val="005F2A08"/>
  </w:style>
  <w:style w:type="character" w:customStyle="1" w:styleId="street-address-1">
    <w:name w:val="street-address-1"/>
    <w:basedOn w:val="Policepardfaut"/>
    <w:rsid w:val="005F2A08"/>
  </w:style>
  <w:style w:type="character" w:customStyle="1" w:styleId="street-address-2">
    <w:name w:val="street-address-2"/>
    <w:basedOn w:val="Policepardfaut"/>
    <w:rsid w:val="005F2A08"/>
  </w:style>
  <w:style w:type="character" w:customStyle="1" w:styleId="postal-code">
    <w:name w:val="postal-code"/>
    <w:basedOn w:val="Policepardfaut"/>
    <w:rsid w:val="005F2A08"/>
  </w:style>
  <w:style w:type="character" w:customStyle="1" w:styleId="locality">
    <w:name w:val="locality"/>
    <w:basedOn w:val="Policepardfaut"/>
    <w:rsid w:val="005F2A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tel-value">
    <w:name w:val="tel-value"/>
    <w:basedOn w:val="Policepardfaut"/>
    <w:rsid w:val="005F2A08"/>
  </w:style>
  <w:style w:type="character" w:customStyle="1" w:styleId="adr">
    <w:name w:val="adr"/>
    <w:basedOn w:val="Policepardfaut"/>
    <w:rsid w:val="005F2A08"/>
  </w:style>
  <w:style w:type="character" w:customStyle="1" w:styleId="street-address">
    <w:name w:val="street-address"/>
    <w:basedOn w:val="Policepardfaut"/>
    <w:rsid w:val="005F2A08"/>
  </w:style>
  <w:style w:type="character" w:customStyle="1" w:styleId="street-address-1">
    <w:name w:val="street-address-1"/>
    <w:basedOn w:val="Policepardfaut"/>
    <w:rsid w:val="005F2A08"/>
  </w:style>
  <w:style w:type="character" w:customStyle="1" w:styleId="street-address-2">
    <w:name w:val="street-address-2"/>
    <w:basedOn w:val="Policepardfaut"/>
    <w:rsid w:val="005F2A08"/>
  </w:style>
  <w:style w:type="character" w:customStyle="1" w:styleId="postal-code">
    <w:name w:val="postal-code"/>
    <w:basedOn w:val="Policepardfaut"/>
    <w:rsid w:val="005F2A08"/>
  </w:style>
  <w:style w:type="character" w:customStyle="1" w:styleId="locality">
    <w:name w:val="locality"/>
    <w:basedOn w:val="Policepardfaut"/>
    <w:rsid w:val="005F2A08"/>
  </w:style>
</w:styles>
</file>

<file path=word/webSettings.xml><?xml version="1.0" encoding="utf-8"?>
<w:webSettings xmlns:r="http://schemas.openxmlformats.org/officeDocument/2006/relationships" xmlns:w="http://schemas.openxmlformats.org/wordprocessingml/2006/main">
  <w:divs>
    <w:div w:id="71955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623</Words>
  <Characters>3552</Characters>
  <Application>Microsoft Macintosh Word</Application>
  <DocSecurity>0</DocSecurity>
  <Lines>29</Lines>
  <Paragraphs>7</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Credit Mutuel ARKEA</Company>
  <LinksUpToDate>false</LinksUpToDate>
  <CharactersWithSpaces>4362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DELAIGUE ANNE BERENGERE</dc:creator>
  <cp:lastModifiedBy>HLK</cp:lastModifiedBy>
  <cp:revision>16</cp:revision>
  <dcterms:created xsi:type="dcterms:W3CDTF">2015-08-10T11:56:00Z</dcterms:created>
  <dcterms:modified xsi:type="dcterms:W3CDTF">2015-08-14T09:06:00Z</dcterms:modified>
</cp:coreProperties>
</file>