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pPr w:leftFromText="180" w:rightFromText="180" w:vertAnchor="text" w:tblpY="1"/>
        <w:tblOverlap w:val="never"/>
        <w:tblW w:w="0" w:type="auto"/>
        <w:tblInd w:w="0" w:type="dxa"/>
        <w:tblLook w:val="04A0"/>
      </w:tblPr>
      <w:tblGrid>
        <w:gridCol w:w="500"/>
        <w:gridCol w:w="2006"/>
        <w:gridCol w:w="13292"/>
      </w:tblGrid>
      <w:tr w:rsidR="00E64433" w:rsidRPr="0037583F">
        <w:tc>
          <w:tcPr>
            <w:tcW w:w="500" w:type="dxa"/>
            <w:shd w:val="clear" w:color="auto" w:fill="FF0000"/>
          </w:tcPr>
          <w:p w:rsidR="00E64433" w:rsidRPr="0037583F" w:rsidRDefault="00DE7748" w:rsidP="004B6D24">
            <w:r w:rsidRPr="0037583F">
              <w:t>1</w:t>
            </w:r>
          </w:p>
        </w:tc>
        <w:tc>
          <w:tcPr>
            <w:tcW w:w="2000" w:type="dxa"/>
            <w:shd w:val="clear" w:color="auto" w:fill="FF0000"/>
          </w:tcPr>
          <w:p w:rsidR="00E64433" w:rsidRPr="0037583F" w:rsidRDefault="00DE7748" w:rsidP="004B6D24">
            <w:r w:rsidRPr="0037583F">
              <w:t>Language</w:t>
            </w:r>
          </w:p>
        </w:tc>
        <w:tc>
          <w:tcPr>
            <w:tcW w:w="13300" w:type="dxa"/>
          </w:tcPr>
          <w:p w:rsidR="00E64433" w:rsidRPr="0037583F" w:rsidRDefault="00DE7748" w:rsidP="004B6D24">
            <w:r w:rsidRPr="0037583F">
              <w:t>fr_FR</w:t>
            </w:r>
          </w:p>
        </w:tc>
      </w:tr>
      <w:tr w:rsidR="00E64433" w:rsidRPr="0037583F">
        <w:tc>
          <w:tcPr>
            <w:tcW w:w="500" w:type="dxa"/>
            <w:shd w:val="clear" w:color="auto" w:fill="FF0000"/>
          </w:tcPr>
          <w:p w:rsidR="00E64433" w:rsidRPr="0037583F" w:rsidRDefault="00DE7748" w:rsidP="004B6D24">
            <w:r w:rsidRPr="0037583F">
              <w:t>2</w:t>
            </w:r>
          </w:p>
        </w:tc>
        <w:tc>
          <w:tcPr>
            <w:tcW w:w="2000" w:type="dxa"/>
            <w:shd w:val="clear" w:color="auto" w:fill="FF0000"/>
          </w:tcPr>
          <w:p w:rsidR="00E64433" w:rsidRPr="0037583F" w:rsidRDefault="00DE7748" w:rsidP="004B6D24">
            <w:r w:rsidRPr="0037583F">
              <w:t>Destinations</w:t>
            </w:r>
          </w:p>
        </w:tc>
        <w:tc>
          <w:tcPr>
            <w:tcW w:w="13300" w:type="dxa"/>
          </w:tcPr>
          <w:p w:rsidR="00E64433" w:rsidRPr="0037583F" w:rsidRDefault="00876607" w:rsidP="004B6D24">
            <w:r w:rsidRPr="0037583F">
              <w:t>Caen</w:t>
            </w:r>
          </w:p>
        </w:tc>
      </w:tr>
      <w:tr w:rsidR="00E64433" w:rsidRPr="0037583F">
        <w:tc>
          <w:tcPr>
            <w:tcW w:w="500" w:type="dxa"/>
            <w:shd w:val="clear" w:color="auto" w:fill="FF0000"/>
          </w:tcPr>
          <w:p w:rsidR="00E64433" w:rsidRPr="0037583F" w:rsidRDefault="00DE7748" w:rsidP="004B6D24">
            <w:r w:rsidRPr="0037583F">
              <w:t>3</w:t>
            </w:r>
          </w:p>
        </w:tc>
        <w:tc>
          <w:tcPr>
            <w:tcW w:w="2000" w:type="dxa"/>
            <w:shd w:val="clear" w:color="auto" w:fill="FF0000"/>
          </w:tcPr>
          <w:p w:rsidR="00E64433" w:rsidRPr="0037583F" w:rsidRDefault="00DE7748" w:rsidP="004B6D24">
            <w:r w:rsidRPr="0037583F">
              <w:t>Category</w:t>
            </w:r>
          </w:p>
        </w:tc>
        <w:tc>
          <w:tcPr>
            <w:tcW w:w="13300" w:type="dxa"/>
          </w:tcPr>
          <w:p w:rsidR="00E64433" w:rsidRPr="0037583F" w:rsidRDefault="00DE7748" w:rsidP="003B33D9">
            <w:r w:rsidRPr="0037583F">
              <w:t xml:space="preserve">                                                                                             </w:t>
            </w:r>
            <w:r w:rsidR="00BF7197" w:rsidRPr="004B6D24">
              <w:t>Where to eat</w:t>
            </w:r>
          </w:p>
        </w:tc>
      </w:tr>
      <w:tr w:rsidR="00E64433" w:rsidRPr="0037583F"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4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Destination</w:t>
            </w:r>
          </w:p>
        </w:tc>
        <w:tc>
          <w:tcPr>
            <w:tcW w:w="13300" w:type="dxa"/>
          </w:tcPr>
          <w:p w:rsidR="00E64433" w:rsidRPr="0037583F" w:rsidRDefault="00876607" w:rsidP="004B6D24">
            <w:r w:rsidRPr="0037583F">
              <w:t>Caen</w:t>
            </w:r>
          </w:p>
        </w:tc>
      </w:tr>
      <w:tr w:rsidR="00E64433" w:rsidRPr="0037583F">
        <w:tc>
          <w:tcPr>
            <w:tcW w:w="500" w:type="dxa"/>
            <w:shd w:val="clear" w:color="auto" w:fill="9CC2E5"/>
          </w:tcPr>
          <w:p w:rsidR="00E64433" w:rsidRPr="0037583F" w:rsidRDefault="00DE7748" w:rsidP="004B6D24">
            <w:r w:rsidRPr="0037583F">
              <w:t>5</w:t>
            </w:r>
          </w:p>
        </w:tc>
        <w:tc>
          <w:tcPr>
            <w:tcW w:w="2000" w:type="dxa"/>
            <w:shd w:val="clear" w:color="auto" w:fill="9CC2E5"/>
          </w:tcPr>
          <w:p w:rsidR="00E64433" w:rsidRPr="0037583F" w:rsidRDefault="00DE7748" w:rsidP="004B6D24">
            <w:r w:rsidRPr="0037583F">
              <w:t>Country</w:t>
            </w:r>
          </w:p>
        </w:tc>
        <w:tc>
          <w:tcPr>
            <w:tcW w:w="13300" w:type="dxa"/>
          </w:tcPr>
          <w:p w:rsidR="00E64433" w:rsidRPr="0037583F" w:rsidRDefault="00876607" w:rsidP="004B6D24">
            <w:r w:rsidRPr="0037583F">
              <w:t>France</w:t>
            </w:r>
          </w:p>
        </w:tc>
      </w:tr>
      <w:tr w:rsidR="00E64433" w:rsidRPr="0037583F"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6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Content name</w:t>
            </w:r>
          </w:p>
        </w:tc>
        <w:tc>
          <w:tcPr>
            <w:tcW w:w="13300" w:type="dxa"/>
          </w:tcPr>
          <w:p w:rsidR="00E64433" w:rsidRPr="0037583F" w:rsidRDefault="002443AD" w:rsidP="004B6D24">
            <w:r w:rsidRPr="0037583F">
              <w:t>Les bonnes tables de Caen</w:t>
            </w:r>
          </w:p>
        </w:tc>
      </w:tr>
      <w:tr w:rsidR="00E64433" w:rsidRPr="0037583F">
        <w:tc>
          <w:tcPr>
            <w:tcW w:w="500" w:type="dxa"/>
            <w:shd w:val="clear" w:color="auto" w:fill="FF0000"/>
          </w:tcPr>
          <w:p w:rsidR="00E64433" w:rsidRPr="0037583F" w:rsidRDefault="00DE7748" w:rsidP="004B6D24">
            <w:r w:rsidRPr="0037583F">
              <w:t>7</w:t>
            </w:r>
          </w:p>
        </w:tc>
        <w:tc>
          <w:tcPr>
            <w:tcW w:w="2000" w:type="dxa"/>
            <w:shd w:val="clear" w:color="auto" w:fill="FF0000"/>
          </w:tcPr>
          <w:p w:rsidR="00E64433" w:rsidRPr="0037583F" w:rsidRDefault="00DE7748" w:rsidP="004B6D24">
            <w:r w:rsidRPr="0037583F">
              <w:t>Destination ID</w:t>
            </w:r>
          </w:p>
        </w:tc>
        <w:tc>
          <w:tcPr>
            <w:tcW w:w="13300" w:type="dxa"/>
          </w:tcPr>
          <w:p w:rsidR="00E64433" w:rsidRPr="0037583F" w:rsidRDefault="00DE7748" w:rsidP="004B6D24">
            <w:r w:rsidRPr="0037583F">
              <w:t>www.hotels.com/de1634617</w:t>
            </w:r>
          </w:p>
        </w:tc>
      </w:tr>
      <w:tr w:rsidR="00E64433" w:rsidRPr="0037583F"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8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Introduction</w:t>
            </w:r>
          </w:p>
        </w:tc>
        <w:tc>
          <w:tcPr>
            <w:tcW w:w="13300" w:type="dxa"/>
          </w:tcPr>
          <w:p w:rsidR="00E64433" w:rsidRPr="0037583F" w:rsidRDefault="002443AD" w:rsidP="00FA0321">
            <w:r w:rsidRPr="0037583F">
              <w:t>Manger en terre normande est une affaire plus que sérieuse et on s’en rend bien com</w:t>
            </w:r>
            <w:r w:rsidR="00C36EA0" w:rsidRPr="0037583F">
              <w:t>p</w:t>
            </w:r>
            <w:r w:rsidRPr="0037583F">
              <w:t>te lorsqu’on s’attable dans les restaurants de la région. On peut résumer en deux mots ce qui se prép</w:t>
            </w:r>
            <w:r w:rsidR="003B33D9">
              <w:t>are en cuisine : qualité et fraî</w:t>
            </w:r>
            <w:r w:rsidRPr="0037583F">
              <w:t xml:space="preserve">cheur. </w:t>
            </w:r>
          </w:p>
        </w:tc>
      </w:tr>
      <w:tr w:rsidR="00E64433" w:rsidRPr="0037583F">
        <w:tc>
          <w:tcPr>
            <w:tcW w:w="500" w:type="dxa"/>
            <w:shd w:val="clear" w:color="auto" w:fill="9CC2E5"/>
          </w:tcPr>
          <w:p w:rsidR="00E64433" w:rsidRPr="0037583F" w:rsidRDefault="00DE7748" w:rsidP="004B6D24">
            <w:r w:rsidRPr="0037583F">
              <w:t>9</w:t>
            </w:r>
          </w:p>
        </w:tc>
        <w:tc>
          <w:tcPr>
            <w:tcW w:w="2000" w:type="dxa"/>
            <w:shd w:val="clear" w:color="auto" w:fill="9CC2E5"/>
          </w:tcPr>
          <w:p w:rsidR="00E64433" w:rsidRPr="0037583F" w:rsidRDefault="00DE7748" w:rsidP="004B6D24">
            <w:r w:rsidRPr="0037583F">
              <w:t>Typical Dish(es) text</w:t>
            </w:r>
          </w:p>
        </w:tc>
        <w:tc>
          <w:tcPr>
            <w:tcW w:w="13300" w:type="dxa"/>
          </w:tcPr>
          <w:p w:rsidR="00E64433" w:rsidRPr="0037583F" w:rsidRDefault="002443AD" w:rsidP="003B33D9">
            <w:r w:rsidRPr="0037583F">
              <w:t>Les tripes à la mode de Caen, l’andouille de Vire, le boudin de Mortagne,</w:t>
            </w:r>
            <w:r w:rsidR="00AD4DD0" w:rsidRPr="0037583F">
              <w:t xml:space="preserve"> </w:t>
            </w:r>
            <w:r w:rsidRPr="0037583F">
              <w:t>le teurgoule, le cidre normand, le poiré, le pommeau, le calvados, l’embuscade (</w:t>
            </w:r>
            <w:r w:rsidR="003B33D9">
              <w:t xml:space="preserve">à base de </w:t>
            </w:r>
            <w:r w:rsidRPr="0037583F">
              <w:t xml:space="preserve">bière), le camembert, le </w:t>
            </w:r>
            <w:r w:rsidR="003B33D9">
              <w:t>Pont-</w:t>
            </w:r>
            <w:r w:rsidRPr="0037583F">
              <w:t>l’</w:t>
            </w:r>
            <w:r w:rsidR="00AD4DD0" w:rsidRPr="0037583F">
              <w:t>évêque</w:t>
            </w:r>
            <w:r w:rsidR="003B33D9">
              <w:t>, le L</w:t>
            </w:r>
            <w:r w:rsidRPr="0037583F">
              <w:t>ivarot, la confiture de lait, le sucre de pomme, la tarte normande, l’escalope normande, l’omelette de la mère Poulard… et la liste est encore très longue.</w:t>
            </w:r>
          </w:p>
        </w:tc>
      </w:tr>
      <w:tr w:rsidR="00E64433" w:rsidRPr="0037583F"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10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Neighbourhood/Area 1 name</w:t>
            </w:r>
          </w:p>
        </w:tc>
        <w:tc>
          <w:tcPr>
            <w:tcW w:w="13300" w:type="dxa"/>
          </w:tcPr>
          <w:p w:rsidR="00E64433" w:rsidRPr="0037583F" w:rsidRDefault="003849D9" w:rsidP="004B6D24">
            <w:r w:rsidRPr="0037583F">
              <w:t>Le port de Caen</w:t>
            </w:r>
          </w:p>
        </w:tc>
      </w:tr>
      <w:tr w:rsidR="00E64433" w:rsidRPr="0037583F"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11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Neighbourhood/Area 1 content</w:t>
            </w:r>
          </w:p>
        </w:tc>
        <w:tc>
          <w:tcPr>
            <w:tcW w:w="13300" w:type="dxa"/>
          </w:tcPr>
          <w:p w:rsidR="00E64433" w:rsidRPr="0037583F" w:rsidRDefault="003849D9" w:rsidP="004B6D24">
            <w:r w:rsidRPr="0037583F">
              <w:t>Il y a C</w:t>
            </w:r>
            <w:r w:rsidR="00FA0321" w:rsidRPr="0037583F">
              <w:t>aen la verte et Caen la bleue, c</w:t>
            </w:r>
            <w:r w:rsidRPr="0037583F">
              <w:t>elle du port qui aligne ses jolies terrasses fleuries le long des pontons. Le choix est vaste ici, les origines mixtes, les budgets variés. Si l’appétit vous en</w:t>
            </w:r>
            <w:r w:rsidR="003B33D9">
              <w:t xml:space="preserve"> dit, vous pouvez goûter les huîtres du cru</w:t>
            </w:r>
            <w:r w:rsidRPr="0037583F">
              <w:t xml:space="preserve"> ou vous faire plaisir chez un chef étoilé. </w:t>
            </w:r>
          </w:p>
        </w:tc>
      </w:tr>
      <w:tr w:rsidR="00E64433" w:rsidRPr="0037583F"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12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Restaurant 1 name</w:t>
            </w:r>
          </w:p>
        </w:tc>
        <w:tc>
          <w:tcPr>
            <w:tcW w:w="13300" w:type="dxa"/>
          </w:tcPr>
          <w:p w:rsidR="00663E87" w:rsidRPr="0037583F" w:rsidRDefault="003B33D9" w:rsidP="004B6D2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La Cave à Huî</w:t>
            </w:r>
            <w:r w:rsidR="00663E87" w:rsidRPr="0037583F">
              <w:rPr>
                <w:bCs/>
              </w:rPr>
              <w:t>tres</w:t>
            </w:r>
            <w:bookmarkStart w:id="0" w:name="_GoBack"/>
            <w:bookmarkEnd w:id="0"/>
          </w:p>
          <w:p w:rsidR="00E64433" w:rsidRPr="0037583F" w:rsidRDefault="00E64433" w:rsidP="004B6D24"/>
        </w:tc>
      </w:tr>
      <w:tr w:rsidR="00E64433" w:rsidRPr="0037583F"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13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Restaurant 1 address</w:t>
            </w:r>
          </w:p>
        </w:tc>
        <w:tc>
          <w:tcPr>
            <w:tcW w:w="13300" w:type="dxa"/>
          </w:tcPr>
          <w:p w:rsidR="00663E87" w:rsidRPr="0037583F" w:rsidRDefault="00663E87" w:rsidP="004B6D2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bCs/>
              </w:rPr>
            </w:pPr>
            <w:r w:rsidRPr="0037583F">
              <w:rPr>
                <w:bCs/>
              </w:rPr>
              <w:t>24, quai Vendeuvre</w:t>
            </w:r>
          </w:p>
          <w:p w:rsidR="00663E87" w:rsidRPr="0037583F" w:rsidRDefault="00663E87" w:rsidP="004B6D2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bCs/>
              </w:rPr>
            </w:pPr>
            <w:r w:rsidRPr="0037583F">
              <w:rPr>
                <w:bCs/>
              </w:rPr>
              <w:t xml:space="preserve">14000 Caen </w:t>
            </w:r>
          </w:p>
          <w:p w:rsidR="00E64433" w:rsidRPr="0037583F" w:rsidRDefault="00663E87" w:rsidP="004B6D24">
            <w:r w:rsidRPr="0037583F">
              <w:rPr>
                <w:bCs/>
              </w:rPr>
              <w:tab/>
            </w:r>
            <w:r w:rsidRPr="0037583F">
              <w:rPr>
                <w:bCs/>
              </w:rPr>
              <w:tab/>
            </w:r>
          </w:p>
        </w:tc>
      </w:tr>
      <w:tr w:rsidR="00E64433" w:rsidRPr="0037583F"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14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Restaurant 1 Tel.</w:t>
            </w:r>
          </w:p>
        </w:tc>
        <w:tc>
          <w:tcPr>
            <w:tcW w:w="13300" w:type="dxa"/>
          </w:tcPr>
          <w:p w:rsidR="00663E87" w:rsidRPr="0037583F" w:rsidRDefault="00663E87" w:rsidP="004B6D24">
            <w:r w:rsidRPr="0037583F">
              <w:t xml:space="preserve">33 </w:t>
            </w:r>
            <w:r w:rsidR="003849D9" w:rsidRPr="0037583F">
              <w:t>(0)</w:t>
            </w:r>
            <w:r w:rsidRPr="0037583F">
              <w:t>2 31 75 58 65</w:t>
            </w:r>
          </w:p>
          <w:p w:rsidR="00663E87" w:rsidRPr="0037583F" w:rsidRDefault="00663E87" w:rsidP="004B6D24"/>
          <w:p w:rsidR="00E64433" w:rsidRPr="0037583F" w:rsidRDefault="00E64433" w:rsidP="004B6D24"/>
        </w:tc>
      </w:tr>
      <w:tr w:rsidR="00E64433" w:rsidRPr="0037583F"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15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Website URL</w:t>
            </w:r>
          </w:p>
        </w:tc>
        <w:tc>
          <w:tcPr>
            <w:tcW w:w="13300" w:type="dxa"/>
          </w:tcPr>
          <w:p w:rsidR="00E64433" w:rsidRPr="0037583F" w:rsidRDefault="002443AD" w:rsidP="004B6D24">
            <w:r w:rsidRPr="0037583F">
              <w:rPr>
                <w:lang w:val="en-US"/>
              </w:rPr>
              <w:t>www.la-</w:t>
            </w:r>
            <w:r w:rsidRPr="0037583F">
              <w:rPr>
                <w:bCs/>
                <w:lang w:val="en-US"/>
              </w:rPr>
              <w:t>cave</w:t>
            </w:r>
            <w:r w:rsidRPr="0037583F">
              <w:rPr>
                <w:lang w:val="en-US"/>
              </w:rPr>
              <w:t>-</w:t>
            </w:r>
            <w:r w:rsidRPr="0037583F">
              <w:rPr>
                <w:bCs/>
                <w:lang w:val="en-US"/>
              </w:rPr>
              <w:t>a-huitres</w:t>
            </w:r>
            <w:r w:rsidRPr="0037583F">
              <w:rPr>
                <w:lang w:val="en-US"/>
              </w:rPr>
              <w:t>.fr</w:t>
            </w:r>
          </w:p>
        </w:tc>
      </w:tr>
      <w:tr w:rsidR="00E64433" w:rsidRPr="0037583F"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16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Restaurant 2 name</w:t>
            </w:r>
          </w:p>
        </w:tc>
        <w:tc>
          <w:tcPr>
            <w:tcW w:w="13300" w:type="dxa"/>
          </w:tcPr>
          <w:p w:rsidR="00E64433" w:rsidRPr="0037583F" w:rsidRDefault="00663E87" w:rsidP="004B6D24">
            <w:pPr>
              <w:widowControl w:val="0"/>
              <w:autoSpaceDE w:val="0"/>
              <w:autoSpaceDN w:val="0"/>
              <w:adjustRightInd w:val="0"/>
              <w:jc w:val="both"/>
            </w:pPr>
            <w:r w:rsidRPr="0037583F">
              <w:t xml:space="preserve">Stéphane Carbone </w:t>
            </w:r>
          </w:p>
        </w:tc>
      </w:tr>
      <w:tr w:rsidR="00E64433" w:rsidRPr="0037583F"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17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Restaurant 2 address</w:t>
            </w:r>
          </w:p>
        </w:tc>
        <w:tc>
          <w:tcPr>
            <w:tcW w:w="13300" w:type="dxa"/>
          </w:tcPr>
          <w:p w:rsidR="00663E87" w:rsidRPr="0037583F" w:rsidRDefault="00663E87" w:rsidP="004B6D24">
            <w:pPr>
              <w:widowControl w:val="0"/>
              <w:autoSpaceDE w:val="0"/>
              <w:autoSpaceDN w:val="0"/>
              <w:adjustRightInd w:val="0"/>
              <w:jc w:val="both"/>
            </w:pPr>
            <w:r w:rsidRPr="0037583F">
              <w:t>14, rue de Courtonne </w:t>
            </w:r>
          </w:p>
          <w:p w:rsidR="00E64433" w:rsidRPr="0037583F" w:rsidRDefault="00663E87" w:rsidP="004B6D24">
            <w:pPr>
              <w:widowControl w:val="0"/>
              <w:autoSpaceDE w:val="0"/>
              <w:autoSpaceDN w:val="0"/>
              <w:adjustRightInd w:val="0"/>
              <w:jc w:val="both"/>
            </w:pPr>
            <w:r w:rsidRPr="0037583F">
              <w:t>14000 Caen</w:t>
            </w:r>
          </w:p>
        </w:tc>
      </w:tr>
      <w:tr w:rsidR="00E64433" w:rsidRPr="0037583F"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18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Restaurant 2 Tel.</w:t>
            </w:r>
          </w:p>
        </w:tc>
        <w:tc>
          <w:tcPr>
            <w:tcW w:w="13300" w:type="dxa"/>
          </w:tcPr>
          <w:p w:rsidR="00E64433" w:rsidRPr="0037583F" w:rsidRDefault="00663E87" w:rsidP="004B6D24">
            <w:pPr>
              <w:widowControl w:val="0"/>
              <w:autoSpaceDE w:val="0"/>
              <w:autoSpaceDN w:val="0"/>
              <w:adjustRightInd w:val="0"/>
              <w:jc w:val="both"/>
            </w:pPr>
            <w:r w:rsidRPr="0037583F">
              <w:t>33 (0)2 31 28 36 60</w:t>
            </w:r>
          </w:p>
        </w:tc>
      </w:tr>
      <w:tr w:rsidR="00E64433" w:rsidRPr="0037583F"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19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Website URL</w:t>
            </w:r>
          </w:p>
        </w:tc>
        <w:tc>
          <w:tcPr>
            <w:tcW w:w="13300" w:type="dxa"/>
          </w:tcPr>
          <w:p w:rsidR="00E64433" w:rsidRPr="0037583F" w:rsidRDefault="002C6AFB" w:rsidP="004B6D24">
            <w:hyperlink r:id="rId5" w:history="1">
              <w:r w:rsidR="00663E87" w:rsidRPr="0037583F">
                <w:rPr>
                  <w:rStyle w:val="Lienhypertexte"/>
                  <w:color w:val="auto"/>
                </w:rPr>
                <w:t>http://www.stephanecarbone.fr/</w:t>
              </w:r>
            </w:hyperlink>
          </w:p>
        </w:tc>
      </w:tr>
      <w:tr w:rsidR="00E64433" w:rsidRPr="0037583F">
        <w:tc>
          <w:tcPr>
            <w:tcW w:w="500" w:type="dxa"/>
            <w:shd w:val="clear" w:color="auto" w:fill="9CC2E5"/>
          </w:tcPr>
          <w:p w:rsidR="00E64433" w:rsidRPr="0037583F" w:rsidRDefault="00DE7748" w:rsidP="004B6D24">
            <w:r w:rsidRPr="0037583F">
              <w:t>20</w:t>
            </w:r>
          </w:p>
        </w:tc>
        <w:tc>
          <w:tcPr>
            <w:tcW w:w="2000" w:type="dxa"/>
            <w:shd w:val="clear" w:color="auto" w:fill="9CC2E5"/>
          </w:tcPr>
          <w:p w:rsidR="00E64433" w:rsidRPr="0037583F" w:rsidRDefault="00DE7748" w:rsidP="004B6D24">
            <w:r w:rsidRPr="0037583F">
              <w:t>Neighbourhood/Area 2 name</w:t>
            </w:r>
          </w:p>
        </w:tc>
        <w:tc>
          <w:tcPr>
            <w:tcW w:w="13300" w:type="dxa"/>
          </w:tcPr>
          <w:p w:rsidR="00E64433" w:rsidRPr="0037583F" w:rsidRDefault="004F7056" w:rsidP="004B6D24">
            <w:r w:rsidRPr="0037583F">
              <w:t>Rue Gémare</w:t>
            </w:r>
          </w:p>
        </w:tc>
      </w:tr>
      <w:tr w:rsidR="00E64433" w:rsidRPr="0037583F">
        <w:tc>
          <w:tcPr>
            <w:tcW w:w="500" w:type="dxa"/>
            <w:shd w:val="clear" w:color="auto" w:fill="9CC2E5"/>
          </w:tcPr>
          <w:p w:rsidR="00E64433" w:rsidRPr="0037583F" w:rsidRDefault="00DE7748" w:rsidP="004B6D24">
            <w:r w:rsidRPr="0037583F">
              <w:t>21</w:t>
            </w:r>
          </w:p>
        </w:tc>
        <w:tc>
          <w:tcPr>
            <w:tcW w:w="2000" w:type="dxa"/>
            <w:shd w:val="clear" w:color="auto" w:fill="9CC2E5"/>
          </w:tcPr>
          <w:p w:rsidR="00E64433" w:rsidRPr="0037583F" w:rsidRDefault="00DE7748" w:rsidP="004B6D24">
            <w:r w:rsidRPr="0037583F">
              <w:t>Neighbourhood/Area 2 content</w:t>
            </w:r>
          </w:p>
        </w:tc>
        <w:tc>
          <w:tcPr>
            <w:tcW w:w="13300" w:type="dxa"/>
          </w:tcPr>
          <w:p w:rsidR="00E64433" w:rsidRPr="0037583F" w:rsidRDefault="004F7056" w:rsidP="003B33D9">
            <w:pPr>
              <w:widowControl w:val="0"/>
              <w:autoSpaceDE w:val="0"/>
              <w:autoSpaceDN w:val="0"/>
              <w:adjustRightInd w:val="0"/>
            </w:pPr>
            <w:r w:rsidRPr="0037583F">
              <w:t xml:space="preserve">Juste derrière le </w:t>
            </w:r>
            <w:r w:rsidR="003B33D9">
              <w:t>c</w:t>
            </w:r>
            <w:r w:rsidRPr="0037583F">
              <w:t xml:space="preserve">hâteau </w:t>
            </w:r>
            <w:r w:rsidR="003B33D9">
              <w:t xml:space="preserve">ducal se nichent les bonnes </w:t>
            </w:r>
            <w:r w:rsidRPr="0037583F">
              <w:t>adresses de la cité. On y trouve des restaurants gastronomiques comme le très select ArchiDonna</w:t>
            </w:r>
            <w:r w:rsidR="00FA0321" w:rsidRPr="0037583F">
              <w:t>.</w:t>
            </w:r>
            <w:r w:rsidRPr="0037583F">
              <w:t xml:space="preserve"> </w:t>
            </w:r>
            <w:r w:rsidR="00FA0321" w:rsidRPr="0037583F">
              <w:t xml:space="preserve">On peut aussi goûter une cuisine végétarienne au </w:t>
            </w:r>
            <w:r w:rsidRPr="0037583F">
              <w:t>Pancake Night Fever</w:t>
            </w:r>
            <w:r w:rsidR="00FA0321" w:rsidRPr="0037583F">
              <w:t>, tard le soir ou lors d’un brunch dont il a la spécialité.</w:t>
            </w:r>
          </w:p>
        </w:tc>
      </w:tr>
      <w:tr w:rsidR="00E64433" w:rsidRPr="0037583F">
        <w:tc>
          <w:tcPr>
            <w:tcW w:w="500" w:type="dxa"/>
            <w:shd w:val="clear" w:color="auto" w:fill="9CC2E5"/>
          </w:tcPr>
          <w:p w:rsidR="00E64433" w:rsidRPr="0037583F" w:rsidRDefault="00DE7748" w:rsidP="004B6D24">
            <w:r w:rsidRPr="0037583F">
              <w:t>22</w:t>
            </w:r>
          </w:p>
        </w:tc>
        <w:tc>
          <w:tcPr>
            <w:tcW w:w="2000" w:type="dxa"/>
            <w:shd w:val="clear" w:color="auto" w:fill="9CC2E5"/>
          </w:tcPr>
          <w:p w:rsidR="00E64433" w:rsidRPr="0037583F" w:rsidRDefault="00DE7748" w:rsidP="004B6D24">
            <w:r w:rsidRPr="0037583F">
              <w:t>Restaurant 1 name</w:t>
            </w:r>
          </w:p>
        </w:tc>
        <w:tc>
          <w:tcPr>
            <w:tcW w:w="13300" w:type="dxa"/>
          </w:tcPr>
          <w:p w:rsidR="003849D9" w:rsidRPr="0037583F" w:rsidRDefault="003849D9" w:rsidP="004B6D24">
            <w:pPr>
              <w:widowControl w:val="0"/>
              <w:autoSpaceDE w:val="0"/>
              <w:autoSpaceDN w:val="0"/>
              <w:adjustRightInd w:val="0"/>
            </w:pPr>
            <w:r w:rsidRPr="0037583F">
              <w:t>ArchiDona à l'Hôtel des Quatrans</w:t>
            </w:r>
          </w:p>
          <w:p w:rsidR="00E64433" w:rsidRPr="0037583F" w:rsidRDefault="00E64433" w:rsidP="004B6D24"/>
        </w:tc>
      </w:tr>
      <w:tr w:rsidR="00E64433" w:rsidRPr="0037583F">
        <w:tc>
          <w:tcPr>
            <w:tcW w:w="500" w:type="dxa"/>
            <w:shd w:val="clear" w:color="auto" w:fill="9CC2E5"/>
          </w:tcPr>
          <w:p w:rsidR="00E64433" w:rsidRPr="0037583F" w:rsidRDefault="00DE7748" w:rsidP="004B6D24">
            <w:r w:rsidRPr="0037583F">
              <w:t>23</w:t>
            </w:r>
          </w:p>
        </w:tc>
        <w:tc>
          <w:tcPr>
            <w:tcW w:w="2000" w:type="dxa"/>
            <w:shd w:val="clear" w:color="auto" w:fill="9CC2E5"/>
          </w:tcPr>
          <w:p w:rsidR="00E64433" w:rsidRPr="0037583F" w:rsidRDefault="00DE7748" w:rsidP="004B6D24">
            <w:r w:rsidRPr="0037583F">
              <w:t>Restaurant 1 address</w:t>
            </w:r>
          </w:p>
        </w:tc>
        <w:tc>
          <w:tcPr>
            <w:tcW w:w="13300" w:type="dxa"/>
          </w:tcPr>
          <w:p w:rsidR="003849D9" w:rsidRPr="0037583F" w:rsidRDefault="003849D9" w:rsidP="004B6D24">
            <w:pPr>
              <w:widowControl w:val="0"/>
              <w:autoSpaceDE w:val="0"/>
              <w:autoSpaceDN w:val="0"/>
              <w:adjustRightInd w:val="0"/>
            </w:pPr>
            <w:r w:rsidRPr="0037583F">
              <w:t>17, rue Gémare</w:t>
            </w:r>
          </w:p>
          <w:p w:rsidR="003849D9" w:rsidRPr="0037583F" w:rsidRDefault="003849D9" w:rsidP="004B6D24">
            <w:pPr>
              <w:widowControl w:val="0"/>
              <w:autoSpaceDE w:val="0"/>
              <w:autoSpaceDN w:val="0"/>
              <w:adjustRightInd w:val="0"/>
            </w:pPr>
            <w:r w:rsidRPr="0037583F">
              <w:t>14000 Caen</w:t>
            </w:r>
          </w:p>
          <w:p w:rsidR="003849D9" w:rsidRPr="0037583F" w:rsidRDefault="003849D9" w:rsidP="004B6D24">
            <w:pPr>
              <w:widowControl w:val="0"/>
              <w:autoSpaceDE w:val="0"/>
              <w:autoSpaceDN w:val="0"/>
              <w:adjustRightInd w:val="0"/>
            </w:pPr>
          </w:p>
          <w:p w:rsidR="003849D9" w:rsidRPr="0037583F" w:rsidRDefault="003849D9" w:rsidP="004B6D24">
            <w:pPr>
              <w:widowControl w:val="0"/>
              <w:autoSpaceDE w:val="0"/>
              <w:autoSpaceDN w:val="0"/>
              <w:adjustRightInd w:val="0"/>
            </w:pPr>
          </w:p>
          <w:p w:rsidR="00E64433" w:rsidRPr="0037583F" w:rsidRDefault="00E64433" w:rsidP="004B6D24"/>
        </w:tc>
      </w:tr>
      <w:tr w:rsidR="00E64433" w:rsidRPr="0037583F">
        <w:tc>
          <w:tcPr>
            <w:tcW w:w="500" w:type="dxa"/>
            <w:shd w:val="clear" w:color="auto" w:fill="9CC2E5"/>
          </w:tcPr>
          <w:p w:rsidR="00E64433" w:rsidRPr="0037583F" w:rsidRDefault="00DE7748" w:rsidP="004B6D24">
            <w:r w:rsidRPr="0037583F">
              <w:t>24</w:t>
            </w:r>
          </w:p>
        </w:tc>
        <w:tc>
          <w:tcPr>
            <w:tcW w:w="2000" w:type="dxa"/>
            <w:shd w:val="clear" w:color="auto" w:fill="9CC2E5"/>
          </w:tcPr>
          <w:p w:rsidR="00E64433" w:rsidRPr="0037583F" w:rsidRDefault="00DE7748" w:rsidP="004B6D24">
            <w:r w:rsidRPr="0037583F">
              <w:t>Restaurant 1 Tel.</w:t>
            </w:r>
          </w:p>
        </w:tc>
        <w:tc>
          <w:tcPr>
            <w:tcW w:w="13300" w:type="dxa"/>
          </w:tcPr>
          <w:p w:rsidR="003849D9" w:rsidRPr="0037583F" w:rsidRDefault="003849D9" w:rsidP="004B6D24">
            <w:pPr>
              <w:widowControl w:val="0"/>
              <w:autoSpaceDE w:val="0"/>
              <w:autoSpaceDN w:val="0"/>
              <w:adjustRightInd w:val="0"/>
            </w:pPr>
            <w:r w:rsidRPr="0037583F">
              <w:t>33 (0)2 31 85 30 30</w:t>
            </w:r>
          </w:p>
          <w:p w:rsidR="00E64433" w:rsidRPr="0037583F" w:rsidRDefault="00E64433" w:rsidP="004B6D24"/>
        </w:tc>
      </w:tr>
      <w:tr w:rsidR="00E64433" w:rsidRPr="0037583F">
        <w:tc>
          <w:tcPr>
            <w:tcW w:w="500" w:type="dxa"/>
            <w:shd w:val="clear" w:color="auto" w:fill="9CC2E5"/>
          </w:tcPr>
          <w:p w:rsidR="00E64433" w:rsidRPr="0037583F" w:rsidRDefault="00DE7748" w:rsidP="004B6D24">
            <w:r w:rsidRPr="0037583F">
              <w:t>25</w:t>
            </w:r>
          </w:p>
        </w:tc>
        <w:tc>
          <w:tcPr>
            <w:tcW w:w="2000" w:type="dxa"/>
            <w:shd w:val="clear" w:color="auto" w:fill="9CC2E5"/>
          </w:tcPr>
          <w:p w:rsidR="00E64433" w:rsidRPr="0037583F" w:rsidRDefault="00DE7748" w:rsidP="004B6D24">
            <w:r w:rsidRPr="0037583F">
              <w:t>Website URL</w:t>
            </w:r>
          </w:p>
        </w:tc>
        <w:tc>
          <w:tcPr>
            <w:tcW w:w="13300" w:type="dxa"/>
          </w:tcPr>
          <w:p w:rsidR="00E64433" w:rsidRPr="0037583F" w:rsidRDefault="002C6AFB" w:rsidP="004B6D24">
            <w:hyperlink r:id="rId6" w:history="1">
              <w:r w:rsidR="003849D9" w:rsidRPr="0037583F">
                <w:t>www.archidona.fr</w:t>
              </w:r>
            </w:hyperlink>
          </w:p>
        </w:tc>
      </w:tr>
      <w:tr w:rsidR="00E64433" w:rsidRPr="0037583F">
        <w:tc>
          <w:tcPr>
            <w:tcW w:w="500" w:type="dxa"/>
            <w:shd w:val="clear" w:color="auto" w:fill="9CC2E5"/>
          </w:tcPr>
          <w:p w:rsidR="00E64433" w:rsidRPr="0037583F" w:rsidRDefault="00DE7748" w:rsidP="004B6D24">
            <w:r w:rsidRPr="0037583F">
              <w:t>26</w:t>
            </w:r>
          </w:p>
        </w:tc>
        <w:tc>
          <w:tcPr>
            <w:tcW w:w="2000" w:type="dxa"/>
            <w:shd w:val="clear" w:color="auto" w:fill="9CC2E5"/>
          </w:tcPr>
          <w:p w:rsidR="00E64433" w:rsidRPr="0037583F" w:rsidRDefault="00DE7748" w:rsidP="004B6D24">
            <w:r w:rsidRPr="0037583F">
              <w:t>Restaurant 2 name</w:t>
            </w:r>
          </w:p>
        </w:tc>
        <w:tc>
          <w:tcPr>
            <w:tcW w:w="13300" w:type="dxa"/>
          </w:tcPr>
          <w:p w:rsidR="003849D9" w:rsidRPr="0037583F" w:rsidRDefault="003849D9" w:rsidP="004B6D24">
            <w:pPr>
              <w:widowControl w:val="0"/>
              <w:autoSpaceDE w:val="0"/>
              <w:autoSpaceDN w:val="0"/>
              <w:adjustRightInd w:val="0"/>
            </w:pPr>
            <w:r w:rsidRPr="0037583F">
              <w:t>Pancake Night Fever</w:t>
            </w:r>
          </w:p>
          <w:p w:rsidR="00E64433" w:rsidRPr="0037583F" w:rsidRDefault="00E64433" w:rsidP="004B6D24"/>
        </w:tc>
      </w:tr>
      <w:tr w:rsidR="00E64433" w:rsidRPr="0037583F">
        <w:tc>
          <w:tcPr>
            <w:tcW w:w="500" w:type="dxa"/>
            <w:shd w:val="clear" w:color="auto" w:fill="9CC2E5"/>
          </w:tcPr>
          <w:p w:rsidR="00E64433" w:rsidRPr="0037583F" w:rsidRDefault="00DE7748" w:rsidP="004B6D24">
            <w:r w:rsidRPr="0037583F">
              <w:t>27</w:t>
            </w:r>
          </w:p>
        </w:tc>
        <w:tc>
          <w:tcPr>
            <w:tcW w:w="2000" w:type="dxa"/>
            <w:shd w:val="clear" w:color="auto" w:fill="9CC2E5"/>
          </w:tcPr>
          <w:p w:rsidR="00E64433" w:rsidRPr="0037583F" w:rsidRDefault="00DE7748" w:rsidP="004B6D24">
            <w:r w:rsidRPr="0037583F">
              <w:t>Restaurant 2 address</w:t>
            </w:r>
          </w:p>
        </w:tc>
        <w:tc>
          <w:tcPr>
            <w:tcW w:w="13300" w:type="dxa"/>
          </w:tcPr>
          <w:p w:rsidR="003849D9" w:rsidRPr="0037583F" w:rsidRDefault="003849D9" w:rsidP="004B6D2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7583F">
              <w:t>23 rue Gémare</w:t>
            </w:r>
          </w:p>
          <w:p w:rsidR="003849D9" w:rsidRPr="0037583F" w:rsidRDefault="003849D9" w:rsidP="004B6D2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7583F">
              <w:t>14000 Caen</w:t>
            </w:r>
          </w:p>
          <w:p w:rsidR="00E64433" w:rsidRPr="0037583F" w:rsidRDefault="00E64433" w:rsidP="004B6D2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64433" w:rsidRPr="0037583F">
        <w:tc>
          <w:tcPr>
            <w:tcW w:w="500" w:type="dxa"/>
            <w:shd w:val="clear" w:color="auto" w:fill="9CC2E5"/>
          </w:tcPr>
          <w:p w:rsidR="00E64433" w:rsidRPr="0037583F" w:rsidRDefault="00DE7748" w:rsidP="004B6D24">
            <w:r w:rsidRPr="0037583F">
              <w:t>28</w:t>
            </w:r>
          </w:p>
        </w:tc>
        <w:tc>
          <w:tcPr>
            <w:tcW w:w="2000" w:type="dxa"/>
            <w:shd w:val="clear" w:color="auto" w:fill="9CC2E5"/>
          </w:tcPr>
          <w:p w:rsidR="00E64433" w:rsidRPr="0037583F" w:rsidRDefault="00DE7748" w:rsidP="004B6D24">
            <w:r w:rsidRPr="0037583F">
              <w:t>Restaurant 2 Tel.</w:t>
            </w:r>
          </w:p>
        </w:tc>
        <w:tc>
          <w:tcPr>
            <w:tcW w:w="13300" w:type="dxa"/>
          </w:tcPr>
          <w:p w:rsidR="003849D9" w:rsidRPr="0037583F" w:rsidRDefault="003849D9" w:rsidP="004B6D24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37583F">
              <w:rPr>
                <w:bCs/>
              </w:rPr>
              <w:t>33 (0)2 31 80 70 82</w:t>
            </w:r>
          </w:p>
          <w:p w:rsidR="00E64433" w:rsidRPr="0037583F" w:rsidRDefault="00E64433" w:rsidP="004B6D24"/>
        </w:tc>
      </w:tr>
      <w:tr w:rsidR="00E64433" w:rsidRPr="0037583F">
        <w:tc>
          <w:tcPr>
            <w:tcW w:w="500" w:type="dxa"/>
            <w:shd w:val="clear" w:color="auto" w:fill="9CC2E5"/>
          </w:tcPr>
          <w:p w:rsidR="00E64433" w:rsidRPr="0037583F" w:rsidRDefault="00DE7748" w:rsidP="004B6D24">
            <w:r w:rsidRPr="0037583F">
              <w:t>29</w:t>
            </w:r>
          </w:p>
        </w:tc>
        <w:tc>
          <w:tcPr>
            <w:tcW w:w="2000" w:type="dxa"/>
            <w:shd w:val="clear" w:color="auto" w:fill="9CC2E5"/>
          </w:tcPr>
          <w:p w:rsidR="00E64433" w:rsidRPr="0037583F" w:rsidRDefault="00DE7748" w:rsidP="004B6D24">
            <w:r w:rsidRPr="0037583F">
              <w:t>Website URL</w:t>
            </w:r>
          </w:p>
        </w:tc>
        <w:tc>
          <w:tcPr>
            <w:tcW w:w="13300" w:type="dxa"/>
          </w:tcPr>
          <w:p w:rsidR="00E64433" w:rsidRPr="0037583F" w:rsidRDefault="002C6AFB" w:rsidP="004B6D24">
            <w:hyperlink r:id="rId7" w:history="1">
              <w:r w:rsidR="003849D9" w:rsidRPr="0037583F">
                <w:rPr>
                  <w:rStyle w:val="Lienhypertexte"/>
                  <w:color w:val="auto"/>
                </w:rPr>
                <w:t>https://www.facebook.com/pancakenightfever</w:t>
              </w:r>
            </w:hyperlink>
          </w:p>
        </w:tc>
      </w:tr>
      <w:tr w:rsidR="00E64433" w:rsidRPr="0037583F"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30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Neighbourhood/Area 3 name</w:t>
            </w:r>
          </w:p>
        </w:tc>
        <w:tc>
          <w:tcPr>
            <w:tcW w:w="13300" w:type="dxa"/>
          </w:tcPr>
          <w:p w:rsidR="00E64433" w:rsidRPr="0037583F" w:rsidRDefault="002443AD" w:rsidP="004B6D24">
            <w:r w:rsidRPr="0037583F">
              <w:t>La rue de Bras</w:t>
            </w:r>
          </w:p>
        </w:tc>
      </w:tr>
      <w:tr w:rsidR="00E64433" w:rsidRPr="0037583F"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31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Neighbourhood/Area 3 content</w:t>
            </w:r>
          </w:p>
        </w:tc>
        <w:tc>
          <w:tcPr>
            <w:tcW w:w="13300" w:type="dxa"/>
          </w:tcPr>
          <w:p w:rsidR="00E64433" w:rsidRPr="0037583F" w:rsidRDefault="00684D86" w:rsidP="003B33D9">
            <w:pPr>
              <w:widowControl w:val="0"/>
              <w:autoSpaceDE w:val="0"/>
              <w:autoSpaceDN w:val="0"/>
              <w:adjustRightInd w:val="0"/>
              <w:rPr>
                <w:iCs/>
              </w:rPr>
            </w:pPr>
            <w:r w:rsidRPr="0037583F">
              <w:t>Située à une encablure de l’</w:t>
            </w:r>
            <w:r w:rsidR="003B33D9">
              <w:t>a</w:t>
            </w:r>
            <w:r w:rsidRPr="0037583F">
              <w:t xml:space="preserve">bbaye aux Hommes, la rue de Bras recèle de </w:t>
            </w:r>
            <w:r w:rsidR="00543273" w:rsidRPr="0037583F">
              <w:t xml:space="preserve">caves à manger, de bars à vin et de </w:t>
            </w:r>
            <w:r w:rsidRPr="0037583F">
              <w:t>bonnes tables comme celle des Domaines Qui Mont</w:t>
            </w:r>
            <w:r w:rsidR="0061669E" w:rsidRPr="0037583F">
              <w:t xml:space="preserve">ent. </w:t>
            </w:r>
            <w:r w:rsidRPr="0037583F">
              <w:t>Plus ha</w:t>
            </w:r>
            <w:r w:rsidR="0061669E" w:rsidRPr="0037583F">
              <w:t>ut, de l’autre côté de la rue</w:t>
            </w:r>
            <w:r w:rsidR="003B33D9">
              <w:t>,</w:t>
            </w:r>
            <w:r w:rsidR="0061669E" w:rsidRPr="0037583F">
              <w:t xml:space="preserve"> on</w:t>
            </w:r>
            <w:r w:rsidRPr="0037583F">
              <w:t xml:space="preserve"> débouche sur le Greedy Guts</w:t>
            </w:r>
            <w:r w:rsidRPr="0037583F">
              <w:rPr>
                <w:bCs/>
              </w:rPr>
              <w:t xml:space="preserve"> et sa charmante terrasse</w:t>
            </w:r>
            <w:r w:rsidR="00D0073F" w:rsidRPr="0037583F">
              <w:rPr>
                <w:bCs/>
              </w:rPr>
              <w:t xml:space="preserve"> </w:t>
            </w:r>
            <w:r w:rsidR="00543273" w:rsidRPr="0037583F">
              <w:rPr>
                <w:bCs/>
              </w:rPr>
              <w:t xml:space="preserve">où l’on peut se régaler de plats végétariens, vegans et </w:t>
            </w:r>
            <w:r w:rsidR="003B33D9">
              <w:rPr>
                <w:bCs/>
              </w:rPr>
              <w:t>gluten-</w:t>
            </w:r>
            <w:r w:rsidR="00D0073F" w:rsidRPr="0037583F">
              <w:rPr>
                <w:bCs/>
              </w:rPr>
              <w:t xml:space="preserve">free. </w:t>
            </w:r>
          </w:p>
        </w:tc>
      </w:tr>
      <w:tr w:rsidR="00E64433" w:rsidRPr="0037583F"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32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Restaurant 1 name</w:t>
            </w:r>
          </w:p>
        </w:tc>
        <w:tc>
          <w:tcPr>
            <w:tcW w:w="13300" w:type="dxa"/>
          </w:tcPr>
          <w:p w:rsidR="00E64433" w:rsidRPr="0037583F" w:rsidRDefault="003849D9" w:rsidP="004B6D24">
            <w:r w:rsidRPr="0037583F">
              <w:t>Les Domaines Qui Montent</w:t>
            </w:r>
          </w:p>
        </w:tc>
      </w:tr>
      <w:tr w:rsidR="00E64433" w:rsidRPr="0037583F"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33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Restaurant 1 address</w:t>
            </w:r>
          </w:p>
        </w:tc>
        <w:tc>
          <w:tcPr>
            <w:tcW w:w="13300" w:type="dxa"/>
          </w:tcPr>
          <w:p w:rsidR="003849D9" w:rsidRPr="0037583F" w:rsidRDefault="003849D9" w:rsidP="004B6D2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7583F">
              <w:t>40 rue de Bras</w:t>
            </w:r>
          </w:p>
          <w:p w:rsidR="003849D9" w:rsidRPr="0037583F" w:rsidRDefault="003849D9" w:rsidP="004B6D2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7583F">
              <w:t xml:space="preserve">14000 </w:t>
            </w:r>
            <w:r w:rsidR="00450ED7" w:rsidRPr="0037583F">
              <w:t>Caen</w:t>
            </w:r>
          </w:p>
          <w:p w:rsidR="00E64433" w:rsidRPr="0037583F" w:rsidRDefault="00E64433" w:rsidP="004B6D24">
            <w:pPr>
              <w:widowControl w:val="0"/>
              <w:autoSpaceDE w:val="0"/>
              <w:autoSpaceDN w:val="0"/>
              <w:adjustRightInd w:val="0"/>
              <w:spacing w:after="100"/>
              <w:jc w:val="both"/>
            </w:pPr>
          </w:p>
        </w:tc>
      </w:tr>
      <w:tr w:rsidR="00E64433" w:rsidRPr="0037583F"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34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Restaurant 1 Tel.</w:t>
            </w:r>
          </w:p>
        </w:tc>
        <w:tc>
          <w:tcPr>
            <w:tcW w:w="13300" w:type="dxa"/>
          </w:tcPr>
          <w:p w:rsidR="00E64433" w:rsidRPr="0037583F" w:rsidRDefault="003849D9" w:rsidP="004B6D2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7583F">
              <w:rPr>
                <w:bCs/>
              </w:rPr>
              <w:t>33 (0)2 31 28 33 13</w:t>
            </w:r>
          </w:p>
        </w:tc>
      </w:tr>
      <w:tr w:rsidR="00E64433" w:rsidRPr="0037583F"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35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Website URL</w:t>
            </w:r>
          </w:p>
        </w:tc>
        <w:tc>
          <w:tcPr>
            <w:tcW w:w="13300" w:type="dxa"/>
          </w:tcPr>
          <w:p w:rsidR="003849D9" w:rsidRPr="0037583F" w:rsidRDefault="002C6AFB" w:rsidP="004B6D24">
            <w:pPr>
              <w:widowControl w:val="0"/>
              <w:autoSpaceDE w:val="0"/>
              <w:autoSpaceDN w:val="0"/>
              <w:adjustRightInd w:val="0"/>
              <w:spacing w:after="100"/>
              <w:jc w:val="both"/>
            </w:pPr>
            <w:hyperlink r:id="rId8" w:history="1">
              <w:r w:rsidR="003849D9" w:rsidRPr="0037583F">
                <w:rPr>
                  <w:u w:val="single"/>
                </w:rPr>
                <w:t>www.ldqm-caen.com</w:t>
              </w:r>
            </w:hyperlink>
          </w:p>
          <w:p w:rsidR="00E64433" w:rsidRPr="0037583F" w:rsidRDefault="00E64433" w:rsidP="004B6D24"/>
        </w:tc>
      </w:tr>
      <w:tr w:rsidR="00E64433" w:rsidRPr="0037583F">
        <w:trPr>
          <w:trHeight w:val="470"/>
        </w:trPr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36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Restaurant 2 name</w:t>
            </w:r>
          </w:p>
        </w:tc>
        <w:tc>
          <w:tcPr>
            <w:tcW w:w="13300" w:type="dxa"/>
          </w:tcPr>
          <w:p w:rsidR="00E64433" w:rsidRPr="0037583F" w:rsidRDefault="003849D9" w:rsidP="004B6D24">
            <w:pPr>
              <w:widowControl w:val="0"/>
              <w:autoSpaceDE w:val="0"/>
              <w:autoSpaceDN w:val="0"/>
              <w:adjustRightInd w:val="0"/>
            </w:pPr>
            <w:r w:rsidRPr="0037583F">
              <w:t>Greedy Guts</w:t>
            </w:r>
          </w:p>
        </w:tc>
      </w:tr>
      <w:tr w:rsidR="00E64433" w:rsidRPr="0037583F"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37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Restaurant 2 address</w:t>
            </w:r>
          </w:p>
        </w:tc>
        <w:tc>
          <w:tcPr>
            <w:tcW w:w="13300" w:type="dxa"/>
          </w:tcPr>
          <w:p w:rsidR="00E64433" w:rsidRPr="0037583F" w:rsidRDefault="003849D9" w:rsidP="00450ED7">
            <w:pPr>
              <w:widowControl w:val="0"/>
              <w:autoSpaceDE w:val="0"/>
              <w:autoSpaceDN w:val="0"/>
              <w:adjustRightInd w:val="0"/>
              <w:rPr>
                <w:iCs/>
              </w:rPr>
            </w:pPr>
            <w:r w:rsidRPr="0037583F">
              <w:rPr>
                <w:iCs/>
              </w:rPr>
              <w:t>15 rue</w:t>
            </w:r>
            <w:r w:rsidR="00B94DFE" w:rsidRPr="0037583F">
              <w:rPr>
                <w:iCs/>
              </w:rPr>
              <w:t xml:space="preserve"> de Bras</w:t>
            </w:r>
          </w:p>
          <w:p w:rsidR="00450ED7" w:rsidRPr="0037583F" w:rsidRDefault="00450ED7" w:rsidP="00450ED7">
            <w:pPr>
              <w:widowControl w:val="0"/>
              <w:autoSpaceDE w:val="0"/>
              <w:autoSpaceDN w:val="0"/>
              <w:adjustRightInd w:val="0"/>
            </w:pPr>
            <w:r w:rsidRPr="0037583F">
              <w:rPr>
                <w:iCs/>
              </w:rPr>
              <w:t>14000 Caen</w:t>
            </w:r>
          </w:p>
        </w:tc>
      </w:tr>
      <w:tr w:rsidR="00E64433" w:rsidRPr="0037583F"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38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Restaurant 2 Tel.</w:t>
            </w:r>
          </w:p>
        </w:tc>
        <w:tc>
          <w:tcPr>
            <w:tcW w:w="13300" w:type="dxa"/>
          </w:tcPr>
          <w:p w:rsidR="003849D9" w:rsidRPr="0037583F" w:rsidRDefault="003849D9" w:rsidP="004B6D24">
            <w:pPr>
              <w:widowControl w:val="0"/>
              <w:autoSpaceDE w:val="0"/>
              <w:autoSpaceDN w:val="0"/>
              <w:adjustRightInd w:val="0"/>
              <w:rPr>
                <w:iCs/>
              </w:rPr>
            </w:pPr>
            <w:r w:rsidRPr="0037583F">
              <w:rPr>
                <w:iCs/>
              </w:rPr>
              <w:t>Tel : 02.31.933.852</w:t>
            </w:r>
          </w:p>
          <w:p w:rsidR="00E64433" w:rsidRPr="0037583F" w:rsidRDefault="00E64433" w:rsidP="004B6D24"/>
        </w:tc>
      </w:tr>
      <w:tr w:rsidR="00E64433" w:rsidRPr="0037583F">
        <w:tc>
          <w:tcPr>
            <w:tcW w:w="500" w:type="dxa"/>
            <w:shd w:val="clear" w:color="auto" w:fill="0070C0"/>
          </w:tcPr>
          <w:p w:rsidR="00E64433" w:rsidRPr="0037583F" w:rsidRDefault="00DE7748" w:rsidP="004B6D24">
            <w:r w:rsidRPr="0037583F">
              <w:t>39</w:t>
            </w:r>
          </w:p>
        </w:tc>
        <w:tc>
          <w:tcPr>
            <w:tcW w:w="2000" w:type="dxa"/>
            <w:shd w:val="clear" w:color="auto" w:fill="0070C0"/>
          </w:tcPr>
          <w:p w:rsidR="00E64433" w:rsidRPr="0037583F" w:rsidRDefault="00DE7748" w:rsidP="004B6D24">
            <w:r w:rsidRPr="0037583F">
              <w:t>Website URL</w:t>
            </w:r>
          </w:p>
        </w:tc>
        <w:tc>
          <w:tcPr>
            <w:tcW w:w="13300" w:type="dxa"/>
          </w:tcPr>
          <w:p w:rsidR="002443AD" w:rsidRPr="0037583F" w:rsidRDefault="002443AD" w:rsidP="002443AD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lang w:val="en-US"/>
              </w:rPr>
            </w:pPr>
            <w:r w:rsidRPr="0037583F">
              <w:rPr>
                <w:lang w:val="en-US"/>
              </w:rPr>
              <w:t>www.restaurant-vegetarien-vegan-normandie.fr</w:t>
            </w:r>
          </w:p>
          <w:p w:rsidR="00E64433" w:rsidRPr="0037583F" w:rsidRDefault="00E64433" w:rsidP="004B6D24"/>
        </w:tc>
      </w:tr>
      <w:tr w:rsidR="00E64433" w:rsidRPr="0037583F">
        <w:tc>
          <w:tcPr>
            <w:tcW w:w="500" w:type="dxa"/>
            <w:shd w:val="clear" w:color="auto" w:fill="9CC2E5"/>
          </w:tcPr>
          <w:p w:rsidR="00E64433" w:rsidRPr="0037583F" w:rsidRDefault="00DE7748" w:rsidP="004B6D24">
            <w:r w:rsidRPr="0037583F">
              <w:t>40</w:t>
            </w:r>
          </w:p>
        </w:tc>
        <w:tc>
          <w:tcPr>
            <w:tcW w:w="2000" w:type="dxa"/>
            <w:shd w:val="clear" w:color="auto" w:fill="9CC2E5"/>
          </w:tcPr>
          <w:p w:rsidR="00E64433" w:rsidRPr="0037583F" w:rsidRDefault="00DE7748" w:rsidP="004B6D24">
            <w:r w:rsidRPr="0037583F">
              <w:t>Neighbourhood/Area 4 name</w:t>
            </w:r>
          </w:p>
        </w:tc>
        <w:tc>
          <w:tcPr>
            <w:tcW w:w="13300" w:type="dxa"/>
          </w:tcPr>
          <w:p w:rsidR="00E64433" w:rsidRPr="0037583F" w:rsidRDefault="00D0073F" w:rsidP="004B6D24">
            <w:r w:rsidRPr="0037583F">
              <w:t>Le quartier du Vaugueux</w:t>
            </w:r>
          </w:p>
        </w:tc>
      </w:tr>
      <w:tr w:rsidR="00E64433" w:rsidRPr="0037583F">
        <w:tc>
          <w:tcPr>
            <w:tcW w:w="500" w:type="dxa"/>
            <w:shd w:val="clear" w:color="auto" w:fill="9CC2E5"/>
          </w:tcPr>
          <w:p w:rsidR="00E64433" w:rsidRPr="0037583F" w:rsidRDefault="00DE7748" w:rsidP="004B6D24">
            <w:r w:rsidRPr="0037583F">
              <w:t>41</w:t>
            </w:r>
          </w:p>
        </w:tc>
        <w:tc>
          <w:tcPr>
            <w:tcW w:w="2000" w:type="dxa"/>
            <w:shd w:val="clear" w:color="auto" w:fill="9CC2E5"/>
          </w:tcPr>
          <w:p w:rsidR="00E64433" w:rsidRPr="0037583F" w:rsidRDefault="00DE7748" w:rsidP="004B6D24">
            <w:r w:rsidRPr="0037583F">
              <w:t>Neighbourhood/Area 4 content</w:t>
            </w:r>
          </w:p>
        </w:tc>
        <w:tc>
          <w:tcPr>
            <w:tcW w:w="13300" w:type="dxa"/>
          </w:tcPr>
          <w:p w:rsidR="00D0073F" w:rsidRPr="0037583F" w:rsidRDefault="00D0073F" w:rsidP="004B6D24">
            <w:pPr>
              <w:widowControl w:val="0"/>
              <w:autoSpaceDE w:val="0"/>
              <w:autoSpaceDN w:val="0"/>
              <w:adjustRightInd w:val="0"/>
              <w:spacing w:after="100"/>
              <w:jc w:val="both"/>
            </w:pPr>
            <w:r w:rsidRPr="0037583F">
              <w:t xml:space="preserve">Quartier </w:t>
            </w:r>
            <w:r w:rsidR="004B6D24" w:rsidRPr="0037583F">
              <w:t xml:space="preserve">piéton et </w:t>
            </w:r>
            <w:r w:rsidRPr="0037583F">
              <w:t>populaire, riche en restaurants</w:t>
            </w:r>
            <w:r w:rsidR="004B6D24" w:rsidRPr="0037583F">
              <w:t>, le quartier du Vaugueux a</w:t>
            </w:r>
            <w:r w:rsidR="003B33D9">
              <w:t xml:space="preserve"> conservé son charme et attire</w:t>
            </w:r>
            <w:r w:rsidR="004B6D24" w:rsidRPr="0037583F">
              <w:t xml:space="preserve"> les amateurs de bonne </w:t>
            </w:r>
            <w:r w:rsidR="003B33D9">
              <w:t>chère</w:t>
            </w:r>
            <w:r w:rsidR="004B6D24" w:rsidRPr="0037583F">
              <w:t xml:space="preserve"> et les rois de la fête. On aime y manger sur les jolies terrasses ensoleillées avec vue sur les jardins du </w:t>
            </w:r>
            <w:r w:rsidR="003B33D9">
              <w:t>c</w:t>
            </w:r>
            <w:r w:rsidR="00B94DFE" w:rsidRPr="0037583F">
              <w:t>hâteau</w:t>
            </w:r>
            <w:r w:rsidR="004B6D24" w:rsidRPr="0037583F">
              <w:t xml:space="preserve"> ducal.</w:t>
            </w:r>
          </w:p>
          <w:p w:rsidR="00E64433" w:rsidRPr="0037583F" w:rsidRDefault="00E64433" w:rsidP="004B6D24"/>
        </w:tc>
      </w:tr>
      <w:tr w:rsidR="00E64433" w:rsidRPr="0037583F">
        <w:tc>
          <w:tcPr>
            <w:tcW w:w="500" w:type="dxa"/>
            <w:shd w:val="clear" w:color="auto" w:fill="9CC2E5"/>
          </w:tcPr>
          <w:p w:rsidR="00E64433" w:rsidRPr="0037583F" w:rsidRDefault="00DE7748" w:rsidP="004B6D24">
            <w:r w:rsidRPr="0037583F">
              <w:t>42</w:t>
            </w:r>
          </w:p>
        </w:tc>
        <w:tc>
          <w:tcPr>
            <w:tcW w:w="2000" w:type="dxa"/>
            <w:shd w:val="clear" w:color="auto" w:fill="9CC2E5"/>
          </w:tcPr>
          <w:p w:rsidR="00E64433" w:rsidRPr="0037583F" w:rsidRDefault="00DE7748" w:rsidP="004B6D24">
            <w:r w:rsidRPr="0037583F">
              <w:t>Restaurant 1 name</w:t>
            </w:r>
          </w:p>
        </w:tc>
        <w:tc>
          <w:tcPr>
            <w:tcW w:w="13300" w:type="dxa"/>
          </w:tcPr>
          <w:p w:rsidR="004F7056" w:rsidRPr="0037583F" w:rsidRDefault="004F7056" w:rsidP="004B6D24">
            <w:pPr>
              <w:widowControl w:val="0"/>
              <w:autoSpaceDE w:val="0"/>
              <w:autoSpaceDN w:val="0"/>
              <w:adjustRightInd w:val="0"/>
              <w:spacing w:after="100"/>
              <w:jc w:val="both"/>
              <w:rPr>
                <w:bCs/>
              </w:rPr>
            </w:pPr>
            <w:r w:rsidRPr="0037583F">
              <w:rPr>
                <w:bCs/>
              </w:rPr>
              <w:t>Le Triplex</w:t>
            </w:r>
          </w:p>
          <w:p w:rsidR="00E64433" w:rsidRPr="0037583F" w:rsidRDefault="00E64433" w:rsidP="004B6D24"/>
        </w:tc>
      </w:tr>
      <w:tr w:rsidR="00E64433" w:rsidRPr="0037583F">
        <w:tc>
          <w:tcPr>
            <w:tcW w:w="500" w:type="dxa"/>
            <w:shd w:val="clear" w:color="auto" w:fill="9CC2E5"/>
          </w:tcPr>
          <w:p w:rsidR="00E64433" w:rsidRPr="0037583F" w:rsidRDefault="00DE7748" w:rsidP="004B6D24">
            <w:r w:rsidRPr="0037583F">
              <w:t>43</w:t>
            </w:r>
          </w:p>
        </w:tc>
        <w:tc>
          <w:tcPr>
            <w:tcW w:w="2000" w:type="dxa"/>
            <w:shd w:val="clear" w:color="auto" w:fill="9CC2E5"/>
          </w:tcPr>
          <w:p w:rsidR="00E64433" w:rsidRPr="0037583F" w:rsidRDefault="00DE7748" w:rsidP="004B6D24">
            <w:r w:rsidRPr="0037583F">
              <w:t>Restaurant 1 address</w:t>
            </w:r>
          </w:p>
        </w:tc>
        <w:tc>
          <w:tcPr>
            <w:tcW w:w="13300" w:type="dxa"/>
          </w:tcPr>
          <w:p w:rsidR="004F7056" w:rsidRPr="0037583F" w:rsidRDefault="004F7056" w:rsidP="004B6D2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7583F">
              <w:t>14 rue du Vaugueux</w:t>
            </w:r>
          </w:p>
          <w:p w:rsidR="004F7056" w:rsidRPr="0037583F" w:rsidRDefault="004F7056" w:rsidP="004B6D2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7583F">
              <w:t xml:space="preserve">14000 </w:t>
            </w:r>
            <w:r w:rsidR="00450ED7" w:rsidRPr="0037583F">
              <w:rPr>
                <w:iCs/>
              </w:rPr>
              <w:t xml:space="preserve"> Caen</w:t>
            </w:r>
          </w:p>
          <w:p w:rsidR="00E64433" w:rsidRPr="0037583F" w:rsidRDefault="00E64433" w:rsidP="004B6D24">
            <w:pPr>
              <w:widowControl w:val="0"/>
              <w:autoSpaceDE w:val="0"/>
              <w:autoSpaceDN w:val="0"/>
              <w:adjustRightInd w:val="0"/>
              <w:spacing w:after="100"/>
              <w:jc w:val="both"/>
            </w:pPr>
          </w:p>
        </w:tc>
      </w:tr>
      <w:tr w:rsidR="00E64433" w:rsidRPr="0037583F">
        <w:tc>
          <w:tcPr>
            <w:tcW w:w="500" w:type="dxa"/>
            <w:shd w:val="clear" w:color="auto" w:fill="9CC2E5"/>
          </w:tcPr>
          <w:p w:rsidR="00E64433" w:rsidRPr="0037583F" w:rsidRDefault="00DE7748" w:rsidP="004B6D24">
            <w:r w:rsidRPr="0037583F">
              <w:t>44</w:t>
            </w:r>
          </w:p>
        </w:tc>
        <w:tc>
          <w:tcPr>
            <w:tcW w:w="2000" w:type="dxa"/>
            <w:shd w:val="clear" w:color="auto" w:fill="9CC2E5"/>
          </w:tcPr>
          <w:p w:rsidR="00E64433" w:rsidRPr="0037583F" w:rsidRDefault="00DE7748" w:rsidP="004B6D24">
            <w:r w:rsidRPr="0037583F">
              <w:t>Restaurant 1 Tel.</w:t>
            </w:r>
          </w:p>
        </w:tc>
        <w:tc>
          <w:tcPr>
            <w:tcW w:w="13300" w:type="dxa"/>
          </w:tcPr>
          <w:p w:rsidR="004F7056" w:rsidRPr="0037583F" w:rsidRDefault="004F7056" w:rsidP="004B6D2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7583F">
              <w:rPr>
                <w:bCs/>
              </w:rPr>
              <w:t>33 (0)2 31 93 69 00</w:t>
            </w:r>
          </w:p>
          <w:p w:rsidR="004F7056" w:rsidRPr="0037583F" w:rsidRDefault="004F7056" w:rsidP="004B6D24">
            <w:pPr>
              <w:widowControl w:val="0"/>
              <w:autoSpaceDE w:val="0"/>
              <w:autoSpaceDN w:val="0"/>
              <w:adjustRightInd w:val="0"/>
              <w:spacing w:after="100"/>
              <w:jc w:val="both"/>
            </w:pPr>
          </w:p>
          <w:p w:rsidR="00E64433" w:rsidRPr="0037583F" w:rsidRDefault="00E64433" w:rsidP="004B6D24"/>
        </w:tc>
      </w:tr>
      <w:tr w:rsidR="00E64433" w:rsidRPr="0037583F">
        <w:tc>
          <w:tcPr>
            <w:tcW w:w="500" w:type="dxa"/>
            <w:shd w:val="clear" w:color="auto" w:fill="9CC2E5"/>
          </w:tcPr>
          <w:p w:rsidR="00E64433" w:rsidRPr="0037583F" w:rsidRDefault="00DE7748" w:rsidP="004B6D24">
            <w:r w:rsidRPr="0037583F">
              <w:t>45</w:t>
            </w:r>
          </w:p>
        </w:tc>
        <w:tc>
          <w:tcPr>
            <w:tcW w:w="2000" w:type="dxa"/>
            <w:shd w:val="clear" w:color="auto" w:fill="9CC2E5"/>
          </w:tcPr>
          <w:p w:rsidR="00E64433" w:rsidRPr="0037583F" w:rsidRDefault="00DE7748" w:rsidP="004B6D24">
            <w:r w:rsidRPr="0037583F">
              <w:t>Website URL</w:t>
            </w:r>
          </w:p>
        </w:tc>
        <w:tc>
          <w:tcPr>
            <w:tcW w:w="13300" w:type="dxa"/>
          </w:tcPr>
          <w:p w:rsidR="00E64433" w:rsidRPr="0037583F" w:rsidRDefault="000C0774" w:rsidP="004B6D24">
            <w:r w:rsidRPr="0037583F">
              <w:rPr>
                <w:lang w:val="en-US"/>
              </w:rPr>
              <w:t>https://fr-fr.facebook.com/pages/</w:t>
            </w:r>
            <w:r w:rsidRPr="0037583F">
              <w:rPr>
                <w:bCs/>
                <w:lang w:val="en-US"/>
              </w:rPr>
              <w:t>Le-Triplex</w:t>
            </w:r>
            <w:r w:rsidRPr="0037583F">
              <w:rPr>
                <w:lang w:val="en-US"/>
              </w:rPr>
              <w:t>/180121508724555</w:t>
            </w:r>
          </w:p>
        </w:tc>
      </w:tr>
      <w:tr w:rsidR="00E64433" w:rsidRPr="0037583F">
        <w:tc>
          <w:tcPr>
            <w:tcW w:w="500" w:type="dxa"/>
            <w:shd w:val="clear" w:color="auto" w:fill="9CC2E5"/>
          </w:tcPr>
          <w:p w:rsidR="00E64433" w:rsidRPr="0037583F" w:rsidRDefault="00DE7748" w:rsidP="004B6D24">
            <w:r w:rsidRPr="0037583F">
              <w:t>46</w:t>
            </w:r>
          </w:p>
        </w:tc>
        <w:tc>
          <w:tcPr>
            <w:tcW w:w="2000" w:type="dxa"/>
            <w:shd w:val="clear" w:color="auto" w:fill="9CC2E5"/>
          </w:tcPr>
          <w:p w:rsidR="00E64433" w:rsidRPr="0037583F" w:rsidRDefault="00DE7748" w:rsidP="004B6D24">
            <w:r w:rsidRPr="0037583F">
              <w:t>Restaurant 2 name</w:t>
            </w:r>
          </w:p>
        </w:tc>
        <w:tc>
          <w:tcPr>
            <w:tcW w:w="13300" w:type="dxa"/>
          </w:tcPr>
          <w:p w:rsidR="00D0073F" w:rsidRPr="0037583F" w:rsidRDefault="00D0073F" w:rsidP="004B6D24">
            <w:pPr>
              <w:widowControl w:val="0"/>
              <w:autoSpaceDE w:val="0"/>
              <w:autoSpaceDN w:val="0"/>
              <w:adjustRightInd w:val="0"/>
              <w:spacing w:after="100"/>
              <w:jc w:val="both"/>
            </w:pPr>
            <w:r w:rsidRPr="0037583F">
              <w:t>Le Bistrot</w:t>
            </w:r>
          </w:p>
          <w:p w:rsidR="00E64433" w:rsidRPr="0037583F" w:rsidRDefault="00E64433" w:rsidP="004B6D24"/>
        </w:tc>
      </w:tr>
      <w:tr w:rsidR="00E64433" w:rsidRPr="0037583F">
        <w:tc>
          <w:tcPr>
            <w:tcW w:w="500" w:type="dxa"/>
            <w:shd w:val="clear" w:color="auto" w:fill="9CC2E5"/>
          </w:tcPr>
          <w:p w:rsidR="00E64433" w:rsidRPr="0037583F" w:rsidRDefault="00DE7748" w:rsidP="004B6D24">
            <w:r w:rsidRPr="0037583F">
              <w:t>47</w:t>
            </w:r>
          </w:p>
        </w:tc>
        <w:tc>
          <w:tcPr>
            <w:tcW w:w="2000" w:type="dxa"/>
            <w:shd w:val="clear" w:color="auto" w:fill="9CC2E5"/>
          </w:tcPr>
          <w:p w:rsidR="00E64433" w:rsidRPr="0037583F" w:rsidRDefault="00DE7748" w:rsidP="004B6D24">
            <w:r w:rsidRPr="0037583F">
              <w:t>Restaurant 2 address</w:t>
            </w:r>
          </w:p>
        </w:tc>
        <w:tc>
          <w:tcPr>
            <w:tcW w:w="13300" w:type="dxa"/>
          </w:tcPr>
          <w:p w:rsidR="00D0073F" w:rsidRPr="0037583F" w:rsidRDefault="00D0073F" w:rsidP="004B6D2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7583F">
              <w:t xml:space="preserve">12 rue du Vaugueux - 14000 </w:t>
            </w:r>
            <w:r w:rsidR="00450ED7" w:rsidRPr="0037583F">
              <w:rPr>
                <w:iCs/>
              </w:rPr>
              <w:t xml:space="preserve"> Caen</w:t>
            </w:r>
          </w:p>
          <w:p w:rsidR="00E64433" w:rsidRPr="0037583F" w:rsidRDefault="00E64433" w:rsidP="004B6D24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ind w:left="720" w:hanging="720"/>
            </w:pPr>
          </w:p>
        </w:tc>
      </w:tr>
      <w:tr w:rsidR="00E64433" w:rsidRPr="0037583F">
        <w:tc>
          <w:tcPr>
            <w:tcW w:w="500" w:type="dxa"/>
            <w:shd w:val="clear" w:color="auto" w:fill="9CC2E5"/>
          </w:tcPr>
          <w:p w:rsidR="00E64433" w:rsidRPr="0037583F" w:rsidRDefault="00DE7748" w:rsidP="004B6D24">
            <w:r w:rsidRPr="0037583F">
              <w:t>48</w:t>
            </w:r>
          </w:p>
        </w:tc>
        <w:tc>
          <w:tcPr>
            <w:tcW w:w="2000" w:type="dxa"/>
            <w:shd w:val="clear" w:color="auto" w:fill="9CC2E5"/>
          </w:tcPr>
          <w:p w:rsidR="00E64433" w:rsidRPr="0037583F" w:rsidRDefault="00DE7748" w:rsidP="004B6D24">
            <w:r w:rsidRPr="0037583F">
              <w:t>Restaurant 2 Tel.</w:t>
            </w:r>
          </w:p>
        </w:tc>
        <w:tc>
          <w:tcPr>
            <w:tcW w:w="13300" w:type="dxa"/>
          </w:tcPr>
          <w:p w:rsidR="00D0073F" w:rsidRPr="0037583F" w:rsidRDefault="00D0073F" w:rsidP="004B6D2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7583F">
              <w:rPr>
                <w:bCs/>
              </w:rPr>
              <w:t>33 (0)2 31 93 20 30</w:t>
            </w:r>
          </w:p>
          <w:p w:rsidR="00E64433" w:rsidRPr="0037583F" w:rsidRDefault="00E64433" w:rsidP="004B6D24">
            <w:pPr>
              <w:widowControl w:val="0"/>
              <w:autoSpaceDE w:val="0"/>
              <w:autoSpaceDN w:val="0"/>
              <w:adjustRightInd w:val="0"/>
              <w:spacing w:after="100"/>
              <w:jc w:val="both"/>
            </w:pPr>
          </w:p>
        </w:tc>
      </w:tr>
      <w:tr w:rsidR="00E64433" w:rsidRPr="0037583F">
        <w:tc>
          <w:tcPr>
            <w:tcW w:w="500" w:type="dxa"/>
            <w:shd w:val="clear" w:color="auto" w:fill="9CC2E5"/>
          </w:tcPr>
          <w:p w:rsidR="00E64433" w:rsidRPr="0037583F" w:rsidRDefault="00DE7748" w:rsidP="004B6D24">
            <w:r w:rsidRPr="0037583F">
              <w:t>49</w:t>
            </w:r>
          </w:p>
        </w:tc>
        <w:tc>
          <w:tcPr>
            <w:tcW w:w="2000" w:type="dxa"/>
            <w:shd w:val="clear" w:color="auto" w:fill="9CC2E5"/>
          </w:tcPr>
          <w:p w:rsidR="00E64433" w:rsidRPr="0037583F" w:rsidRDefault="00DE7748" w:rsidP="004B6D24">
            <w:r w:rsidRPr="0037583F">
              <w:t>Website URL</w:t>
            </w:r>
          </w:p>
        </w:tc>
        <w:tc>
          <w:tcPr>
            <w:tcW w:w="13300" w:type="dxa"/>
          </w:tcPr>
          <w:p w:rsidR="00E64433" w:rsidRPr="0037583F" w:rsidRDefault="00E64433" w:rsidP="004B6D24">
            <w:pPr>
              <w:widowControl w:val="0"/>
              <w:autoSpaceDE w:val="0"/>
              <w:autoSpaceDN w:val="0"/>
              <w:adjustRightInd w:val="0"/>
              <w:spacing w:after="100"/>
              <w:jc w:val="both"/>
            </w:pPr>
          </w:p>
        </w:tc>
      </w:tr>
    </w:tbl>
    <w:p w:rsidR="00F60AA7" w:rsidRPr="0037583F" w:rsidRDefault="003849D9" w:rsidP="004B6D24">
      <w:r w:rsidRPr="0037583F">
        <w:br w:type="textWrapping" w:clear="all"/>
      </w:r>
    </w:p>
    <w:sectPr w:rsidR="00F60AA7" w:rsidRPr="0037583F" w:rsidSect="00AD7946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304DC86"/>
    <w:lvl w:ilvl="0" w:tplc="8B5CAD24">
      <w:numFmt w:val="none"/>
      <w:lvlText w:val=""/>
      <w:lvlJc w:val="left"/>
      <w:pPr>
        <w:tabs>
          <w:tab w:val="num" w:pos="360"/>
        </w:tabs>
      </w:pPr>
    </w:lvl>
    <w:lvl w:ilvl="1" w:tplc="D8F617FC">
      <w:numFmt w:val="decimal"/>
      <w:lvlText w:val=""/>
      <w:lvlJc w:val="left"/>
    </w:lvl>
    <w:lvl w:ilvl="2" w:tplc="66DA2524">
      <w:numFmt w:val="decimal"/>
      <w:lvlText w:val=""/>
      <w:lvlJc w:val="left"/>
    </w:lvl>
    <w:lvl w:ilvl="3" w:tplc="38DEF32E">
      <w:numFmt w:val="decimal"/>
      <w:lvlText w:val=""/>
      <w:lvlJc w:val="left"/>
    </w:lvl>
    <w:lvl w:ilvl="4" w:tplc="E376B928">
      <w:numFmt w:val="decimal"/>
      <w:lvlText w:val=""/>
      <w:lvlJc w:val="left"/>
    </w:lvl>
    <w:lvl w:ilvl="5" w:tplc="ACB89F9C">
      <w:numFmt w:val="decimal"/>
      <w:lvlText w:val=""/>
      <w:lvlJc w:val="left"/>
    </w:lvl>
    <w:lvl w:ilvl="6" w:tplc="8F96F81A">
      <w:numFmt w:val="decimal"/>
      <w:lvlText w:val=""/>
      <w:lvlJc w:val="left"/>
    </w:lvl>
    <w:lvl w:ilvl="7" w:tplc="848ED744">
      <w:numFmt w:val="decimal"/>
      <w:lvlText w:val=""/>
      <w:lvlJc w:val="left"/>
    </w:lvl>
    <w:lvl w:ilvl="8" w:tplc="E05CC6AC">
      <w:numFmt w:val="decimal"/>
      <w:lvlText w:val=""/>
      <w:lvlJc w:val="left"/>
    </w:lvl>
  </w:abstractNum>
  <w:abstractNum w:abstractNumId="1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oNotTrackMoves/>
  <w:defaultTabStop w:val="708"/>
  <w:hyphenationZone w:val="425"/>
  <w:doNotHyphenateCaps/>
  <w:characterSpacingControl w:val="doNotCompress"/>
  <w:doNotValidateAgainstSchema/>
  <w:doNotDemarcateInvalidXml/>
  <w:compat/>
  <w:rsids>
    <w:rsidRoot w:val="00E64433"/>
    <w:rsid w:val="000C0774"/>
    <w:rsid w:val="001A656A"/>
    <w:rsid w:val="002443AD"/>
    <w:rsid w:val="002C6AFB"/>
    <w:rsid w:val="0037583F"/>
    <w:rsid w:val="003849D9"/>
    <w:rsid w:val="003B33D9"/>
    <w:rsid w:val="00450ED7"/>
    <w:rsid w:val="004B6D24"/>
    <w:rsid w:val="004F7056"/>
    <w:rsid w:val="00543273"/>
    <w:rsid w:val="0061669E"/>
    <w:rsid w:val="00663E87"/>
    <w:rsid w:val="00684D86"/>
    <w:rsid w:val="00876607"/>
    <w:rsid w:val="00AD4DD0"/>
    <w:rsid w:val="00AD7946"/>
    <w:rsid w:val="00B94DFE"/>
    <w:rsid w:val="00BF7197"/>
    <w:rsid w:val="00C36EA0"/>
    <w:rsid w:val="00CC45D1"/>
    <w:rsid w:val="00D0073F"/>
    <w:rsid w:val="00DE7748"/>
    <w:rsid w:val="00E64433"/>
    <w:rsid w:val="00F236CC"/>
    <w:rsid w:val="00F60AA7"/>
    <w:rsid w:val="00FA0321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946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customStyle="1" w:styleId="myOwnTableStyle">
    <w:name w:val="myOwnTableStyle"/>
    <w:uiPriority w:val="99"/>
    <w:rsid w:val="00AD7946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663E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663E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tephanecarbone.fr/" TargetMode="External"/><Relationship Id="rId6" Type="http://schemas.openxmlformats.org/officeDocument/2006/relationships/hyperlink" Target="http://www.archidona.fr/" TargetMode="External"/><Relationship Id="rId7" Type="http://schemas.openxmlformats.org/officeDocument/2006/relationships/hyperlink" Target="https://www.facebook.com/pancakenightfever" TargetMode="External"/><Relationship Id="rId8" Type="http://schemas.openxmlformats.org/officeDocument/2006/relationships/hyperlink" Target="http://www.ldqm-caen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585</Words>
  <Characters>3335</Characters>
  <Application>Microsoft Macintosh Word</Application>
  <DocSecurity>0</DocSecurity>
  <Lines>27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HLK</cp:lastModifiedBy>
  <cp:revision>6</cp:revision>
  <dcterms:created xsi:type="dcterms:W3CDTF">2015-08-09T18:56:00Z</dcterms:created>
  <dcterms:modified xsi:type="dcterms:W3CDTF">2015-08-14T09:01:00Z</dcterms:modified>
  <cp:category/>
</cp:coreProperties>
</file>