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467B9" w14:paraId="221453B2" w14:textId="77777777" w:rsidTr="001B7A88">
        <w:tc>
          <w:tcPr>
            <w:tcW w:w="500" w:type="dxa"/>
            <w:shd w:val="clear" w:color="auto" w:fill="FF0000"/>
          </w:tcPr>
          <w:p w14:paraId="67D9675A" w14:textId="77777777" w:rsidR="009467B9" w:rsidRDefault="00AC47D6">
            <w:r w:rsidRPr="001B7A88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A5EE86D" w14:textId="77777777" w:rsidR="009467B9" w:rsidRDefault="00AC47D6">
            <w:r w:rsidRPr="001B7A88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46075352" w14:textId="77777777" w:rsidR="009467B9" w:rsidRDefault="00AC47D6">
            <w:r>
              <w:t>fr_FR</w:t>
            </w:r>
          </w:p>
        </w:tc>
      </w:tr>
      <w:tr w:rsidR="009467B9" w14:paraId="7B91DA48" w14:textId="77777777" w:rsidTr="001B7A88">
        <w:tc>
          <w:tcPr>
            <w:tcW w:w="500" w:type="dxa"/>
            <w:shd w:val="clear" w:color="auto" w:fill="FF0000"/>
          </w:tcPr>
          <w:p w14:paraId="00DBA484" w14:textId="77777777" w:rsidR="009467B9" w:rsidRDefault="00AC47D6">
            <w:r w:rsidRPr="001B7A88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5430F0F" w14:textId="77777777" w:rsidR="009467B9" w:rsidRDefault="00AC47D6">
            <w:r w:rsidRPr="001B7A88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78A56147" w14:textId="77777777" w:rsidR="009467B9" w:rsidRDefault="00AC47D6">
            <w:r>
              <w:t>Geneva</w:t>
            </w:r>
          </w:p>
        </w:tc>
      </w:tr>
      <w:tr w:rsidR="009467B9" w14:paraId="30FC81DA" w14:textId="77777777" w:rsidTr="001B7A88">
        <w:tc>
          <w:tcPr>
            <w:tcW w:w="500" w:type="dxa"/>
            <w:shd w:val="clear" w:color="auto" w:fill="FF0000"/>
          </w:tcPr>
          <w:p w14:paraId="256FF5EB" w14:textId="77777777" w:rsidR="009467B9" w:rsidRDefault="00AC47D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339F24A" w14:textId="77777777" w:rsidR="009467B9" w:rsidRDefault="00AC47D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7110EA61" w14:textId="77777777" w:rsidR="009467B9" w:rsidRDefault="00AC47D6">
            <w:r>
              <w:t xml:space="preserve">                                                                                             Arts and Culture</w:t>
            </w:r>
          </w:p>
        </w:tc>
      </w:tr>
      <w:tr w:rsidR="009467B9" w14:paraId="2C1D3DED" w14:textId="77777777" w:rsidTr="001B7A88">
        <w:tc>
          <w:tcPr>
            <w:tcW w:w="500" w:type="dxa"/>
            <w:shd w:val="clear" w:color="auto" w:fill="0070C0"/>
          </w:tcPr>
          <w:p w14:paraId="620E5059" w14:textId="77777777" w:rsidR="009467B9" w:rsidRDefault="00AC47D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A2D6376" w14:textId="77777777" w:rsidR="009467B9" w:rsidRDefault="00AC47D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1A4D8CBF" w14:textId="77777777" w:rsidR="009467B9" w:rsidRDefault="00046739">
            <w:r>
              <w:t>Genève</w:t>
            </w:r>
          </w:p>
        </w:tc>
      </w:tr>
      <w:tr w:rsidR="009467B9" w14:paraId="18715509" w14:textId="77777777" w:rsidTr="001B7A88">
        <w:tc>
          <w:tcPr>
            <w:tcW w:w="500" w:type="dxa"/>
            <w:shd w:val="clear" w:color="auto" w:fill="0070C0"/>
          </w:tcPr>
          <w:p w14:paraId="78DD6BF6" w14:textId="77777777" w:rsidR="009467B9" w:rsidRDefault="00AC47D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183A56A" w14:textId="77777777" w:rsidR="009467B9" w:rsidRDefault="00AC47D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126DC6D3" w14:textId="77777777" w:rsidR="009467B9" w:rsidRDefault="00046739">
            <w:r>
              <w:t>Suisse</w:t>
            </w:r>
          </w:p>
        </w:tc>
      </w:tr>
      <w:tr w:rsidR="009467B9" w14:paraId="0B81A898" w14:textId="77777777" w:rsidTr="001B7A88">
        <w:tc>
          <w:tcPr>
            <w:tcW w:w="500" w:type="dxa"/>
            <w:shd w:val="clear" w:color="auto" w:fill="0070C0"/>
          </w:tcPr>
          <w:p w14:paraId="4ED7FF94" w14:textId="77777777" w:rsidR="009467B9" w:rsidRDefault="00AC47D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F74AB47" w14:textId="77777777" w:rsidR="009467B9" w:rsidRDefault="00AC47D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49DBACD1" w14:textId="77777777" w:rsidR="009467B9" w:rsidRDefault="00046739" w:rsidP="00046739">
            <w:r>
              <w:t>L’art et la culture à Genève : des musées d’histoire aux musées spécialisés.</w:t>
            </w:r>
          </w:p>
        </w:tc>
      </w:tr>
      <w:tr w:rsidR="009467B9" w14:paraId="331762C6" w14:textId="77777777" w:rsidTr="001B7A88">
        <w:tc>
          <w:tcPr>
            <w:tcW w:w="500" w:type="dxa"/>
            <w:shd w:val="clear" w:color="auto" w:fill="FF0000"/>
          </w:tcPr>
          <w:p w14:paraId="082D7A75" w14:textId="77777777" w:rsidR="009467B9" w:rsidRDefault="00AC47D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BF8690" w14:textId="77777777" w:rsidR="009467B9" w:rsidRDefault="00AC47D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759A14A8" w14:textId="77777777" w:rsidR="009467B9" w:rsidRDefault="00AC47D6">
            <w:r>
              <w:t>www.hotels.com/de1467382</w:t>
            </w:r>
          </w:p>
        </w:tc>
      </w:tr>
      <w:tr w:rsidR="009467B9" w14:paraId="31DD26DF" w14:textId="77777777" w:rsidTr="001B7A88">
        <w:trPr>
          <w:trHeight w:val="1102"/>
        </w:trPr>
        <w:tc>
          <w:tcPr>
            <w:tcW w:w="500" w:type="dxa"/>
            <w:shd w:val="clear" w:color="auto" w:fill="0070C0"/>
          </w:tcPr>
          <w:p w14:paraId="23351595" w14:textId="77777777" w:rsidR="009467B9" w:rsidRDefault="00AC47D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689ABD4" w14:textId="77777777" w:rsidR="009467B9" w:rsidRDefault="00AC47D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2A91AE6C" w14:textId="77777777" w:rsidR="009467B9" w:rsidRDefault="00046739">
            <w:r>
              <w:t>Genève propose une grande offre culturelle à travers des musées d’art, des musées d’histoire, des théâtres, des bibliothèques et bien d’autres établissements où tout l’art et la culture genevois sont conservés. Seul, à deux ou à plusieurs, venez découvrir l’art et la culture de la ville.</w:t>
            </w:r>
          </w:p>
        </w:tc>
      </w:tr>
      <w:tr w:rsidR="009467B9" w14:paraId="3145B606" w14:textId="77777777" w:rsidTr="001B7A88">
        <w:tc>
          <w:tcPr>
            <w:tcW w:w="500" w:type="dxa"/>
            <w:shd w:val="clear" w:color="auto" w:fill="9CC2E5"/>
          </w:tcPr>
          <w:p w14:paraId="0C29175A" w14:textId="77777777" w:rsidR="009467B9" w:rsidRDefault="00AC47D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F717F1C" w14:textId="77777777" w:rsidR="009467B9" w:rsidRDefault="00AC47D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60261D7A" w14:textId="77777777" w:rsidR="009467B9" w:rsidRDefault="00046739">
            <w:r>
              <w:t>Les musées d’art</w:t>
            </w:r>
          </w:p>
        </w:tc>
      </w:tr>
      <w:tr w:rsidR="009467B9" w14:paraId="74CC86BF" w14:textId="77777777" w:rsidTr="001B7A88">
        <w:tc>
          <w:tcPr>
            <w:tcW w:w="500" w:type="dxa"/>
            <w:shd w:val="clear" w:color="auto" w:fill="9CC2E5"/>
          </w:tcPr>
          <w:p w14:paraId="5A64E2D0" w14:textId="77777777" w:rsidR="009467B9" w:rsidRDefault="00AC47D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B5E2F36" w14:textId="77777777" w:rsidR="009467B9" w:rsidRDefault="00AC47D6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174608CE" w14:textId="77777777" w:rsidR="009467B9" w:rsidRDefault="00046739">
            <w:r>
              <w:t xml:space="preserve">En vous baladant à travers Genève, vous trouverez de nombreux musées d’art où sont exposées de magnifiques œuvres historiques ou contemporaines. </w:t>
            </w:r>
            <w:r w:rsidR="009F6AE1">
              <w:t>À</w:t>
            </w:r>
            <w:r>
              <w:t xml:space="preserve"> découvrir seul ou lors d’une visite commentée, familiarisez-vous avec l’art genevois </w:t>
            </w:r>
            <w:r w:rsidR="00E828C0">
              <w:t xml:space="preserve">et du monde entier </w:t>
            </w:r>
            <w:r>
              <w:t>grâce aux musées d’art de la ville.</w:t>
            </w:r>
          </w:p>
        </w:tc>
      </w:tr>
      <w:tr w:rsidR="009467B9" w14:paraId="7EC60143" w14:textId="77777777" w:rsidTr="001B7A88">
        <w:tc>
          <w:tcPr>
            <w:tcW w:w="500" w:type="dxa"/>
            <w:shd w:val="clear" w:color="auto" w:fill="9CC2E5"/>
          </w:tcPr>
          <w:p w14:paraId="655A4B44" w14:textId="77777777" w:rsidR="009467B9" w:rsidRDefault="00AC47D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4064F89" w14:textId="77777777" w:rsidR="009467B9" w:rsidRDefault="00AC47D6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112620D3" w14:textId="77777777" w:rsidR="009467B9" w:rsidRDefault="00067B11">
            <w:r>
              <w:t>Centre d’Art Contemporain</w:t>
            </w:r>
          </w:p>
        </w:tc>
      </w:tr>
      <w:tr w:rsidR="009467B9" w14:paraId="6BE4332D" w14:textId="77777777" w:rsidTr="001B7A88">
        <w:tc>
          <w:tcPr>
            <w:tcW w:w="500" w:type="dxa"/>
            <w:shd w:val="clear" w:color="auto" w:fill="9CC2E5"/>
          </w:tcPr>
          <w:p w14:paraId="0D2B538A" w14:textId="77777777" w:rsidR="009467B9" w:rsidRDefault="00AC47D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23093B2" w14:textId="77777777" w:rsidR="009467B9" w:rsidRDefault="00AC47D6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2C9F0734" w14:textId="77777777" w:rsidR="009467B9" w:rsidRDefault="00067B11">
            <w:r>
              <w:t xml:space="preserve">Le centre d’Art Contemporain renferme toute sorte d’arts : danse, peinture, musique, architecture et bien plus cohabitent dans un espace </w:t>
            </w:r>
            <w:r w:rsidR="0007665B">
              <w:t>moderne totalement dédié</w:t>
            </w:r>
            <w:r>
              <w:t xml:space="preserve"> à l’art.</w:t>
            </w:r>
          </w:p>
        </w:tc>
      </w:tr>
      <w:tr w:rsidR="009467B9" w14:paraId="129A3658" w14:textId="77777777" w:rsidTr="001B7A88">
        <w:tc>
          <w:tcPr>
            <w:tcW w:w="500" w:type="dxa"/>
            <w:shd w:val="clear" w:color="auto" w:fill="9CC2E5"/>
          </w:tcPr>
          <w:p w14:paraId="2C8C24A8" w14:textId="77777777" w:rsidR="009467B9" w:rsidRDefault="00AC47D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7671CAC" w14:textId="77777777" w:rsidR="009467B9" w:rsidRDefault="00AC47D6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69C3AB94" w14:textId="77777777" w:rsidR="009467B9" w:rsidRDefault="00067B11" w:rsidP="00067B11">
            <w:r>
              <w:t>10 rue des Vieux-Grenadiers 1205 Genève</w:t>
            </w:r>
          </w:p>
        </w:tc>
      </w:tr>
      <w:tr w:rsidR="009467B9" w14:paraId="6E86DBBA" w14:textId="77777777" w:rsidTr="001B7A88">
        <w:tc>
          <w:tcPr>
            <w:tcW w:w="500" w:type="dxa"/>
            <w:shd w:val="clear" w:color="auto" w:fill="9CC2E5"/>
          </w:tcPr>
          <w:p w14:paraId="41237ED2" w14:textId="77777777" w:rsidR="009467B9" w:rsidRDefault="00AC47D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9C5289E" w14:textId="77777777" w:rsidR="009467B9" w:rsidRDefault="00AC47D6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6BB3DF35" w14:textId="77777777" w:rsidR="00067B11" w:rsidRDefault="00067B11">
            <w:r>
              <w:t>+ 41 22 329 18 42</w:t>
            </w:r>
          </w:p>
        </w:tc>
      </w:tr>
      <w:tr w:rsidR="009467B9" w14:paraId="503A0F8B" w14:textId="77777777" w:rsidTr="001B7A88">
        <w:tc>
          <w:tcPr>
            <w:tcW w:w="500" w:type="dxa"/>
            <w:shd w:val="clear" w:color="auto" w:fill="9CC2E5"/>
          </w:tcPr>
          <w:p w14:paraId="46A868EE" w14:textId="77777777" w:rsidR="009467B9" w:rsidRDefault="00AC47D6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45CE3DC4" w14:textId="77777777" w:rsidR="009467B9" w:rsidRDefault="00AC47D6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142450BD" w14:textId="77777777" w:rsidR="009467B9" w:rsidRDefault="00067B11">
            <w:r w:rsidRPr="00067B11">
              <w:t>http://www.geneve-tourisme.ch/fr/a-voir-et-a-faire/musees/fiche/feed/centre-dart-contemporain/</w:t>
            </w:r>
          </w:p>
        </w:tc>
      </w:tr>
      <w:tr w:rsidR="009467B9" w14:paraId="553E6DCD" w14:textId="77777777" w:rsidTr="001B7A88">
        <w:tc>
          <w:tcPr>
            <w:tcW w:w="500" w:type="dxa"/>
            <w:shd w:val="clear" w:color="auto" w:fill="9CC2E5"/>
          </w:tcPr>
          <w:p w14:paraId="5E7319C4" w14:textId="77777777" w:rsidR="009467B9" w:rsidRDefault="00AC47D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0B05EFB" w14:textId="77777777" w:rsidR="009467B9" w:rsidRDefault="00AC47D6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09387072" w14:textId="77777777" w:rsidR="009467B9" w:rsidRDefault="00067B11">
            <w:r>
              <w:t>Musée des Arts d’Extrême-Orient</w:t>
            </w:r>
          </w:p>
        </w:tc>
      </w:tr>
      <w:tr w:rsidR="009467B9" w14:paraId="779B1C67" w14:textId="77777777" w:rsidTr="001B7A88">
        <w:tc>
          <w:tcPr>
            <w:tcW w:w="500" w:type="dxa"/>
            <w:shd w:val="clear" w:color="auto" w:fill="9CC2E5"/>
          </w:tcPr>
          <w:p w14:paraId="57073324" w14:textId="77777777" w:rsidR="009467B9" w:rsidRDefault="00AC47D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A41D02F" w14:textId="77777777" w:rsidR="009467B9" w:rsidRDefault="00AC47D6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59DC6853" w14:textId="77777777" w:rsidR="009467B9" w:rsidRDefault="00E828C0" w:rsidP="008E1D24">
            <w:r>
              <w:t>Découvrez une incroyable collection d’œuvres artistiques d’Extrême-Orient. Cette collection</w:t>
            </w:r>
            <w:r w:rsidR="0007665B">
              <w:t>,</w:t>
            </w:r>
            <w:r>
              <w:t xml:space="preserve"> </w:t>
            </w:r>
            <w:r w:rsidR="0007665B">
              <w:t xml:space="preserve">réunie par le </w:t>
            </w:r>
            <w:r w:rsidR="009F6AE1">
              <w:t>S</w:t>
            </w:r>
            <w:r w:rsidR="0007665B">
              <w:t xml:space="preserve">uisse Alfred Baur, </w:t>
            </w:r>
            <w:r>
              <w:t xml:space="preserve">renferme des œuvres dont la conception va du </w:t>
            </w:r>
            <w:r w:rsidR="008E1D24">
              <w:t>VIII</w:t>
            </w:r>
            <w:r w:rsidRPr="001B7A88">
              <w:rPr>
                <w:vertAlign w:val="superscript"/>
              </w:rPr>
              <w:t>ème</w:t>
            </w:r>
            <w:r w:rsidR="008E1D24">
              <w:t xml:space="preserve"> au XIX</w:t>
            </w:r>
            <w:r w:rsidRPr="001B7A88">
              <w:rPr>
                <w:vertAlign w:val="superscript"/>
              </w:rPr>
              <w:t>ème</w:t>
            </w:r>
            <w:r>
              <w:t xml:space="preserve"> siècle. </w:t>
            </w:r>
          </w:p>
        </w:tc>
      </w:tr>
      <w:tr w:rsidR="009467B9" w14:paraId="40868B3F" w14:textId="77777777" w:rsidTr="001B7A88">
        <w:tc>
          <w:tcPr>
            <w:tcW w:w="500" w:type="dxa"/>
            <w:shd w:val="clear" w:color="auto" w:fill="9CC2E5"/>
          </w:tcPr>
          <w:p w14:paraId="149D9CF9" w14:textId="77777777" w:rsidR="009467B9" w:rsidRDefault="00AC47D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D9BB22D" w14:textId="77777777" w:rsidR="009467B9" w:rsidRDefault="00AC47D6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590F719D" w14:textId="77777777" w:rsidR="009467B9" w:rsidRDefault="00067B11">
            <w:r>
              <w:t>Fondation Baur</w:t>
            </w:r>
          </w:p>
        </w:tc>
      </w:tr>
      <w:tr w:rsidR="009467B9" w14:paraId="3D56A0B4" w14:textId="77777777" w:rsidTr="001B7A88">
        <w:tc>
          <w:tcPr>
            <w:tcW w:w="500" w:type="dxa"/>
            <w:shd w:val="clear" w:color="auto" w:fill="9CC2E5"/>
          </w:tcPr>
          <w:p w14:paraId="0498C95B" w14:textId="77777777" w:rsidR="009467B9" w:rsidRDefault="00AC47D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47156E3" w14:textId="77777777" w:rsidR="009467B9" w:rsidRDefault="00AC47D6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3B1F3076" w14:textId="77777777" w:rsidR="009467B9" w:rsidRDefault="00E828C0" w:rsidP="00E828C0">
            <w:r>
              <w:t>8 rue Munier-Romilly  1206 Genève</w:t>
            </w:r>
          </w:p>
          <w:p w14:paraId="3692EB38" w14:textId="77777777" w:rsidR="00E828C0" w:rsidRDefault="00E828C0" w:rsidP="00E828C0"/>
        </w:tc>
      </w:tr>
      <w:tr w:rsidR="009467B9" w14:paraId="6A301569" w14:textId="77777777" w:rsidTr="001B7A88">
        <w:tc>
          <w:tcPr>
            <w:tcW w:w="500" w:type="dxa"/>
            <w:shd w:val="clear" w:color="auto" w:fill="9CC2E5"/>
          </w:tcPr>
          <w:p w14:paraId="3F5FFFAB" w14:textId="77777777" w:rsidR="009467B9" w:rsidRDefault="00AC47D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0E01AA3" w14:textId="77777777" w:rsidR="009467B9" w:rsidRDefault="00AC47D6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106ABF0D" w14:textId="77777777" w:rsidR="009467B9" w:rsidRDefault="00E828C0">
            <w:r>
              <w:t>+ 41 22 704 32 82</w:t>
            </w:r>
          </w:p>
        </w:tc>
      </w:tr>
      <w:tr w:rsidR="009467B9" w14:paraId="6588777B" w14:textId="77777777" w:rsidTr="001B7A88">
        <w:tc>
          <w:tcPr>
            <w:tcW w:w="500" w:type="dxa"/>
            <w:shd w:val="clear" w:color="auto" w:fill="BDD6EE"/>
          </w:tcPr>
          <w:p w14:paraId="51B2461E" w14:textId="77777777" w:rsidR="009467B9" w:rsidRDefault="00AC47D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F38D918" w14:textId="77777777" w:rsidR="009467B9" w:rsidRDefault="00AC47D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02ED52A7" w14:textId="77777777" w:rsidR="009467B9" w:rsidRDefault="00046739">
            <w:r>
              <w:t>Les musées d’histoire</w:t>
            </w:r>
          </w:p>
        </w:tc>
      </w:tr>
      <w:tr w:rsidR="009467B9" w14:paraId="5F55E2FA" w14:textId="77777777" w:rsidTr="001B7A88">
        <w:tc>
          <w:tcPr>
            <w:tcW w:w="500" w:type="dxa"/>
            <w:shd w:val="clear" w:color="auto" w:fill="BDD6EE"/>
          </w:tcPr>
          <w:p w14:paraId="3F5C86F9" w14:textId="77777777" w:rsidR="009467B9" w:rsidRDefault="00AC47D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BB2CE67" w14:textId="77777777" w:rsidR="009467B9" w:rsidRDefault="00AC47D6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75A53E59" w14:textId="77777777" w:rsidR="009467B9" w:rsidRDefault="0007665B" w:rsidP="00067B11">
            <w:r>
              <w:t>Retraçant l’h</w:t>
            </w:r>
            <w:r w:rsidR="00067B11">
              <w:t>istoire de Genève et de la Suisse, les musées d’histoire de la ville sont nombreux. Du mus</w:t>
            </w:r>
            <w:r w:rsidR="009F6AE1">
              <w:t>é</w:t>
            </w:r>
            <w:r w:rsidR="00067B11">
              <w:t>um d’histoire naturelle en passant par le musée d’art et d’histoire ou encore la Maison Tavel, découvrez l’histoire passionna</w:t>
            </w:r>
            <w:r>
              <w:t>nte d’une ville passionnée d</w:t>
            </w:r>
            <w:r w:rsidR="00067B11">
              <w:t>’histoire.</w:t>
            </w:r>
          </w:p>
        </w:tc>
      </w:tr>
      <w:tr w:rsidR="009467B9" w14:paraId="6C1D237B" w14:textId="77777777" w:rsidTr="001B7A88">
        <w:tc>
          <w:tcPr>
            <w:tcW w:w="500" w:type="dxa"/>
            <w:shd w:val="clear" w:color="auto" w:fill="BDD6EE"/>
          </w:tcPr>
          <w:p w14:paraId="7CF17A64" w14:textId="77777777" w:rsidR="009467B9" w:rsidRDefault="00AC47D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6F14BE8" w14:textId="77777777" w:rsidR="009467B9" w:rsidRDefault="00AC47D6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01F9ED9C" w14:textId="77777777" w:rsidR="009467B9" w:rsidRDefault="00046739">
            <w:r>
              <w:t>Maison Tavel</w:t>
            </w:r>
          </w:p>
        </w:tc>
      </w:tr>
      <w:tr w:rsidR="009467B9" w14:paraId="5074EA8E" w14:textId="77777777" w:rsidTr="001B7A88">
        <w:tc>
          <w:tcPr>
            <w:tcW w:w="500" w:type="dxa"/>
            <w:shd w:val="clear" w:color="auto" w:fill="BDD6EE"/>
          </w:tcPr>
          <w:p w14:paraId="34E70D2A" w14:textId="77777777" w:rsidR="009467B9" w:rsidRDefault="00AC47D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EF0C8D2" w14:textId="77777777" w:rsidR="009467B9" w:rsidRDefault="00AC47D6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1654DB7C" w14:textId="77777777" w:rsidR="009467B9" w:rsidRDefault="00046739" w:rsidP="00067B11">
            <w:r>
              <w:t xml:space="preserve">Au cœur de la </w:t>
            </w:r>
            <w:r w:rsidR="0007665B">
              <w:t xml:space="preserve">vieille ville, la Maison Tavel </w:t>
            </w:r>
            <w:r w:rsidR="00067B11">
              <w:t>est l’unique témoin</w:t>
            </w:r>
            <w:r>
              <w:t xml:space="preserve"> de l’architecture médiévale suisse. </w:t>
            </w:r>
            <w:r w:rsidR="00067B11">
              <w:t>Elle fait partie du Musée</w:t>
            </w:r>
            <w:r w:rsidR="009F6AE1">
              <w:t xml:space="preserve"> </w:t>
            </w:r>
            <w:r w:rsidR="00067B11">
              <w:t>d’art</w:t>
            </w:r>
            <w:r w:rsidR="009F6AE1">
              <w:t xml:space="preserve"> et </w:t>
            </w:r>
            <w:r w:rsidR="00067B11">
              <w:t>d’histoire de Genève et abrite un relief historique, le Relief de Magnin.</w:t>
            </w:r>
          </w:p>
        </w:tc>
      </w:tr>
      <w:tr w:rsidR="009467B9" w14:paraId="29C4DCD3" w14:textId="77777777" w:rsidTr="001B7A88">
        <w:tc>
          <w:tcPr>
            <w:tcW w:w="500" w:type="dxa"/>
            <w:shd w:val="clear" w:color="auto" w:fill="BDD6EE"/>
          </w:tcPr>
          <w:p w14:paraId="30572081" w14:textId="77777777" w:rsidR="009467B9" w:rsidRDefault="00AC47D6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986C351" w14:textId="77777777" w:rsidR="009467B9" w:rsidRDefault="00AC47D6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61FFB4B8" w14:textId="77777777" w:rsidR="009467B9" w:rsidRPr="00046739" w:rsidRDefault="00046739">
            <w:r w:rsidRPr="001B7A88">
              <w:rPr>
                <w:rStyle w:val="street-address"/>
                <w:shd w:val="clear" w:color="auto" w:fill="FFFFFF"/>
              </w:rPr>
              <w:t>6 rue du Puits-St-Pierre</w:t>
            </w:r>
            <w:r w:rsidRPr="001B7A88">
              <w:rPr>
                <w:shd w:val="clear" w:color="auto" w:fill="FFFFFF"/>
              </w:rPr>
              <w:t>,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Genève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1204</w:t>
            </w:r>
          </w:p>
        </w:tc>
      </w:tr>
      <w:tr w:rsidR="009467B9" w14:paraId="71216EBB" w14:textId="77777777" w:rsidTr="001B7A88">
        <w:tc>
          <w:tcPr>
            <w:tcW w:w="500" w:type="dxa"/>
            <w:shd w:val="clear" w:color="auto" w:fill="BDD6EE"/>
          </w:tcPr>
          <w:p w14:paraId="0058464D" w14:textId="77777777" w:rsidR="009467B9" w:rsidRDefault="00AC47D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558D9B90" w14:textId="77777777" w:rsidR="009467B9" w:rsidRDefault="00AC47D6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3495C7DE" w14:textId="77777777" w:rsidR="009467B9" w:rsidRPr="00046739" w:rsidRDefault="00046739">
            <w:r w:rsidRPr="001B7A88">
              <w:rPr>
                <w:shd w:val="clear" w:color="auto" w:fill="FFFFFF"/>
              </w:rPr>
              <w:t>+41 22 418 37 00</w:t>
            </w:r>
          </w:p>
        </w:tc>
      </w:tr>
      <w:tr w:rsidR="009467B9" w14:paraId="64279C94" w14:textId="77777777" w:rsidTr="001B7A88">
        <w:tc>
          <w:tcPr>
            <w:tcW w:w="500" w:type="dxa"/>
            <w:shd w:val="clear" w:color="auto" w:fill="BDD6EE"/>
          </w:tcPr>
          <w:p w14:paraId="2AA1E908" w14:textId="77777777" w:rsidR="009467B9" w:rsidRDefault="00AC47D6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20759D5E" w14:textId="77777777" w:rsidR="009467B9" w:rsidRDefault="00AC47D6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5B22E13C" w14:textId="77777777" w:rsidR="009467B9" w:rsidRDefault="00046739">
            <w:r w:rsidRPr="00046739">
              <w:t>http://institutions.ville-geneve.ch/</w:t>
            </w:r>
          </w:p>
        </w:tc>
      </w:tr>
      <w:tr w:rsidR="009467B9" w14:paraId="3DEB6A09" w14:textId="77777777" w:rsidTr="001B7A88">
        <w:tc>
          <w:tcPr>
            <w:tcW w:w="500" w:type="dxa"/>
            <w:shd w:val="clear" w:color="auto" w:fill="BDD6EE"/>
          </w:tcPr>
          <w:p w14:paraId="5EAEB52D" w14:textId="77777777" w:rsidR="009467B9" w:rsidRDefault="00AC47D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F697043" w14:textId="77777777" w:rsidR="009467B9" w:rsidRDefault="00AC47D6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3B04B047" w14:textId="77777777" w:rsidR="009467B9" w:rsidRDefault="00067B11">
            <w:r>
              <w:t>Le musée du Vieux Plainpalais</w:t>
            </w:r>
          </w:p>
        </w:tc>
      </w:tr>
      <w:tr w:rsidR="009467B9" w14:paraId="5DBC9C3E" w14:textId="77777777" w:rsidTr="001B7A88">
        <w:tc>
          <w:tcPr>
            <w:tcW w:w="500" w:type="dxa"/>
            <w:shd w:val="clear" w:color="auto" w:fill="BDD6EE"/>
          </w:tcPr>
          <w:p w14:paraId="0B4FB7BC" w14:textId="77777777" w:rsidR="009467B9" w:rsidRDefault="00AC47D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0C486052" w14:textId="77777777" w:rsidR="009467B9" w:rsidRDefault="00AC47D6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4FA3E608" w14:textId="77777777" w:rsidR="009467B9" w:rsidRDefault="00E828C0" w:rsidP="00E828C0">
            <w:r>
              <w:t>Le musée du Vieux-Plainpalais retrace l’histoire de la ville notamment à travers des photographies anciennes et des documents originaux qui ont forgé l’histoire de Genève.</w:t>
            </w:r>
          </w:p>
        </w:tc>
      </w:tr>
      <w:tr w:rsidR="009467B9" w14:paraId="7B6AB5F4" w14:textId="77777777" w:rsidTr="001B7A88">
        <w:tc>
          <w:tcPr>
            <w:tcW w:w="500" w:type="dxa"/>
            <w:shd w:val="clear" w:color="auto" w:fill="BDD6EE"/>
          </w:tcPr>
          <w:p w14:paraId="27C2E079" w14:textId="77777777" w:rsidR="009467B9" w:rsidRDefault="00AC47D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A2A55A6" w14:textId="77777777" w:rsidR="009467B9" w:rsidRDefault="00AC47D6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4524BD63" w14:textId="77777777" w:rsidR="00E828C0" w:rsidRPr="00E828C0" w:rsidRDefault="00E828C0" w:rsidP="001B7A88">
            <w:pPr>
              <w:shd w:val="clear" w:color="auto" w:fill="FFFFFF"/>
              <w:spacing w:after="0" w:line="240" w:lineRule="auto"/>
              <w:textAlignment w:val="baseline"/>
              <w:outlineLvl w:val="3"/>
              <w:rPr>
                <w:rFonts w:eastAsia="Times New Roman"/>
                <w:bCs/>
              </w:rPr>
            </w:pPr>
            <w:r w:rsidRPr="00E828C0">
              <w:rPr>
                <w:rFonts w:eastAsia="Times New Roman"/>
                <w:bCs/>
              </w:rPr>
              <w:t>35</w:t>
            </w:r>
            <w:r w:rsidRPr="001B7A88">
              <w:rPr>
                <w:rFonts w:eastAsia="Times New Roman"/>
                <w:bCs/>
              </w:rPr>
              <w:t xml:space="preserve"> b</w:t>
            </w:r>
            <w:r w:rsidRPr="00E828C0">
              <w:rPr>
                <w:rFonts w:eastAsia="Times New Roman"/>
                <w:bCs/>
              </w:rPr>
              <w:t xml:space="preserve">oulevard du Pont-d’arve </w:t>
            </w:r>
            <w:r w:rsidRPr="001B7A88">
              <w:rPr>
                <w:rFonts w:eastAsia="Times New Roman"/>
                <w:bCs/>
              </w:rPr>
              <w:t xml:space="preserve"> </w:t>
            </w:r>
            <w:r w:rsidRPr="00E828C0">
              <w:rPr>
                <w:rFonts w:eastAsia="Times New Roman"/>
                <w:bCs/>
              </w:rPr>
              <w:t>1205 Genève</w:t>
            </w:r>
          </w:p>
          <w:p w14:paraId="2D825103" w14:textId="77777777" w:rsidR="009467B9" w:rsidRDefault="009467B9"/>
        </w:tc>
      </w:tr>
      <w:tr w:rsidR="009467B9" w14:paraId="53995480" w14:textId="77777777" w:rsidTr="001B7A88">
        <w:tc>
          <w:tcPr>
            <w:tcW w:w="500" w:type="dxa"/>
            <w:shd w:val="clear" w:color="auto" w:fill="BDD6EE"/>
          </w:tcPr>
          <w:p w14:paraId="47D357FD" w14:textId="77777777" w:rsidR="009467B9" w:rsidRDefault="00AC47D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1E3529D" w14:textId="77777777" w:rsidR="009467B9" w:rsidRDefault="00AC47D6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58E5125F" w14:textId="77777777" w:rsidR="00E828C0" w:rsidRPr="001B7A88" w:rsidRDefault="00E828C0" w:rsidP="001B7A88">
            <w:pPr>
              <w:pStyle w:val="Heading4"/>
              <w:shd w:val="clear" w:color="auto" w:fill="FFFFFF"/>
              <w:spacing w:before="0" w:beforeAutospacing="0" w:after="0" w:afterAutospacing="0"/>
              <w:textAlignment w:val="baseline"/>
              <w:rPr>
                <w:rFonts w:ascii="Georgia" w:hAnsi="Georgia"/>
                <w:color w:val="777777"/>
                <w:sz w:val="33"/>
                <w:szCs w:val="33"/>
              </w:rPr>
            </w:pPr>
            <w:r w:rsidRPr="001B7A88">
              <w:rPr>
                <w:rFonts w:ascii="Arial" w:hAnsi="Arial" w:cs="Arial"/>
                <w:b w:val="0"/>
                <w:sz w:val="20"/>
                <w:szCs w:val="20"/>
              </w:rPr>
              <w:t>+ 41 22</w:t>
            </w:r>
            <w:r>
              <w:t xml:space="preserve"> </w:t>
            </w:r>
            <w:r w:rsidRPr="001B7A88">
              <w:rPr>
                <w:rFonts w:ascii="Arial" w:hAnsi="Arial" w:cs="Arial"/>
                <w:b w:val="0"/>
                <w:sz w:val="20"/>
                <w:szCs w:val="20"/>
              </w:rPr>
              <w:t>781 60 85</w:t>
            </w:r>
          </w:p>
          <w:p w14:paraId="66FEAF56" w14:textId="77777777" w:rsidR="009467B9" w:rsidRDefault="009467B9"/>
        </w:tc>
      </w:tr>
      <w:tr w:rsidR="009467B9" w14:paraId="1BE8C59E" w14:textId="77777777" w:rsidTr="001B7A88">
        <w:tc>
          <w:tcPr>
            <w:tcW w:w="500" w:type="dxa"/>
            <w:shd w:val="clear" w:color="auto" w:fill="BDD6EE"/>
          </w:tcPr>
          <w:p w14:paraId="3C4B9FAC" w14:textId="77777777" w:rsidR="009467B9" w:rsidRDefault="00AC47D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C3955E9" w14:textId="77777777" w:rsidR="009467B9" w:rsidRDefault="00AC47D6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7EA1AFF8" w14:textId="77777777" w:rsidR="009467B9" w:rsidRDefault="00E828C0">
            <w:r w:rsidRPr="00E828C0">
              <w:t>http://www.aiplainpalais.ch/</w:t>
            </w:r>
          </w:p>
        </w:tc>
      </w:tr>
      <w:tr w:rsidR="009467B9" w14:paraId="6356701B" w14:textId="77777777" w:rsidTr="001B7A88">
        <w:tc>
          <w:tcPr>
            <w:tcW w:w="500" w:type="dxa"/>
            <w:shd w:val="clear" w:color="auto" w:fill="B4BAC3"/>
          </w:tcPr>
          <w:p w14:paraId="4BF1F013" w14:textId="77777777" w:rsidR="009467B9" w:rsidRDefault="00AC47D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B93F327" w14:textId="77777777" w:rsidR="009467B9" w:rsidRDefault="00AC47D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15E3E860" w14:textId="77777777" w:rsidR="009467B9" w:rsidRDefault="00046739">
            <w:r>
              <w:t>Les théâtres</w:t>
            </w:r>
          </w:p>
        </w:tc>
      </w:tr>
      <w:tr w:rsidR="009467B9" w14:paraId="04F4EEA1" w14:textId="77777777" w:rsidTr="001B7A88">
        <w:tc>
          <w:tcPr>
            <w:tcW w:w="500" w:type="dxa"/>
            <w:shd w:val="clear" w:color="auto" w:fill="B4BAC3"/>
          </w:tcPr>
          <w:p w14:paraId="0617B5B9" w14:textId="77777777" w:rsidR="009467B9" w:rsidRDefault="00AC47D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6A31BA0" w14:textId="77777777" w:rsidR="009467B9" w:rsidRDefault="00AC47D6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4A67A36A" w14:textId="77777777" w:rsidR="009467B9" w:rsidRDefault="004A7AFF">
            <w:r>
              <w:t>Les théâtres genevois sont la scène de présentations culturelles variées pour divertir petits et grands. Spectacles de dans</w:t>
            </w:r>
            <w:r w:rsidR="0007665B">
              <w:t>e, concerts musicaux, pièces de théâtre</w:t>
            </w:r>
            <w:r>
              <w:t xml:space="preserve"> et bien plus sont présentés chaque soir sur les planches genevoises. L’occasion de venir passer un moment en couple, entre amis, en famille ou bien seul pour découvrir des spectacles remarquables.</w:t>
            </w:r>
          </w:p>
        </w:tc>
      </w:tr>
      <w:tr w:rsidR="009467B9" w14:paraId="0842C91D" w14:textId="77777777" w:rsidTr="001B7A88">
        <w:tc>
          <w:tcPr>
            <w:tcW w:w="500" w:type="dxa"/>
            <w:shd w:val="clear" w:color="auto" w:fill="B4BAC3"/>
          </w:tcPr>
          <w:p w14:paraId="43735727" w14:textId="77777777" w:rsidR="009467B9" w:rsidRDefault="00AC47D6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3AE343A4" w14:textId="77777777" w:rsidR="009467B9" w:rsidRDefault="00AC47D6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3BA6C791" w14:textId="77777777" w:rsidR="009467B9" w:rsidRDefault="004A7AFF">
            <w:r>
              <w:t>Le Victoria Hall</w:t>
            </w:r>
          </w:p>
        </w:tc>
      </w:tr>
      <w:tr w:rsidR="009467B9" w14:paraId="1B7F5A23" w14:textId="77777777" w:rsidTr="001B7A88">
        <w:tc>
          <w:tcPr>
            <w:tcW w:w="500" w:type="dxa"/>
            <w:shd w:val="clear" w:color="auto" w:fill="B4BAC3"/>
          </w:tcPr>
          <w:p w14:paraId="052A234C" w14:textId="77777777" w:rsidR="009467B9" w:rsidRDefault="00AC47D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3C98D235" w14:textId="77777777" w:rsidR="009467B9" w:rsidRDefault="00AC47D6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4DC50C8D" w14:textId="77777777" w:rsidR="009467B9" w:rsidRDefault="004A7AFF" w:rsidP="004A7AFF">
            <w:r>
              <w:t>Dans un décor baroque somptueux, le Victoria Hall accueille de nombreux spectacles dans un</w:t>
            </w:r>
            <w:r w:rsidR="0007665B">
              <w:t>e</w:t>
            </w:r>
            <w:r>
              <w:t xml:space="preserve"> ambiance chic.</w:t>
            </w:r>
          </w:p>
        </w:tc>
      </w:tr>
      <w:tr w:rsidR="009467B9" w14:paraId="491A10A1" w14:textId="77777777" w:rsidTr="001B7A88">
        <w:tc>
          <w:tcPr>
            <w:tcW w:w="500" w:type="dxa"/>
            <w:shd w:val="clear" w:color="auto" w:fill="B4BAC3"/>
          </w:tcPr>
          <w:p w14:paraId="7FB1AD2E" w14:textId="77777777" w:rsidR="009467B9" w:rsidRDefault="00AC47D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E4DADF4" w14:textId="77777777" w:rsidR="009467B9" w:rsidRDefault="00AC47D6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65174760" w14:textId="77777777" w:rsidR="009467B9" w:rsidRPr="004A7AFF" w:rsidRDefault="004A7AFF">
            <w:r w:rsidRPr="001B7A88">
              <w:rPr>
                <w:rStyle w:val="street-address"/>
                <w:shd w:val="clear" w:color="auto" w:fill="FFFFFF"/>
              </w:rPr>
              <w:t>14, rue du General-Dufour</w:t>
            </w:r>
            <w:r w:rsidRPr="001B7A88">
              <w:rPr>
                <w:shd w:val="clear" w:color="auto" w:fill="FFFFFF"/>
              </w:rPr>
              <w:t>,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Genève</w:t>
            </w:r>
          </w:p>
        </w:tc>
      </w:tr>
      <w:tr w:rsidR="009467B9" w14:paraId="56D35902" w14:textId="77777777" w:rsidTr="001B7A88">
        <w:tc>
          <w:tcPr>
            <w:tcW w:w="500" w:type="dxa"/>
            <w:shd w:val="clear" w:color="auto" w:fill="B4BAC3"/>
          </w:tcPr>
          <w:p w14:paraId="07FCD9C4" w14:textId="77777777" w:rsidR="009467B9" w:rsidRDefault="00AC47D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0A3AEF8D" w14:textId="77777777" w:rsidR="009467B9" w:rsidRDefault="00AC47D6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1204A24F" w14:textId="77777777" w:rsidR="009467B9" w:rsidRDefault="004A7AFF">
            <w:r>
              <w:t xml:space="preserve">+ 41 22 </w:t>
            </w:r>
            <w:r w:rsidRPr="001B7A88">
              <w:rPr>
                <w:shd w:val="clear" w:color="auto" w:fill="FFFFFF"/>
              </w:rPr>
              <w:t>418 35 00</w:t>
            </w:r>
          </w:p>
        </w:tc>
      </w:tr>
      <w:tr w:rsidR="009467B9" w14:paraId="08B9D876" w14:textId="77777777" w:rsidTr="001B7A88">
        <w:tc>
          <w:tcPr>
            <w:tcW w:w="500" w:type="dxa"/>
            <w:shd w:val="clear" w:color="auto" w:fill="B4BAC3"/>
          </w:tcPr>
          <w:p w14:paraId="050A974B" w14:textId="77777777" w:rsidR="009467B9" w:rsidRDefault="00AC47D6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025ACB80" w14:textId="77777777" w:rsidR="009467B9" w:rsidRDefault="00AC47D6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703DAA44" w14:textId="77777777" w:rsidR="009467B9" w:rsidRDefault="004A7AFF">
            <w:r w:rsidRPr="004A7AFF">
              <w:t>http://victoriahall.fr/</w:t>
            </w:r>
          </w:p>
        </w:tc>
      </w:tr>
      <w:tr w:rsidR="009467B9" w14:paraId="75E67B4C" w14:textId="77777777" w:rsidTr="001B7A88">
        <w:tc>
          <w:tcPr>
            <w:tcW w:w="500" w:type="dxa"/>
            <w:shd w:val="clear" w:color="auto" w:fill="B4BAC3"/>
          </w:tcPr>
          <w:p w14:paraId="5CB1E4AE" w14:textId="77777777" w:rsidR="009467B9" w:rsidRDefault="00AC47D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F9EE1CC" w14:textId="77777777" w:rsidR="009467B9" w:rsidRDefault="00AC47D6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7D4908E0" w14:textId="77777777" w:rsidR="009467B9" w:rsidRDefault="004A7AFF">
            <w:r>
              <w:t>Grand théâtre de Genève</w:t>
            </w:r>
          </w:p>
        </w:tc>
      </w:tr>
      <w:tr w:rsidR="009467B9" w14:paraId="063A8050" w14:textId="77777777" w:rsidTr="001B7A88">
        <w:tc>
          <w:tcPr>
            <w:tcW w:w="500" w:type="dxa"/>
            <w:shd w:val="clear" w:color="auto" w:fill="B4BAC3"/>
          </w:tcPr>
          <w:p w14:paraId="2615119D" w14:textId="77777777" w:rsidR="009467B9" w:rsidRDefault="00AC47D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11518962" w14:textId="77777777" w:rsidR="009467B9" w:rsidRDefault="00AC47D6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001023D0" w14:textId="77777777" w:rsidR="009467B9" w:rsidRDefault="004A7AFF" w:rsidP="004A7AFF">
            <w:r>
              <w:t>Situé sur la Place Neuve, le Grand Théâtre de Genève accueille tout au long de l’année des opéras et de grands récitals pour le plus grand plaisir des spectateurs !</w:t>
            </w:r>
          </w:p>
        </w:tc>
      </w:tr>
      <w:tr w:rsidR="009467B9" w14:paraId="7E33BC67" w14:textId="77777777" w:rsidTr="001B7A88">
        <w:tc>
          <w:tcPr>
            <w:tcW w:w="500" w:type="dxa"/>
            <w:shd w:val="clear" w:color="auto" w:fill="B4BAC3"/>
          </w:tcPr>
          <w:p w14:paraId="0D5934D0" w14:textId="77777777" w:rsidR="009467B9" w:rsidRDefault="00AC47D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24BD617" w14:textId="77777777" w:rsidR="009467B9" w:rsidRDefault="00AC47D6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2260FF6D" w14:textId="77777777" w:rsidR="009467B9" w:rsidRPr="004A7AFF" w:rsidRDefault="004A7AFF">
            <w:r w:rsidRPr="001B7A88">
              <w:rPr>
                <w:rStyle w:val="street-address"/>
                <w:shd w:val="clear" w:color="auto" w:fill="FFFFFF"/>
              </w:rPr>
              <w:t>11, boulevard du Théâtre</w:t>
            </w:r>
            <w:r w:rsidRPr="001B7A88">
              <w:rPr>
                <w:shd w:val="clear" w:color="auto" w:fill="FFFFFF"/>
              </w:rPr>
              <w:t>,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Genève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1211</w:t>
            </w:r>
          </w:p>
        </w:tc>
      </w:tr>
      <w:tr w:rsidR="009467B9" w14:paraId="6B96D5A6" w14:textId="77777777" w:rsidTr="001B7A88">
        <w:tc>
          <w:tcPr>
            <w:tcW w:w="500" w:type="dxa"/>
            <w:shd w:val="clear" w:color="auto" w:fill="B4BAC3"/>
          </w:tcPr>
          <w:p w14:paraId="21CFCA62" w14:textId="77777777" w:rsidR="009467B9" w:rsidRDefault="00AC47D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B93DAF5" w14:textId="77777777" w:rsidR="009467B9" w:rsidRDefault="00AC47D6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3243BC2D" w14:textId="77777777" w:rsidR="009467B9" w:rsidRPr="004A7AFF" w:rsidRDefault="004A7AFF">
            <w:r w:rsidRPr="004A7AFF">
              <w:t xml:space="preserve">+ 41 22 </w:t>
            </w:r>
            <w:r w:rsidRPr="001B7A88">
              <w:rPr>
                <w:shd w:val="clear" w:color="auto" w:fill="FFFFFF"/>
              </w:rPr>
              <w:t>322 50 50</w:t>
            </w:r>
          </w:p>
        </w:tc>
      </w:tr>
      <w:tr w:rsidR="009467B9" w14:paraId="4470B44D" w14:textId="77777777" w:rsidTr="001B7A88">
        <w:tc>
          <w:tcPr>
            <w:tcW w:w="500" w:type="dxa"/>
            <w:shd w:val="clear" w:color="auto" w:fill="B4BAC3"/>
          </w:tcPr>
          <w:p w14:paraId="148F3034" w14:textId="77777777" w:rsidR="009467B9" w:rsidRDefault="00AC47D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438E7C6" w14:textId="77777777" w:rsidR="009467B9" w:rsidRDefault="00AC47D6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26206934" w14:textId="77777777" w:rsidR="009467B9" w:rsidRDefault="004A7AFF">
            <w:r w:rsidRPr="004A7AFF">
              <w:t>http://www.geneveopera.ch/</w:t>
            </w:r>
          </w:p>
        </w:tc>
      </w:tr>
      <w:tr w:rsidR="009467B9" w14:paraId="16C2A1D6" w14:textId="77777777" w:rsidTr="001B7A88">
        <w:tc>
          <w:tcPr>
            <w:tcW w:w="500" w:type="dxa"/>
            <w:shd w:val="clear" w:color="auto" w:fill="8E98A5"/>
          </w:tcPr>
          <w:p w14:paraId="32C1C198" w14:textId="77777777" w:rsidR="009467B9" w:rsidRDefault="00AC47D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4E2CB2F8" w14:textId="77777777" w:rsidR="009467B9" w:rsidRDefault="00AC47D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23DAAA43" w14:textId="77777777" w:rsidR="009467B9" w:rsidRDefault="00046739">
            <w:r>
              <w:t>Les musées spécialisés</w:t>
            </w:r>
          </w:p>
        </w:tc>
      </w:tr>
      <w:tr w:rsidR="009467B9" w14:paraId="3269B0DA" w14:textId="77777777" w:rsidTr="001B7A88">
        <w:tc>
          <w:tcPr>
            <w:tcW w:w="500" w:type="dxa"/>
            <w:shd w:val="clear" w:color="auto" w:fill="8E98A5"/>
          </w:tcPr>
          <w:p w14:paraId="43C74BE2" w14:textId="77777777" w:rsidR="009467B9" w:rsidRDefault="00AC47D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FB6FF55" w14:textId="77777777" w:rsidR="009467B9" w:rsidRDefault="00AC47D6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3A6E3EBD" w14:textId="77777777" w:rsidR="009467B9" w:rsidRDefault="004A7AFF" w:rsidP="00CF1019">
            <w:r>
              <w:t xml:space="preserve">Ville aux mille talents, Genève expose son savoir-faire dans de nombreux </w:t>
            </w:r>
            <w:r w:rsidR="0007665B">
              <w:t xml:space="preserve">musées </w:t>
            </w:r>
            <w:r>
              <w:t xml:space="preserve">spécialisés. Ainsi on peut aller admirer l’art de </w:t>
            </w:r>
            <w:r w:rsidR="00CF1019">
              <w:t>l’horlogerie suisse ou encore l’art de la cérami</w:t>
            </w:r>
            <w:r w:rsidR="0007665B">
              <w:t>qu</w:t>
            </w:r>
            <w:r w:rsidR="00CF1019">
              <w:t>e suisse. Du musée Patek au musée Ariana en passant par l’incroyable musée du CERN, découvrez l’art suisse dans toute sa splendeur !</w:t>
            </w:r>
          </w:p>
        </w:tc>
      </w:tr>
      <w:tr w:rsidR="009467B9" w14:paraId="4D9E0714" w14:textId="77777777" w:rsidTr="001B7A88">
        <w:tc>
          <w:tcPr>
            <w:tcW w:w="500" w:type="dxa"/>
            <w:shd w:val="clear" w:color="auto" w:fill="8E98A5"/>
          </w:tcPr>
          <w:p w14:paraId="1BB26D05" w14:textId="77777777" w:rsidR="009467B9" w:rsidRDefault="00AC47D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70D19C8" w14:textId="77777777" w:rsidR="009467B9" w:rsidRDefault="00AC47D6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3CA2D3A4" w14:textId="77777777" w:rsidR="009467B9" w:rsidRDefault="00067B11">
            <w:r>
              <w:t>Musée Patek</w:t>
            </w:r>
          </w:p>
        </w:tc>
      </w:tr>
      <w:tr w:rsidR="009467B9" w14:paraId="47A4475F" w14:textId="77777777" w:rsidTr="001B7A88">
        <w:tc>
          <w:tcPr>
            <w:tcW w:w="500" w:type="dxa"/>
            <w:shd w:val="clear" w:color="auto" w:fill="8E98A5"/>
          </w:tcPr>
          <w:p w14:paraId="42827590" w14:textId="77777777" w:rsidR="009467B9" w:rsidRDefault="00AC47D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1E4F35A" w14:textId="77777777" w:rsidR="009467B9" w:rsidRDefault="00AC47D6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67587598" w14:textId="77777777" w:rsidR="009467B9" w:rsidRDefault="0007665B">
            <w:r>
              <w:t>E</w:t>
            </w:r>
            <w:r w:rsidR="00CF1019">
              <w:t>n</w:t>
            </w:r>
            <w:r>
              <w:t xml:space="preserve"> entrant dans le musée Patek,</w:t>
            </w:r>
            <w:r w:rsidR="00CF1019">
              <w:t xml:space="preserve"> vous serez </w:t>
            </w:r>
            <w:r>
              <w:t xml:space="preserve">immédiatement saisi et </w:t>
            </w:r>
            <w:r w:rsidR="00CF1019">
              <w:t>émerveillé par l’horlogerie suisse et tous ses secrets de fabrication (presque tous !).</w:t>
            </w:r>
          </w:p>
        </w:tc>
      </w:tr>
      <w:tr w:rsidR="009467B9" w14:paraId="3D4B1BDB" w14:textId="77777777" w:rsidTr="001B7A88">
        <w:tc>
          <w:tcPr>
            <w:tcW w:w="500" w:type="dxa"/>
            <w:shd w:val="clear" w:color="auto" w:fill="8E98A5"/>
          </w:tcPr>
          <w:p w14:paraId="0452EAB9" w14:textId="77777777" w:rsidR="009467B9" w:rsidRDefault="00AC47D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C035B33" w14:textId="77777777" w:rsidR="009467B9" w:rsidRDefault="00AC47D6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27CEA2DF" w14:textId="77777777" w:rsidR="009467B9" w:rsidRPr="00CF1019" w:rsidRDefault="00CF1019" w:rsidP="00CF1019">
            <w:r w:rsidRPr="001B7A88">
              <w:rPr>
                <w:rStyle w:val="street-address"/>
                <w:shd w:val="clear" w:color="auto" w:fill="FFFFFF"/>
              </w:rPr>
              <w:t xml:space="preserve">7 rue des Vieux-Grenadiers 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Genève</w:t>
            </w:r>
            <w:r w:rsidRPr="001B7A88">
              <w:rPr>
                <w:rStyle w:val="apple-converted-space"/>
                <w:shd w:val="clear" w:color="auto" w:fill="FFFFFF"/>
              </w:rPr>
              <w:t> </w:t>
            </w:r>
            <w:r w:rsidRPr="001B7A88">
              <w:rPr>
                <w:rStyle w:val="locality"/>
                <w:shd w:val="clear" w:color="auto" w:fill="FFFFFF"/>
              </w:rPr>
              <w:t>1205</w:t>
            </w:r>
            <w:r w:rsidRPr="001B7A88">
              <w:rPr>
                <w:shd w:val="clear" w:color="auto" w:fill="FFFFFF"/>
              </w:rPr>
              <w:t xml:space="preserve"> </w:t>
            </w:r>
          </w:p>
        </w:tc>
      </w:tr>
      <w:tr w:rsidR="009467B9" w14:paraId="13308DEB" w14:textId="77777777" w:rsidTr="001B7A88">
        <w:tc>
          <w:tcPr>
            <w:tcW w:w="500" w:type="dxa"/>
            <w:shd w:val="clear" w:color="auto" w:fill="8E98A5"/>
          </w:tcPr>
          <w:p w14:paraId="0578680B" w14:textId="77777777" w:rsidR="009467B9" w:rsidRDefault="00AC47D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73C2C69" w14:textId="77777777" w:rsidR="009467B9" w:rsidRDefault="00AC47D6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5A809DBF" w14:textId="77777777" w:rsidR="009467B9" w:rsidRPr="00CF1019" w:rsidRDefault="00CF1019">
            <w:r w:rsidRPr="00CF1019">
              <w:t>+ 41 22</w:t>
            </w:r>
            <w:r w:rsidRPr="001B7A88">
              <w:rPr>
                <w:shd w:val="clear" w:color="auto" w:fill="FFFFFF"/>
              </w:rPr>
              <w:t xml:space="preserve"> 807 09 10</w:t>
            </w:r>
          </w:p>
        </w:tc>
      </w:tr>
      <w:tr w:rsidR="009467B9" w14:paraId="2D97339D" w14:textId="77777777" w:rsidTr="001B7A88">
        <w:tc>
          <w:tcPr>
            <w:tcW w:w="500" w:type="dxa"/>
            <w:shd w:val="clear" w:color="auto" w:fill="8E98A5"/>
          </w:tcPr>
          <w:p w14:paraId="48C12891" w14:textId="77777777" w:rsidR="009467B9" w:rsidRDefault="00AC47D6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353E255B" w14:textId="77777777" w:rsidR="009467B9" w:rsidRDefault="00AC47D6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2C2BF65E" w14:textId="77777777" w:rsidR="009467B9" w:rsidRDefault="00CF1019">
            <w:r w:rsidRPr="00CF1019">
              <w:t>http://www.patekmuseum.com/</w:t>
            </w:r>
          </w:p>
        </w:tc>
      </w:tr>
      <w:tr w:rsidR="009467B9" w14:paraId="1233A35E" w14:textId="77777777" w:rsidTr="001B7A88">
        <w:tc>
          <w:tcPr>
            <w:tcW w:w="500" w:type="dxa"/>
            <w:shd w:val="clear" w:color="auto" w:fill="8E98A5"/>
          </w:tcPr>
          <w:p w14:paraId="1CA3E21B" w14:textId="77777777" w:rsidR="009467B9" w:rsidRDefault="00AC47D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5625F801" w14:textId="77777777" w:rsidR="009467B9" w:rsidRDefault="00AC47D6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09A8222C" w14:textId="77777777" w:rsidR="009467B9" w:rsidRDefault="00067B11">
            <w:r>
              <w:t>Musée Ariana</w:t>
            </w:r>
          </w:p>
        </w:tc>
      </w:tr>
      <w:tr w:rsidR="009467B9" w14:paraId="04394FB5" w14:textId="77777777" w:rsidTr="001B7A88">
        <w:tc>
          <w:tcPr>
            <w:tcW w:w="500" w:type="dxa"/>
            <w:shd w:val="clear" w:color="auto" w:fill="8E98A5"/>
          </w:tcPr>
          <w:p w14:paraId="620EF529" w14:textId="77777777" w:rsidR="009467B9" w:rsidRDefault="00AC47D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2DFFF95" w14:textId="77777777" w:rsidR="009467B9" w:rsidRDefault="00AC47D6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165CE13B" w14:textId="77777777" w:rsidR="009467B9" w:rsidRDefault="00CF1019">
            <w:r>
              <w:t xml:space="preserve">Le musée Ariana est le musée suisse de la céramique et du verre. Situé dans </w:t>
            </w:r>
            <w:r w:rsidR="008E1D24">
              <w:t>un palais datant de la fin du XIX</w:t>
            </w:r>
            <w:r w:rsidRPr="001B7A88">
              <w:rPr>
                <w:vertAlign w:val="superscript"/>
              </w:rPr>
              <w:t>ème</w:t>
            </w:r>
            <w:r>
              <w:t xml:space="preserve"> siècle, ce musée offre un cadre unique pour découvrir la verrerie et la céramique suisse</w:t>
            </w:r>
            <w:r w:rsidR="008E1D24">
              <w:t>s</w:t>
            </w:r>
            <w:r>
              <w:t>.</w:t>
            </w:r>
          </w:p>
        </w:tc>
      </w:tr>
      <w:tr w:rsidR="009467B9" w14:paraId="19FE414C" w14:textId="77777777" w:rsidTr="001B7A88">
        <w:tc>
          <w:tcPr>
            <w:tcW w:w="500" w:type="dxa"/>
            <w:shd w:val="clear" w:color="auto" w:fill="8E98A5"/>
          </w:tcPr>
          <w:p w14:paraId="25B379DE" w14:textId="77777777" w:rsidR="009467B9" w:rsidRDefault="00AC47D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1570C71" w14:textId="77777777" w:rsidR="009467B9" w:rsidRDefault="00AC47D6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3385403D" w14:textId="77777777" w:rsidR="009467B9" w:rsidRDefault="00CF1019">
            <w:r>
              <w:t>10 avenue de la Paix 1202 Genève</w:t>
            </w:r>
          </w:p>
        </w:tc>
      </w:tr>
      <w:tr w:rsidR="009467B9" w14:paraId="077BF0F0" w14:textId="77777777" w:rsidTr="001B7A88">
        <w:tc>
          <w:tcPr>
            <w:tcW w:w="500" w:type="dxa"/>
            <w:shd w:val="clear" w:color="auto" w:fill="8E98A5"/>
          </w:tcPr>
          <w:p w14:paraId="4A1BD1FB" w14:textId="77777777" w:rsidR="009467B9" w:rsidRDefault="00AC47D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8536E11" w14:textId="77777777" w:rsidR="009467B9" w:rsidRDefault="00AC47D6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23B23A86" w14:textId="77777777" w:rsidR="009467B9" w:rsidRDefault="00CF1019">
            <w:r>
              <w:t>+ 41 22 418 54 50</w:t>
            </w:r>
          </w:p>
        </w:tc>
      </w:tr>
      <w:tr w:rsidR="009467B9" w14:paraId="09374188" w14:textId="77777777" w:rsidTr="001B7A88">
        <w:tc>
          <w:tcPr>
            <w:tcW w:w="500" w:type="dxa"/>
            <w:shd w:val="clear" w:color="auto" w:fill="8E98A5"/>
          </w:tcPr>
          <w:p w14:paraId="38D6DAE4" w14:textId="77777777" w:rsidR="009467B9" w:rsidRDefault="00AC47D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5981D0B" w14:textId="77777777" w:rsidR="009467B9" w:rsidRDefault="00AC47D6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579EFC05" w14:textId="77777777" w:rsidR="009467B9" w:rsidRDefault="00067B11">
            <w:r w:rsidRPr="00067B11">
              <w:t>http://www.geneve-tourisme.ch/fr/a-voir-et-a-faire/musees/fiche/feed/musee-ariana/</w:t>
            </w:r>
          </w:p>
        </w:tc>
      </w:tr>
      <w:tr w:rsidR="009467B9" w14:paraId="41399A1F" w14:textId="77777777" w:rsidTr="001B7A88">
        <w:tc>
          <w:tcPr>
            <w:tcW w:w="500" w:type="dxa"/>
            <w:shd w:val="clear" w:color="auto" w:fill="0070C0"/>
          </w:tcPr>
          <w:p w14:paraId="27D9BF98" w14:textId="77777777" w:rsidR="009467B9" w:rsidRDefault="00AC47D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798051B" w14:textId="77777777" w:rsidR="009467B9" w:rsidRDefault="00AC47D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4E08C34F" w14:textId="77777777" w:rsidR="009467B9" w:rsidRDefault="00046739">
            <w:r>
              <w:t>Les bibliothèques</w:t>
            </w:r>
          </w:p>
        </w:tc>
      </w:tr>
      <w:tr w:rsidR="009467B9" w14:paraId="17E51FE0" w14:textId="77777777" w:rsidTr="001B7A88">
        <w:tc>
          <w:tcPr>
            <w:tcW w:w="500" w:type="dxa"/>
            <w:shd w:val="clear" w:color="auto" w:fill="0070C0"/>
          </w:tcPr>
          <w:p w14:paraId="59DA6ABB" w14:textId="77777777" w:rsidR="009467B9" w:rsidRDefault="00AC47D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B3D6F1D" w14:textId="77777777" w:rsidR="009467B9" w:rsidRDefault="00AC47D6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6EDC6394" w14:textId="77777777" w:rsidR="009467B9" w:rsidRDefault="00CF1019" w:rsidP="00CF1019">
            <w:r>
              <w:t>Pour les passionnés de culture, les bibliothèques de Genève renferment des millions d’ouvrages mis à la disposition de tous qui permettent de se familiariser avec l’histoire</w:t>
            </w:r>
            <w:r w:rsidR="008E1D24">
              <w:t xml:space="preserve"> de la ville, son art et</w:t>
            </w:r>
            <w:r>
              <w:t xml:space="preserve"> la culture suiss</w:t>
            </w:r>
            <w:r w:rsidR="008E1D24">
              <w:t>e en général. Pour les petits comme pour</w:t>
            </w:r>
            <w:r>
              <w:t xml:space="preserve"> les grands, les bibliothèques genevoise</w:t>
            </w:r>
            <w:r w:rsidR="001B7A88">
              <w:t>s</w:t>
            </w:r>
            <w:r>
              <w:t xml:space="preserve"> sont des lieux culturels incontournables !</w:t>
            </w:r>
          </w:p>
        </w:tc>
      </w:tr>
      <w:tr w:rsidR="009467B9" w14:paraId="6FDA6046" w14:textId="77777777" w:rsidTr="001B7A88">
        <w:tc>
          <w:tcPr>
            <w:tcW w:w="500" w:type="dxa"/>
            <w:shd w:val="clear" w:color="auto" w:fill="0070C0"/>
          </w:tcPr>
          <w:p w14:paraId="4C0498A2" w14:textId="77777777" w:rsidR="009467B9" w:rsidRDefault="00AC47D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7606AE5" w14:textId="77777777" w:rsidR="009467B9" w:rsidRDefault="00AC47D6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78F1D08B" w14:textId="77777777" w:rsidR="009467B9" w:rsidRDefault="00CF1019">
            <w:r>
              <w:t>Bibliothèque de Genève</w:t>
            </w:r>
          </w:p>
        </w:tc>
      </w:tr>
      <w:tr w:rsidR="009467B9" w14:paraId="6F3950F4" w14:textId="77777777" w:rsidTr="001B7A88">
        <w:tc>
          <w:tcPr>
            <w:tcW w:w="500" w:type="dxa"/>
            <w:shd w:val="clear" w:color="auto" w:fill="0070C0"/>
          </w:tcPr>
          <w:p w14:paraId="27AC6055" w14:textId="77777777" w:rsidR="009467B9" w:rsidRDefault="001B7A88">
            <w:r>
              <w:t xml:space="preserve"> </w:t>
            </w:r>
            <w:r w:rsidR="00AC47D6">
              <w:t>60</w:t>
            </w:r>
          </w:p>
        </w:tc>
        <w:tc>
          <w:tcPr>
            <w:tcW w:w="2000" w:type="dxa"/>
            <w:shd w:val="clear" w:color="auto" w:fill="0070C0"/>
          </w:tcPr>
          <w:p w14:paraId="1AF85CF2" w14:textId="77777777" w:rsidR="009467B9" w:rsidRDefault="00AC47D6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45126F01" w14:textId="77777777" w:rsidR="009467B9" w:rsidRDefault="001B7A88" w:rsidP="001B7A88">
            <w:r>
              <w:t>La bibliothèque de Genève est l’une des plus anciennes bibliothèques patrimoniale</w:t>
            </w:r>
            <w:r w:rsidR="009F6AE1">
              <w:t>s</w:t>
            </w:r>
            <w:r>
              <w:t xml:space="preserve"> de Suisse. Elle renferme un grand choix d’ouvrage</w:t>
            </w:r>
            <w:r w:rsidR="008E1D24">
              <w:t>s</w:t>
            </w:r>
            <w:r>
              <w:t xml:space="preserve"> et de précieux et rares documents qui attirent des chercheurs venus du monde entier.</w:t>
            </w:r>
          </w:p>
        </w:tc>
        <w:bookmarkStart w:id="0" w:name="_GoBack"/>
        <w:bookmarkEnd w:id="0"/>
      </w:tr>
      <w:tr w:rsidR="009467B9" w14:paraId="1841EB15" w14:textId="77777777" w:rsidTr="001B7A88">
        <w:tc>
          <w:tcPr>
            <w:tcW w:w="500" w:type="dxa"/>
            <w:shd w:val="clear" w:color="auto" w:fill="0070C0"/>
          </w:tcPr>
          <w:p w14:paraId="04E38772" w14:textId="77777777" w:rsidR="009467B9" w:rsidRDefault="00AC47D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7CFDBFC" w14:textId="77777777" w:rsidR="009467B9" w:rsidRDefault="00AC47D6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6C371588" w14:textId="77777777" w:rsidR="009467B9" w:rsidRDefault="001B7A88">
            <w:r w:rsidRPr="001B7A88">
              <w:rPr>
                <w:color w:val="222222"/>
                <w:shd w:val="clear" w:color="auto" w:fill="FFFFFF"/>
              </w:rPr>
              <w:t>Prom. des Bastions, 1204 Genève</w:t>
            </w:r>
          </w:p>
        </w:tc>
      </w:tr>
      <w:tr w:rsidR="009467B9" w14:paraId="20C95A66" w14:textId="77777777" w:rsidTr="001B7A88">
        <w:tc>
          <w:tcPr>
            <w:tcW w:w="500" w:type="dxa"/>
            <w:shd w:val="clear" w:color="auto" w:fill="0070C0"/>
          </w:tcPr>
          <w:p w14:paraId="33E45507" w14:textId="77777777" w:rsidR="009467B9" w:rsidRDefault="00AC47D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599EC38F" w14:textId="77777777" w:rsidR="009467B9" w:rsidRDefault="00AC47D6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3AC132DF" w14:textId="77777777" w:rsidR="009467B9" w:rsidRDefault="001B7A88">
            <w:r w:rsidRPr="001B7A88">
              <w:rPr>
                <w:shd w:val="clear" w:color="auto" w:fill="FFFFFF"/>
              </w:rPr>
              <w:t>+41 22 418 28 00</w:t>
            </w:r>
          </w:p>
        </w:tc>
      </w:tr>
      <w:tr w:rsidR="009467B9" w14:paraId="171BD8F1" w14:textId="77777777" w:rsidTr="001B7A88">
        <w:tc>
          <w:tcPr>
            <w:tcW w:w="500" w:type="dxa"/>
            <w:shd w:val="clear" w:color="auto" w:fill="0070C0"/>
          </w:tcPr>
          <w:p w14:paraId="679DB62C" w14:textId="77777777" w:rsidR="009467B9" w:rsidRDefault="00AC47D6">
            <w:r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14:paraId="28629BE3" w14:textId="77777777" w:rsidR="009467B9" w:rsidRDefault="00AC47D6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6A032E80" w14:textId="77777777" w:rsidR="009467B9" w:rsidRDefault="001B7A88">
            <w:r w:rsidRPr="001B7A88">
              <w:t>http://institutions.ville-geneve.ch/</w:t>
            </w:r>
          </w:p>
        </w:tc>
      </w:tr>
      <w:tr w:rsidR="009467B9" w14:paraId="76FA5CB7" w14:textId="77777777" w:rsidTr="001B7A88">
        <w:tc>
          <w:tcPr>
            <w:tcW w:w="500" w:type="dxa"/>
            <w:shd w:val="clear" w:color="auto" w:fill="0070C0"/>
          </w:tcPr>
          <w:p w14:paraId="225E535E" w14:textId="77777777" w:rsidR="009467B9" w:rsidRDefault="00AC47D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7B1115F" w14:textId="77777777" w:rsidR="009467B9" w:rsidRDefault="00AC47D6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7EF42347" w14:textId="77777777" w:rsidR="009467B9" w:rsidRPr="001B7A88" w:rsidRDefault="00CF1019" w:rsidP="001B7A88">
            <w:r w:rsidRPr="001B7A88">
              <w:rPr>
                <w:shd w:val="clear" w:color="auto" w:fill="FFFFFF"/>
              </w:rPr>
              <w:t xml:space="preserve">Bibliothèque d’art et d’archéologie </w:t>
            </w:r>
          </w:p>
        </w:tc>
      </w:tr>
      <w:tr w:rsidR="009467B9" w14:paraId="520A7589" w14:textId="77777777" w:rsidTr="001B7A88">
        <w:tc>
          <w:tcPr>
            <w:tcW w:w="500" w:type="dxa"/>
            <w:shd w:val="clear" w:color="auto" w:fill="0070C0"/>
          </w:tcPr>
          <w:p w14:paraId="7DC3D77B" w14:textId="77777777" w:rsidR="009467B9" w:rsidRDefault="00AC47D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D2E8564" w14:textId="77777777" w:rsidR="009467B9" w:rsidRDefault="00AC47D6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5CC022F8" w14:textId="77777777" w:rsidR="009467B9" w:rsidRDefault="001B7A88" w:rsidP="001B7A88">
            <w:r>
              <w:t>Située au sein du musée d’art et d’histoire de Genève, la bibliothèque d’art et d’archéologie renferme un grand nombre d’ouvrage</w:t>
            </w:r>
            <w:r w:rsidR="008E1D24">
              <w:t>s</w:t>
            </w:r>
            <w:r>
              <w:t xml:space="preserve"> retraçant l’histoire de l’art et de l’archéologie de Genève. </w:t>
            </w:r>
          </w:p>
        </w:tc>
      </w:tr>
      <w:tr w:rsidR="009467B9" w14:paraId="0BDF290E" w14:textId="77777777" w:rsidTr="001B7A88">
        <w:tc>
          <w:tcPr>
            <w:tcW w:w="500" w:type="dxa"/>
            <w:shd w:val="clear" w:color="auto" w:fill="0070C0"/>
          </w:tcPr>
          <w:p w14:paraId="764BE2C1" w14:textId="77777777" w:rsidR="009467B9" w:rsidRDefault="00AC47D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8470C15" w14:textId="77777777" w:rsidR="009467B9" w:rsidRDefault="00AC47D6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38A77924" w14:textId="77777777" w:rsidR="009467B9" w:rsidRDefault="001B7A88">
            <w:r w:rsidRPr="001B7A88">
              <w:rPr>
                <w:color w:val="222222"/>
                <w:shd w:val="clear" w:color="auto" w:fill="FFFFFF"/>
              </w:rPr>
              <w:t>Prom. du Pin 5, 1204 Genève</w:t>
            </w:r>
          </w:p>
        </w:tc>
      </w:tr>
      <w:tr w:rsidR="009467B9" w14:paraId="5937420C" w14:textId="77777777" w:rsidTr="001B7A88">
        <w:tc>
          <w:tcPr>
            <w:tcW w:w="500" w:type="dxa"/>
            <w:shd w:val="clear" w:color="auto" w:fill="0070C0"/>
          </w:tcPr>
          <w:p w14:paraId="0B36C2CC" w14:textId="77777777" w:rsidR="009467B9" w:rsidRDefault="00AC47D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EDBD53D" w14:textId="77777777" w:rsidR="009467B9" w:rsidRDefault="00AC47D6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629069C9" w14:textId="77777777" w:rsidR="009467B9" w:rsidRDefault="001B7A88">
            <w:r w:rsidRPr="001B7A88">
              <w:rPr>
                <w:shd w:val="clear" w:color="auto" w:fill="FFFFFF"/>
              </w:rPr>
              <w:t>+41 22 418 27 00</w:t>
            </w:r>
          </w:p>
        </w:tc>
      </w:tr>
      <w:tr w:rsidR="009467B9" w14:paraId="6E4D8A88" w14:textId="77777777" w:rsidTr="001B7A88">
        <w:tc>
          <w:tcPr>
            <w:tcW w:w="500" w:type="dxa"/>
            <w:shd w:val="clear" w:color="auto" w:fill="0070C0"/>
          </w:tcPr>
          <w:p w14:paraId="37EDB421" w14:textId="77777777" w:rsidR="009467B9" w:rsidRDefault="00AC47D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352433CD" w14:textId="77777777" w:rsidR="009467B9" w:rsidRDefault="00AC47D6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48E402D5" w14:textId="77777777" w:rsidR="009467B9" w:rsidRDefault="001B7A88">
            <w:r w:rsidRPr="001B7A88">
              <w:t>http://institutions.ville-geneve.ch/fr/mah/</w:t>
            </w:r>
          </w:p>
        </w:tc>
      </w:tr>
    </w:tbl>
    <w:p w14:paraId="2FC8657D" w14:textId="77777777" w:rsidR="00DF4E3D" w:rsidRDefault="00DF4E3D"/>
    <w:sectPr w:rsidR="00DF4E3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67B9"/>
    <w:rsid w:val="00046739"/>
    <w:rsid w:val="00067B11"/>
    <w:rsid w:val="0007665B"/>
    <w:rsid w:val="001B7A88"/>
    <w:rsid w:val="004A7AFF"/>
    <w:rsid w:val="008E1D24"/>
    <w:rsid w:val="009467B9"/>
    <w:rsid w:val="009F6AE1"/>
    <w:rsid w:val="00AC47D6"/>
    <w:rsid w:val="00CF1019"/>
    <w:rsid w:val="00DF4E3D"/>
    <w:rsid w:val="00E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42A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E828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rsid w:val="00046739"/>
  </w:style>
  <w:style w:type="character" w:customStyle="1" w:styleId="apple-converted-space">
    <w:name w:val="apple-converted-space"/>
    <w:rsid w:val="00046739"/>
  </w:style>
  <w:style w:type="character" w:customStyle="1" w:styleId="locality">
    <w:name w:val="locality"/>
    <w:rsid w:val="00046739"/>
  </w:style>
  <w:style w:type="paragraph" w:styleId="NormalWeb">
    <w:name w:val="Normal (Web)"/>
    <w:basedOn w:val="Normal"/>
    <w:uiPriority w:val="99"/>
    <w:semiHidden/>
    <w:unhideWhenUsed/>
    <w:rsid w:val="0006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rsid w:val="00E828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untry-name">
    <w:name w:val="country-name"/>
    <w:rsid w:val="00CF1019"/>
  </w:style>
  <w:style w:type="character" w:styleId="Hyperlink">
    <w:name w:val="Hyperlink"/>
    <w:uiPriority w:val="99"/>
    <w:semiHidden/>
    <w:unhideWhenUsed/>
    <w:rsid w:val="001B7A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1078</Words>
  <Characters>6145</Characters>
  <Application>Microsoft Macintosh Word</Application>
  <DocSecurity>0</DocSecurity>
  <Lines>51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laura</cp:lastModifiedBy>
  <cp:revision>7</cp:revision>
  <dcterms:created xsi:type="dcterms:W3CDTF">2015-08-01T17:40:00Z</dcterms:created>
  <dcterms:modified xsi:type="dcterms:W3CDTF">2015-08-27T14:59:00Z</dcterms:modified>
  <cp:category/>
</cp:coreProperties>
</file>