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311AFE" w:rsidRPr="00D8539A" w14:paraId="7753B174" w14:textId="77777777" w:rsidTr="00FA7D74">
        <w:tc>
          <w:tcPr>
            <w:tcW w:w="500" w:type="dxa"/>
            <w:shd w:val="clear" w:color="auto" w:fill="FF0000"/>
          </w:tcPr>
          <w:p w14:paraId="56A4733F" w14:textId="77777777" w:rsidR="00311AFE" w:rsidRPr="00D8539A" w:rsidRDefault="00D8539A">
            <w:pPr>
              <w:rPr>
                <w:lang w:val="fr-FR"/>
              </w:rPr>
            </w:pPr>
            <w:r w:rsidRPr="00D8539A">
              <w:rPr>
                <w:b/>
                <w:lang w:val="fr-FR"/>
              </w:rPr>
              <w:t>1</w:t>
            </w:r>
          </w:p>
        </w:tc>
        <w:tc>
          <w:tcPr>
            <w:tcW w:w="2000" w:type="dxa"/>
            <w:shd w:val="clear" w:color="auto" w:fill="FF0000"/>
          </w:tcPr>
          <w:p w14:paraId="7DE62EDF" w14:textId="77777777" w:rsidR="00311AFE" w:rsidRPr="00D8539A" w:rsidRDefault="00D8539A">
            <w:pPr>
              <w:rPr>
                <w:lang w:val="fr-FR"/>
              </w:rPr>
            </w:pPr>
            <w:r w:rsidRPr="00D8539A">
              <w:rPr>
                <w:b/>
                <w:lang w:val="fr-FR"/>
              </w:rPr>
              <w:t>Language</w:t>
            </w:r>
          </w:p>
        </w:tc>
        <w:tc>
          <w:tcPr>
            <w:tcW w:w="13298" w:type="dxa"/>
          </w:tcPr>
          <w:p w14:paraId="02A10BF0" w14:textId="77777777" w:rsidR="00311AFE" w:rsidRPr="00D8539A" w:rsidRDefault="00D8539A">
            <w:pPr>
              <w:rPr>
                <w:lang w:val="fr-FR"/>
              </w:rPr>
            </w:pPr>
            <w:r w:rsidRPr="00D8539A">
              <w:rPr>
                <w:lang w:val="fr-FR"/>
              </w:rPr>
              <w:t>fr_FR</w:t>
            </w:r>
          </w:p>
        </w:tc>
      </w:tr>
      <w:tr w:rsidR="00311AFE" w:rsidRPr="00D8539A" w14:paraId="0D341D31" w14:textId="77777777" w:rsidTr="00FA7D74">
        <w:tc>
          <w:tcPr>
            <w:tcW w:w="500" w:type="dxa"/>
            <w:shd w:val="clear" w:color="auto" w:fill="FF0000"/>
          </w:tcPr>
          <w:p w14:paraId="60CBA2FB" w14:textId="77777777" w:rsidR="00311AFE" w:rsidRPr="00D8539A" w:rsidRDefault="00D8539A">
            <w:pPr>
              <w:rPr>
                <w:lang w:val="fr-FR"/>
              </w:rPr>
            </w:pPr>
            <w:r w:rsidRPr="00D8539A">
              <w:rPr>
                <w:b/>
                <w:lang w:val="fr-FR"/>
              </w:rPr>
              <w:t>2</w:t>
            </w:r>
          </w:p>
        </w:tc>
        <w:tc>
          <w:tcPr>
            <w:tcW w:w="2000" w:type="dxa"/>
            <w:shd w:val="clear" w:color="auto" w:fill="FF0000"/>
          </w:tcPr>
          <w:p w14:paraId="7F38610E" w14:textId="77777777" w:rsidR="00311AFE" w:rsidRPr="00D8539A" w:rsidRDefault="00D8539A">
            <w:pPr>
              <w:rPr>
                <w:lang w:val="fr-FR"/>
              </w:rPr>
            </w:pPr>
            <w:r w:rsidRPr="00D8539A">
              <w:rPr>
                <w:b/>
                <w:lang w:val="fr-FR"/>
              </w:rPr>
              <w:t>Destinations</w:t>
            </w:r>
          </w:p>
        </w:tc>
        <w:tc>
          <w:tcPr>
            <w:tcW w:w="13298" w:type="dxa"/>
          </w:tcPr>
          <w:p w14:paraId="30F0492D" w14:textId="77777777" w:rsidR="00311AFE" w:rsidRPr="00D8539A" w:rsidRDefault="00D8539A">
            <w:pPr>
              <w:rPr>
                <w:lang w:val="fr-FR"/>
              </w:rPr>
            </w:pPr>
            <w:r w:rsidRPr="00D8539A">
              <w:rPr>
                <w:lang w:val="fr-FR"/>
              </w:rPr>
              <w:t>Bailleul</w:t>
            </w:r>
          </w:p>
        </w:tc>
      </w:tr>
      <w:tr w:rsidR="00311AFE" w:rsidRPr="00D8539A" w14:paraId="1D9E72E3" w14:textId="77777777" w:rsidTr="00FA7D74">
        <w:tc>
          <w:tcPr>
            <w:tcW w:w="500" w:type="dxa"/>
            <w:shd w:val="clear" w:color="auto" w:fill="FF0000"/>
          </w:tcPr>
          <w:p w14:paraId="23508C1D" w14:textId="77777777" w:rsidR="00311AFE" w:rsidRPr="00D8539A" w:rsidRDefault="00D8539A">
            <w:pPr>
              <w:rPr>
                <w:lang w:val="fr-FR"/>
              </w:rPr>
            </w:pPr>
            <w:r w:rsidRPr="00D8539A">
              <w:rPr>
                <w:lang w:val="fr-FR"/>
              </w:rPr>
              <w:t>3</w:t>
            </w:r>
          </w:p>
        </w:tc>
        <w:tc>
          <w:tcPr>
            <w:tcW w:w="2000" w:type="dxa"/>
            <w:shd w:val="clear" w:color="auto" w:fill="FF0000"/>
          </w:tcPr>
          <w:p w14:paraId="641BE78F" w14:textId="77777777" w:rsidR="00311AFE" w:rsidRPr="00D8539A" w:rsidRDefault="00D8539A">
            <w:pPr>
              <w:rPr>
                <w:lang w:val="fr-FR"/>
              </w:rPr>
            </w:pPr>
            <w:r w:rsidRPr="00D8539A">
              <w:rPr>
                <w:lang w:val="fr-FR"/>
              </w:rPr>
              <w:t>Category</w:t>
            </w:r>
          </w:p>
        </w:tc>
        <w:tc>
          <w:tcPr>
            <w:tcW w:w="13298" w:type="dxa"/>
          </w:tcPr>
          <w:p w14:paraId="1D8F4D8A" w14:textId="77777777" w:rsidR="00311AFE" w:rsidRPr="00D8539A" w:rsidRDefault="00D8539A">
            <w:pPr>
              <w:rPr>
                <w:lang w:val="fr-FR"/>
              </w:rPr>
            </w:pPr>
            <w:r w:rsidRPr="00D8539A">
              <w:rPr>
                <w:lang w:val="fr-FR"/>
              </w:rPr>
              <w:t xml:space="preserve">                                                                                             What to See &amp; Do</w:t>
            </w:r>
          </w:p>
        </w:tc>
      </w:tr>
      <w:tr w:rsidR="00311AFE" w:rsidRPr="00D8539A" w14:paraId="2A219F9D" w14:textId="77777777" w:rsidTr="00FA7D74">
        <w:tc>
          <w:tcPr>
            <w:tcW w:w="500" w:type="dxa"/>
            <w:shd w:val="clear" w:color="auto" w:fill="0070C0"/>
          </w:tcPr>
          <w:p w14:paraId="62AA3A71" w14:textId="77777777" w:rsidR="00311AFE" w:rsidRPr="00D8539A" w:rsidRDefault="00D8539A">
            <w:pPr>
              <w:rPr>
                <w:lang w:val="fr-FR"/>
              </w:rPr>
            </w:pPr>
            <w:r w:rsidRPr="00D8539A">
              <w:rPr>
                <w:lang w:val="fr-FR"/>
              </w:rPr>
              <w:t>4</w:t>
            </w:r>
          </w:p>
        </w:tc>
        <w:tc>
          <w:tcPr>
            <w:tcW w:w="2000" w:type="dxa"/>
            <w:shd w:val="clear" w:color="auto" w:fill="0070C0"/>
          </w:tcPr>
          <w:p w14:paraId="3790E1EF" w14:textId="77777777" w:rsidR="00311AFE" w:rsidRPr="00D8539A" w:rsidRDefault="00D8539A">
            <w:pPr>
              <w:rPr>
                <w:lang w:val="fr-FR"/>
              </w:rPr>
            </w:pPr>
            <w:r w:rsidRPr="00D8539A">
              <w:rPr>
                <w:lang w:val="fr-FR"/>
              </w:rPr>
              <w:t>Destination</w:t>
            </w:r>
          </w:p>
        </w:tc>
        <w:tc>
          <w:tcPr>
            <w:tcW w:w="13298" w:type="dxa"/>
          </w:tcPr>
          <w:p w14:paraId="4C386258" w14:textId="77777777" w:rsidR="00311AFE" w:rsidRPr="00D8539A" w:rsidRDefault="00D8539A">
            <w:pPr>
              <w:rPr>
                <w:lang w:val="fr-FR"/>
              </w:rPr>
            </w:pPr>
            <w:r w:rsidRPr="00D8539A">
              <w:rPr>
                <w:lang w:val="fr-FR"/>
              </w:rPr>
              <w:t>Bailleul</w:t>
            </w:r>
          </w:p>
        </w:tc>
      </w:tr>
      <w:tr w:rsidR="00311AFE" w:rsidRPr="00D8539A" w14:paraId="64E43707" w14:textId="77777777" w:rsidTr="00FA7D74">
        <w:tc>
          <w:tcPr>
            <w:tcW w:w="500" w:type="dxa"/>
            <w:shd w:val="clear" w:color="auto" w:fill="8EAADB"/>
          </w:tcPr>
          <w:p w14:paraId="66F5151C" w14:textId="77777777" w:rsidR="00311AFE" w:rsidRPr="00D8539A" w:rsidRDefault="00D8539A">
            <w:pPr>
              <w:rPr>
                <w:lang w:val="fr-FR"/>
              </w:rPr>
            </w:pPr>
            <w:r w:rsidRPr="00D8539A">
              <w:rPr>
                <w:lang w:val="fr-FR"/>
              </w:rPr>
              <w:t>5</w:t>
            </w:r>
          </w:p>
        </w:tc>
        <w:tc>
          <w:tcPr>
            <w:tcW w:w="2000" w:type="dxa"/>
            <w:shd w:val="clear" w:color="auto" w:fill="8EAADB"/>
          </w:tcPr>
          <w:p w14:paraId="6337D386" w14:textId="77777777" w:rsidR="00311AFE" w:rsidRPr="00D8539A" w:rsidRDefault="00D8539A">
            <w:pPr>
              <w:rPr>
                <w:lang w:val="fr-FR"/>
              </w:rPr>
            </w:pPr>
            <w:r w:rsidRPr="00D8539A">
              <w:rPr>
                <w:lang w:val="fr-FR"/>
              </w:rPr>
              <w:t>Country</w:t>
            </w:r>
          </w:p>
        </w:tc>
        <w:tc>
          <w:tcPr>
            <w:tcW w:w="13298" w:type="dxa"/>
          </w:tcPr>
          <w:p w14:paraId="6FBA9B49" w14:textId="77777777" w:rsidR="00311AFE" w:rsidRPr="00D8539A" w:rsidRDefault="00D8539A">
            <w:pPr>
              <w:rPr>
                <w:lang w:val="fr-FR"/>
              </w:rPr>
            </w:pPr>
            <w:r w:rsidRPr="00D8539A">
              <w:rPr>
                <w:lang w:val="fr-FR"/>
              </w:rPr>
              <w:t>France</w:t>
            </w:r>
          </w:p>
        </w:tc>
      </w:tr>
      <w:tr w:rsidR="00311AFE" w:rsidRPr="00D8539A" w14:paraId="025A7D23" w14:textId="77777777" w:rsidTr="00FA7D74">
        <w:tc>
          <w:tcPr>
            <w:tcW w:w="500" w:type="dxa"/>
            <w:shd w:val="clear" w:color="auto" w:fill="0070C0"/>
          </w:tcPr>
          <w:p w14:paraId="221FFCF5" w14:textId="77777777" w:rsidR="00311AFE" w:rsidRPr="00D8539A" w:rsidRDefault="00D8539A">
            <w:pPr>
              <w:rPr>
                <w:lang w:val="fr-FR"/>
              </w:rPr>
            </w:pPr>
            <w:r w:rsidRPr="00D8539A">
              <w:rPr>
                <w:lang w:val="fr-FR"/>
              </w:rPr>
              <w:t>6</w:t>
            </w:r>
          </w:p>
        </w:tc>
        <w:tc>
          <w:tcPr>
            <w:tcW w:w="2000" w:type="dxa"/>
            <w:shd w:val="clear" w:color="auto" w:fill="0070C0"/>
          </w:tcPr>
          <w:p w14:paraId="40380EAF" w14:textId="77777777" w:rsidR="00311AFE" w:rsidRPr="00D8539A" w:rsidRDefault="00D8539A">
            <w:pPr>
              <w:rPr>
                <w:lang w:val="fr-FR"/>
              </w:rPr>
            </w:pPr>
            <w:r w:rsidRPr="00D8539A">
              <w:rPr>
                <w:lang w:val="fr-FR"/>
              </w:rPr>
              <w:t>Content name</w:t>
            </w:r>
          </w:p>
        </w:tc>
        <w:tc>
          <w:tcPr>
            <w:tcW w:w="13298" w:type="dxa"/>
          </w:tcPr>
          <w:p w14:paraId="41981495" w14:textId="0FE6071C" w:rsidR="00311AFE" w:rsidRPr="00D8539A" w:rsidRDefault="00E82482" w:rsidP="00D8539A">
            <w:pPr>
              <w:rPr>
                <w:lang w:val="fr-FR"/>
              </w:rPr>
            </w:pPr>
            <w:r w:rsidRPr="00E82482">
              <w:rPr>
                <w:lang w:val="fr-FR"/>
              </w:rPr>
              <w:t>À</w:t>
            </w:r>
            <w:r w:rsidR="00D8539A" w:rsidRPr="00D8539A">
              <w:rPr>
                <w:lang w:val="fr-FR"/>
              </w:rPr>
              <w:t xml:space="preserve"> voir et à faire à Bailleul : visites culturelles et balades en pleine nature</w:t>
            </w:r>
          </w:p>
        </w:tc>
      </w:tr>
      <w:tr w:rsidR="00311AFE" w:rsidRPr="00D8539A" w14:paraId="4A15F472" w14:textId="77777777" w:rsidTr="00FA7D74">
        <w:tc>
          <w:tcPr>
            <w:tcW w:w="500" w:type="dxa"/>
            <w:shd w:val="clear" w:color="auto" w:fill="FF0000"/>
          </w:tcPr>
          <w:p w14:paraId="647F557E" w14:textId="77777777" w:rsidR="00311AFE" w:rsidRPr="00D8539A" w:rsidRDefault="00D8539A">
            <w:pPr>
              <w:rPr>
                <w:lang w:val="fr-FR"/>
              </w:rPr>
            </w:pPr>
            <w:r w:rsidRPr="00D8539A">
              <w:rPr>
                <w:lang w:val="fr-FR"/>
              </w:rPr>
              <w:t>7</w:t>
            </w:r>
          </w:p>
        </w:tc>
        <w:tc>
          <w:tcPr>
            <w:tcW w:w="2000" w:type="dxa"/>
            <w:shd w:val="clear" w:color="auto" w:fill="FF0000"/>
          </w:tcPr>
          <w:p w14:paraId="03FFC24F" w14:textId="77777777" w:rsidR="00311AFE" w:rsidRPr="00D8539A" w:rsidRDefault="00D8539A">
            <w:pPr>
              <w:rPr>
                <w:lang w:val="fr-FR"/>
              </w:rPr>
            </w:pPr>
            <w:r w:rsidRPr="00D8539A">
              <w:rPr>
                <w:lang w:val="fr-FR"/>
              </w:rPr>
              <w:t>Destination ID</w:t>
            </w:r>
          </w:p>
        </w:tc>
        <w:tc>
          <w:tcPr>
            <w:tcW w:w="13298" w:type="dxa"/>
          </w:tcPr>
          <w:p w14:paraId="05CDFAAA" w14:textId="77777777" w:rsidR="00311AFE" w:rsidRPr="00D8539A" w:rsidRDefault="00D8539A">
            <w:pPr>
              <w:rPr>
                <w:lang w:val="fr-FR"/>
              </w:rPr>
            </w:pPr>
            <w:r w:rsidRPr="00D8539A">
              <w:rPr>
                <w:lang w:val="fr-FR"/>
              </w:rPr>
              <w:t>www.hotels.com/de537905</w:t>
            </w:r>
          </w:p>
        </w:tc>
      </w:tr>
      <w:tr w:rsidR="00311AFE" w:rsidRPr="00D8539A" w14:paraId="6101AD8C" w14:textId="77777777" w:rsidTr="00FA7D74">
        <w:tc>
          <w:tcPr>
            <w:tcW w:w="500" w:type="dxa"/>
            <w:shd w:val="clear" w:color="auto" w:fill="0070C0"/>
          </w:tcPr>
          <w:p w14:paraId="474F8517" w14:textId="77777777" w:rsidR="00311AFE" w:rsidRPr="00D8539A" w:rsidRDefault="00D8539A">
            <w:pPr>
              <w:rPr>
                <w:lang w:val="fr-FR"/>
              </w:rPr>
            </w:pPr>
            <w:r w:rsidRPr="00D8539A">
              <w:rPr>
                <w:lang w:val="fr-FR"/>
              </w:rPr>
              <w:t>8</w:t>
            </w:r>
          </w:p>
        </w:tc>
        <w:tc>
          <w:tcPr>
            <w:tcW w:w="2000" w:type="dxa"/>
            <w:shd w:val="clear" w:color="auto" w:fill="0070C0"/>
          </w:tcPr>
          <w:p w14:paraId="50B1AEBA" w14:textId="77777777" w:rsidR="00311AFE" w:rsidRPr="00D8539A" w:rsidRDefault="00D8539A">
            <w:pPr>
              <w:rPr>
                <w:lang w:val="fr-FR"/>
              </w:rPr>
            </w:pPr>
            <w:r w:rsidRPr="00D8539A">
              <w:rPr>
                <w:lang w:val="fr-FR"/>
              </w:rPr>
              <w:t>Introduction</w:t>
            </w:r>
          </w:p>
        </w:tc>
        <w:tc>
          <w:tcPr>
            <w:tcW w:w="13298" w:type="dxa"/>
          </w:tcPr>
          <w:p w14:paraId="4B88FA93" w14:textId="1767EA3D" w:rsidR="00311AFE" w:rsidRPr="00D8539A" w:rsidRDefault="00E82482">
            <w:pPr>
              <w:rPr>
                <w:lang w:val="fr-FR"/>
              </w:rPr>
            </w:pPr>
            <w:r w:rsidRPr="00E82482">
              <w:rPr>
                <w:lang w:val="fr-FR"/>
              </w:rPr>
              <w:t>À</w:t>
            </w:r>
            <w:r w:rsidR="00D8539A">
              <w:rPr>
                <w:lang w:val="fr-FR"/>
              </w:rPr>
              <w:t xml:space="preserve"> Bailleul, vous aurez tout le loisir de profiter de la nature verdoyante du Pas-de-Calais, de déambuler dans les rues chargées d’histoire de la ville, ainsi que de faire des excursions dans les villages alentour pour vous imprégner de la culture locale. </w:t>
            </w:r>
          </w:p>
        </w:tc>
      </w:tr>
      <w:tr w:rsidR="00311AFE" w:rsidRPr="00D8539A" w14:paraId="60D5A645" w14:textId="77777777" w:rsidTr="00FA7D74">
        <w:tc>
          <w:tcPr>
            <w:tcW w:w="500" w:type="dxa"/>
            <w:shd w:val="clear" w:color="auto" w:fill="9CC2E5"/>
          </w:tcPr>
          <w:p w14:paraId="186BAD07" w14:textId="77777777" w:rsidR="00311AFE" w:rsidRPr="00D8539A" w:rsidRDefault="00D8539A">
            <w:pPr>
              <w:rPr>
                <w:lang w:val="fr-FR"/>
              </w:rPr>
            </w:pPr>
            <w:r w:rsidRPr="00D8539A">
              <w:rPr>
                <w:lang w:val="fr-FR"/>
              </w:rPr>
              <w:t>9</w:t>
            </w:r>
          </w:p>
        </w:tc>
        <w:tc>
          <w:tcPr>
            <w:tcW w:w="2000" w:type="dxa"/>
            <w:shd w:val="clear" w:color="auto" w:fill="9CC2E5"/>
          </w:tcPr>
          <w:p w14:paraId="75D99EDC" w14:textId="77777777" w:rsidR="00311AFE" w:rsidRPr="00D8539A" w:rsidRDefault="00D8539A">
            <w:pPr>
              <w:rPr>
                <w:lang w:val="fr-FR"/>
              </w:rPr>
            </w:pPr>
            <w:r w:rsidRPr="00D8539A">
              <w:rPr>
                <w:lang w:val="fr-FR"/>
              </w:rPr>
              <w:t>Paragraph 1 heading</w:t>
            </w:r>
          </w:p>
        </w:tc>
        <w:tc>
          <w:tcPr>
            <w:tcW w:w="13298" w:type="dxa"/>
          </w:tcPr>
          <w:p w14:paraId="38B05C67" w14:textId="77777777" w:rsidR="00311AFE" w:rsidRPr="00D8539A" w:rsidRDefault="00D8539A">
            <w:pPr>
              <w:rPr>
                <w:lang w:val="fr-FR"/>
              </w:rPr>
            </w:pPr>
            <w:r>
              <w:rPr>
                <w:lang w:val="fr-FR"/>
              </w:rPr>
              <w:t>Monuments historiques de Bailleul</w:t>
            </w:r>
          </w:p>
        </w:tc>
      </w:tr>
      <w:tr w:rsidR="00311AFE" w:rsidRPr="00D8539A" w14:paraId="765575A6" w14:textId="77777777" w:rsidTr="00FA7D74">
        <w:tc>
          <w:tcPr>
            <w:tcW w:w="500" w:type="dxa"/>
            <w:shd w:val="clear" w:color="auto" w:fill="9CC2E5"/>
          </w:tcPr>
          <w:p w14:paraId="7F589083" w14:textId="77777777" w:rsidR="00311AFE" w:rsidRPr="00D8539A" w:rsidRDefault="00D8539A">
            <w:pPr>
              <w:rPr>
                <w:lang w:val="fr-FR"/>
              </w:rPr>
            </w:pPr>
            <w:r w:rsidRPr="00D8539A">
              <w:rPr>
                <w:lang w:val="fr-FR"/>
              </w:rPr>
              <w:t>10</w:t>
            </w:r>
          </w:p>
        </w:tc>
        <w:tc>
          <w:tcPr>
            <w:tcW w:w="2000" w:type="dxa"/>
            <w:shd w:val="clear" w:color="auto" w:fill="9CC2E5"/>
          </w:tcPr>
          <w:p w14:paraId="03ACDD91" w14:textId="77777777" w:rsidR="00311AFE" w:rsidRPr="00D8539A" w:rsidRDefault="00D8539A">
            <w:pPr>
              <w:rPr>
                <w:lang w:val="fr-FR"/>
              </w:rPr>
            </w:pPr>
            <w:r w:rsidRPr="00D8539A">
              <w:rPr>
                <w:lang w:val="fr-FR"/>
              </w:rPr>
              <w:t>Paragraph 1 text</w:t>
            </w:r>
          </w:p>
        </w:tc>
        <w:tc>
          <w:tcPr>
            <w:tcW w:w="13298" w:type="dxa"/>
          </w:tcPr>
          <w:p w14:paraId="19BCAD6A" w14:textId="70F5040C" w:rsidR="00311AFE" w:rsidRPr="00D8539A" w:rsidRDefault="00D8539A" w:rsidP="00E82482">
            <w:pPr>
              <w:rPr>
                <w:lang w:val="fr-FR"/>
              </w:rPr>
            </w:pPr>
            <w:r>
              <w:rPr>
                <w:lang w:val="fr-FR"/>
              </w:rPr>
              <w:t>Au cœur de Bailleul, trois édifices majeurs sont incontournables : le beffroi, classé au pat</w:t>
            </w:r>
            <w:r w:rsidR="00E82482">
              <w:rPr>
                <w:lang w:val="fr-FR"/>
              </w:rPr>
              <w:t>rimoine mondial de l’UNESCO, la salle gothique et le p</w:t>
            </w:r>
            <w:r>
              <w:rPr>
                <w:lang w:val="fr-FR"/>
              </w:rPr>
              <w:t xml:space="preserve">résidial des Flandres, tous deux classés monuments historiques. </w:t>
            </w:r>
            <w:r w:rsidR="00E82482" w:rsidRPr="00E82482">
              <w:rPr>
                <w:lang w:val="fr-FR"/>
              </w:rPr>
              <w:t xml:space="preserve">À </w:t>
            </w:r>
            <w:r>
              <w:rPr>
                <w:lang w:val="fr-FR"/>
              </w:rPr>
              <w:t xml:space="preserve">noter que l’on peut monter dans le beffroi, d’où l’on a une superbe vue sur la ville. Deux autres monuments historiques valent bien une visite : l’ancien palais de justice, qui fut construit en 1776, et l’église Saint-Vaast, de style </w:t>
            </w:r>
            <w:r w:rsidR="00502FE3">
              <w:rPr>
                <w:lang w:val="fr-FR"/>
              </w:rPr>
              <w:t>R</w:t>
            </w:r>
            <w:bookmarkStart w:id="0" w:name="_GoBack"/>
            <w:bookmarkEnd w:id="0"/>
            <w:r>
              <w:rPr>
                <w:lang w:val="fr-FR"/>
              </w:rPr>
              <w:t>omano-</w:t>
            </w:r>
            <w:r w:rsidR="00502FE3">
              <w:rPr>
                <w:lang w:val="fr-FR"/>
              </w:rPr>
              <w:t>B</w:t>
            </w:r>
            <w:r>
              <w:rPr>
                <w:lang w:val="fr-FR"/>
              </w:rPr>
              <w:t xml:space="preserve">yzantin. </w:t>
            </w:r>
          </w:p>
        </w:tc>
      </w:tr>
      <w:tr w:rsidR="00311AFE" w:rsidRPr="00D8539A" w14:paraId="556C982A" w14:textId="77777777" w:rsidTr="00FA7D74">
        <w:tc>
          <w:tcPr>
            <w:tcW w:w="500" w:type="dxa"/>
            <w:shd w:val="clear" w:color="auto" w:fill="9CC2E5"/>
          </w:tcPr>
          <w:p w14:paraId="478F5FB5" w14:textId="77777777" w:rsidR="00311AFE" w:rsidRPr="00D8539A" w:rsidRDefault="00D8539A">
            <w:pPr>
              <w:rPr>
                <w:lang w:val="fr-FR"/>
              </w:rPr>
            </w:pPr>
            <w:r w:rsidRPr="00D8539A">
              <w:rPr>
                <w:lang w:val="fr-FR"/>
              </w:rPr>
              <w:t>11</w:t>
            </w:r>
          </w:p>
        </w:tc>
        <w:tc>
          <w:tcPr>
            <w:tcW w:w="2000" w:type="dxa"/>
            <w:shd w:val="clear" w:color="auto" w:fill="9CC2E5"/>
          </w:tcPr>
          <w:p w14:paraId="62578D13" w14:textId="77777777" w:rsidR="00311AFE" w:rsidRPr="00D8539A" w:rsidRDefault="00D8539A">
            <w:pPr>
              <w:rPr>
                <w:lang w:val="fr-FR"/>
              </w:rPr>
            </w:pPr>
            <w:r w:rsidRPr="00D8539A">
              <w:rPr>
                <w:lang w:val="fr-FR"/>
              </w:rPr>
              <w:t>Para 1 venue 1 name</w:t>
            </w:r>
          </w:p>
        </w:tc>
        <w:tc>
          <w:tcPr>
            <w:tcW w:w="13298" w:type="dxa"/>
          </w:tcPr>
          <w:p w14:paraId="53CC0870" w14:textId="77777777" w:rsidR="00311AFE" w:rsidRPr="00D8539A" w:rsidRDefault="00D8539A">
            <w:pPr>
              <w:rPr>
                <w:lang w:val="fr-FR"/>
              </w:rPr>
            </w:pPr>
            <w:r>
              <w:rPr>
                <w:lang w:val="fr-FR"/>
              </w:rPr>
              <w:t xml:space="preserve">Beffroi de Bailleul </w:t>
            </w:r>
          </w:p>
        </w:tc>
      </w:tr>
      <w:tr w:rsidR="00311AFE" w:rsidRPr="00D8539A" w14:paraId="7C66D537" w14:textId="77777777" w:rsidTr="00FA7D74">
        <w:tc>
          <w:tcPr>
            <w:tcW w:w="500" w:type="dxa"/>
            <w:shd w:val="clear" w:color="auto" w:fill="9CC2E5"/>
          </w:tcPr>
          <w:p w14:paraId="4216572D" w14:textId="77777777" w:rsidR="00311AFE" w:rsidRPr="00D8539A" w:rsidRDefault="00D8539A">
            <w:pPr>
              <w:rPr>
                <w:lang w:val="fr-FR"/>
              </w:rPr>
            </w:pPr>
            <w:r w:rsidRPr="00D8539A">
              <w:rPr>
                <w:lang w:val="fr-FR"/>
              </w:rPr>
              <w:t>12</w:t>
            </w:r>
          </w:p>
        </w:tc>
        <w:tc>
          <w:tcPr>
            <w:tcW w:w="2000" w:type="dxa"/>
            <w:shd w:val="clear" w:color="auto" w:fill="9CC2E5"/>
          </w:tcPr>
          <w:p w14:paraId="6E1B43F8" w14:textId="77777777" w:rsidR="00311AFE" w:rsidRPr="00D8539A" w:rsidRDefault="00D8539A">
            <w:pPr>
              <w:rPr>
                <w:lang w:val="fr-FR"/>
              </w:rPr>
            </w:pPr>
            <w:r w:rsidRPr="00D8539A">
              <w:rPr>
                <w:lang w:val="fr-FR"/>
              </w:rPr>
              <w:t>Para 1 venue 1 address</w:t>
            </w:r>
          </w:p>
        </w:tc>
        <w:tc>
          <w:tcPr>
            <w:tcW w:w="13298" w:type="dxa"/>
          </w:tcPr>
          <w:p w14:paraId="270B6D24" w14:textId="28A82C3B" w:rsidR="00311AFE" w:rsidRPr="00D8539A" w:rsidRDefault="00E82482">
            <w:pPr>
              <w:rPr>
                <w:lang w:val="fr-FR"/>
              </w:rPr>
            </w:pPr>
            <w:r>
              <w:rPr>
                <w:rStyle w:val="street-address"/>
                <w:rFonts w:eastAsia="Times New Roman" w:cs="Times New Roman"/>
                <w:lang w:val="fr-FR"/>
              </w:rPr>
              <w:t>3 p</w:t>
            </w:r>
            <w:r w:rsidR="00D8539A" w:rsidRPr="00D8539A">
              <w:rPr>
                <w:rStyle w:val="street-address"/>
                <w:rFonts w:eastAsia="Times New Roman" w:cs="Times New Roman"/>
                <w:lang w:val="fr-FR"/>
              </w:rPr>
              <w:t>lace Charles de Gaulle</w:t>
            </w:r>
            <w:r w:rsidR="00D8539A" w:rsidRPr="00D8539A">
              <w:rPr>
                <w:rStyle w:val="formataddress"/>
                <w:rFonts w:eastAsia="Times New Roman" w:cs="Times New Roman"/>
                <w:lang w:val="fr-FR"/>
              </w:rPr>
              <w:t xml:space="preserve">, </w:t>
            </w:r>
            <w:r w:rsidR="00D8539A" w:rsidRPr="00D8539A">
              <w:rPr>
                <w:rStyle w:val="locality"/>
                <w:rFonts w:eastAsia="Times New Roman" w:cs="Times New Roman"/>
                <w:lang w:val="fr-FR"/>
              </w:rPr>
              <w:t>59</w:t>
            </w:r>
            <w:r>
              <w:rPr>
                <w:rStyle w:val="locality"/>
                <w:rFonts w:eastAsia="Times New Roman" w:cs="Times New Roman"/>
                <w:lang w:val="fr-FR"/>
              </w:rPr>
              <w:t xml:space="preserve"> </w:t>
            </w:r>
            <w:r w:rsidR="00D8539A" w:rsidRPr="00D8539A">
              <w:rPr>
                <w:rStyle w:val="locality"/>
                <w:rFonts w:eastAsia="Times New Roman" w:cs="Times New Roman"/>
                <w:lang w:val="fr-FR"/>
              </w:rPr>
              <w:t>270 Bailleul</w:t>
            </w:r>
          </w:p>
        </w:tc>
      </w:tr>
      <w:tr w:rsidR="00311AFE" w:rsidRPr="00D8539A" w14:paraId="79F8AD0C" w14:textId="77777777" w:rsidTr="00FA7D74">
        <w:tc>
          <w:tcPr>
            <w:tcW w:w="500" w:type="dxa"/>
            <w:shd w:val="clear" w:color="auto" w:fill="9CC2E5"/>
          </w:tcPr>
          <w:p w14:paraId="100EA8B4" w14:textId="77777777" w:rsidR="00311AFE" w:rsidRPr="00D8539A" w:rsidRDefault="00D8539A">
            <w:pPr>
              <w:rPr>
                <w:lang w:val="fr-FR"/>
              </w:rPr>
            </w:pPr>
            <w:r w:rsidRPr="00D8539A">
              <w:rPr>
                <w:lang w:val="fr-FR"/>
              </w:rPr>
              <w:t>13</w:t>
            </w:r>
          </w:p>
        </w:tc>
        <w:tc>
          <w:tcPr>
            <w:tcW w:w="2000" w:type="dxa"/>
            <w:shd w:val="clear" w:color="auto" w:fill="9CC2E5"/>
          </w:tcPr>
          <w:p w14:paraId="1D6AAF79" w14:textId="77777777" w:rsidR="00311AFE" w:rsidRPr="00D8539A" w:rsidRDefault="00D8539A">
            <w:pPr>
              <w:rPr>
                <w:lang w:val="fr-FR"/>
              </w:rPr>
            </w:pPr>
            <w:r w:rsidRPr="00D8539A">
              <w:rPr>
                <w:lang w:val="fr-FR"/>
              </w:rPr>
              <w:t>Para 1 venue 1 contact number</w:t>
            </w:r>
          </w:p>
        </w:tc>
        <w:tc>
          <w:tcPr>
            <w:tcW w:w="13298" w:type="dxa"/>
          </w:tcPr>
          <w:p w14:paraId="20DA83A2" w14:textId="77777777" w:rsidR="00311AFE" w:rsidRPr="00D8539A" w:rsidRDefault="00D8539A">
            <w:pPr>
              <w:rPr>
                <w:lang w:val="fr-FR"/>
              </w:rPr>
            </w:pPr>
            <w:r w:rsidRPr="00D8539A">
              <w:rPr>
                <w:lang w:val="fr-FR"/>
              </w:rPr>
              <w:t>0</w:t>
            </w:r>
            <w:r w:rsidRPr="00D8539A">
              <w:rPr>
                <w:rFonts w:eastAsia="Times New Roman" w:cs="Times New Roman"/>
                <w:lang w:val="fr-FR"/>
              </w:rPr>
              <w:t>3 28 43 81 00</w:t>
            </w:r>
          </w:p>
        </w:tc>
      </w:tr>
      <w:tr w:rsidR="00311AFE" w:rsidRPr="00D8539A" w14:paraId="7FB306CD" w14:textId="77777777" w:rsidTr="00FA7D74">
        <w:tc>
          <w:tcPr>
            <w:tcW w:w="500" w:type="dxa"/>
            <w:shd w:val="clear" w:color="auto" w:fill="9CC2E5"/>
          </w:tcPr>
          <w:p w14:paraId="5413A556" w14:textId="77777777" w:rsidR="00311AFE" w:rsidRPr="00D8539A" w:rsidRDefault="00D8539A">
            <w:pPr>
              <w:rPr>
                <w:lang w:val="fr-FR"/>
              </w:rPr>
            </w:pPr>
            <w:r w:rsidRPr="00D8539A">
              <w:rPr>
                <w:lang w:val="fr-FR"/>
              </w:rPr>
              <w:t>14</w:t>
            </w:r>
          </w:p>
        </w:tc>
        <w:tc>
          <w:tcPr>
            <w:tcW w:w="2000" w:type="dxa"/>
            <w:shd w:val="clear" w:color="auto" w:fill="9CC2E5"/>
          </w:tcPr>
          <w:p w14:paraId="10BAB760" w14:textId="77777777" w:rsidR="00311AFE" w:rsidRPr="00D8539A" w:rsidRDefault="00D8539A">
            <w:pPr>
              <w:rPr>
                <w:lang w:val="fr-FR"/>
              </w:rPr>
            </w:pPr>
            <w:r w:rsidRPr="00D8539A">
              <w:rPr>
                <w:lang w:val="fr-FR"/>
              </w:rPr>
              <w:t>Para 1 venue 1 URL</w:t>
            </w:r>
          </w:p>
        </w:tc>
        <w:tc>
          <w:tcPr>
            <w:tcW w:w="13298" w:type="dxa"/>
          </w:tcPr>
          <w:p w14:paraId="66199D43" w14:textId="77777777" w:rsidR="00311AFE" w:rsidRPr="00D8539A" w:rsidRDefault="00311AFE">
            <w:pPr>
              <w:rPr>
                <w:lang w:val="fr-FR"/>
              </w:rPr>
            </w:pPr>
          </w:p>
        </w:tc>
      </w:tr>
      <w:tr w:rsidR="00311AFE" w:rsidRPr="00D8539A" w14:paraId="46752B73" w14:textId="77777777" w:rsidTr="00FA7D74">
        <w:tc>
          <w:tcPr>
            <w:tcW w:w="500" w:type="dxa"/>
            <w:shd w:val="clear" w:color="auto" w:fill="9CC2E5"/>
          </w:tcPr>
          <w:p w14:paraId="1218E328" w14:textId="77777777" w:rsidR="00311AFE" w:rsidRPr="00D8539A" w:rsidRDefault="00D8539A">
            <w:pPr>
              <w:rPr>
                <w:lang w:val="fr-FR"/>
              </w:rPr>
            </w:pPr>
            <w:r w:rsidRPr="00D8539A">
              <w:rPr>
                <w:lang w:val="fr-FR"/>
              </w:rPr>
              <w:t>15</w:t>
            </w:r>
          </w:p>
        </w:tc>
        <w:tc>
          <w:tcPr>
            <w:tcW w:w="2000" w:type="dxa"/>
            <w:shd w:val="clear" w:color="auto" w:fill="9CC2E5"/>
          </w:tcPr>
          <w:p w14:paraId="5FCF3299" w14:textId="77777777" w:rsidR="00311AFE" w:rsidRPr="00D8539A" w:rsidRDefault="00D8539A">
            <w:pPr>
              <w:rPr>
                <w:lang w:val="fr-FR"/>
              </w:rPr>
            </w:pPr>
            <w:r w:rsidRPr="00D8539A">
              <w:rPr>
                <w:lang w:val="fr-FR"/>
              </w:rPr>
              <w:t>Para 1 venue 2 name</w:t>
            </w:r>
          </w:p>
        </w:tc>
        <w:tc>
          <w:tcPr>
            <w:tcW w:w="13298" w:type="dxa"/>
          </w:tcPr>
          <w:p w14:paraId="2AD4F2D9" w14:textId="11DC5294" w:rsidR="00311AFE" w:rsidRPr="00D8539A" w:rsidRDefault="00E82482">
            <w:pPr>
              <w:rPr>
                <w:lang w:val="fr-FR"/>
              </w:rPr>
            </w:pPr>
            <w:r>
              <w:rPr>
                <w:lang w:val="fr-FR"/>
              </w:rPr>
              <w:t>É</w:t>
            </w:r>
            <w:r w:rsidR="00D8539A" w:rsidRPr="00775F65">
              <w:rPr>
                <w:lang w:val="fr-FR"/>
              </w:rPr>
              <w:t>glise Saint-Vaast</w:t>
            </w:r>
          </w:p>
        </w:tc>
      </w:tr>
      <w:tr w:rsidR="00311AFE" w:rsidRPr="00D8539A" w14:paraId="48C9BD36" w14:textId="77777777" w:rsidTr="00FA7D74">
        <w:tc>
          <w:tcPr>
            <w:tcW w:w="500" w:type="dxa"/>
            <w:shd w:val="clear" w:color="auto" w:fill="9CC2E5"/>
          </w:tcPr>
          <w:p w14:paraId="1810B299" w14:textId="77777777" w:rsidR="00311AFE" w:rsidRPr="00D8539A" w:rsidRDefault="00D8539A">
            <w:pPr>
              <w:rPr>
                <w:lang w:val="fr-FR"/>
              </w:rPr>
            </w:pPr>
            <w:r w:rsidRPr="00D8539A">
              <w:rPr>
                <w:lang w:val="fr-FR"/>
              </w:rPr>
              <w:t>16</w:t>
            </w:r>
          </w:p>
        </w:tc>
        <w:tc>
          <w:tcPr>
            <w:tcW w:w="2000" w:type="dxa"/>
            <w:shd w:val="clear" w:color="auto" w:fill="9CC2E5"/>
          </w:tcPr>
          <w:p w14:paraId="53A04690" w14:textId="77777777" w:rsidR="00311AFE" w:rsidRPr="00D8539A" w:rsidRDefault="00D8539A">
            <w:pPr>
              <w:rPr>
                <w:lang w:val="fr-FR"/>
              </w:rPr>
            </w:pPr>
            <w:r w:rsidRPr="00D8539A">
              <w:rPr>
                <w:lang w:val="fr-FR"/>
              </w:rPr>
              <w:t>Para 1 venue 2 address</w:t>
            </w:r>
          </w:p>
        </w:tc>
        <w:tc>
          <w:tcPr>
            <w:tcW w:w="13298" w:type="dxa"/>
          </w:tcPr>
          <w:p w14:paraId="46BFD7E1" w14:textId="4C58C5B1" w:rsidR="00311AFE" w:rsidRPr="00D8539A" w:rsidRDefault="00775F65">
            <w:pPr>
              <w:rPr>
                <w:lang w:val="fr-FR"/>
              </w:rPr>
            </w:pPr>
            <w:r w:rsidRPr="00775F65">
              <w:rPr>
                <w:rFonts w:eastAsia="Times New Roman" w:cs="Times New Roman"/>
              </w:rPr>
              <w:t>3 rue Saint Amand</w:t>
            </w:r>
            <w:r>
              <w:rPr>
                <w:rFonts w:eastAsia="Times New Roman" w:cs="Times New Roman"/>
              </w:rPr>
              <w:t>, 59</w:t>
            </w:r>
            <w:r w:rsidR="00E82482">
              <w:rPr>
                <w:rFonts w:eastAsia="Times New Roman" w:cs="Times New Roman"/>
              </w:rPr>
              <w:t xml:space="preserve"> </w:t>
            </w:r>
            <w:r>
              <w:rPr>
                <w:rFonts w:eastAsia="Times New Roman" w:cs="Times New Roman"/>
              </w:rPr>
              <w:t>270 Bailleul</w:t>
            </w:r>
          </w:p>
        </w:tc>
      </w:tr>
      <w:tr w:rsidR="00311AFE" w:rsidRPr="00D8539A" w14:paraId="2D676351" w14:textId="77777777" w:rsidTr="00FA7D74">
        <w:tc>
          <w:tcPr>
            <w:tcW w:w="500" w:type="dxa"/>
            <w:shd w:val="clear" w:color="auto" w:fill="9CC2E5"/>
          </w:tcPr>
          <w:p w14:paraId="7E6C9EB9" w14:textId="77777777" w:rsidR="00311AFE" w:rsidRPr="00D8539A" w:rsidRDefault="00D8539A">
            <w:pPr>
              <w:rPr>
                <w:lang w:val="fr-FR"/>
              </w:rPr>
            </w:pPr>
            <w:r w:rsidRPr="00D8539A">
              <w:rPr>
                <w:lang w:val="fr-FR"/>
              </w:rPr>
              <w:t>17</w:t>
            </w:r>
          </w:p>
        </w:tc>
        <w:tc>
          <w:tcPr>
            <w:tcW w:w="2000" w:type="dxa"/>
            <w:shd w:val="clear" w:color="auto" w:fill="9CC2E5"/>
          </w:tcPr>
          <w:p w14:paraId="281224CE" w14:textId="77777777" w:rsidR="00311AFE" w:rsidRPr="00D8539A" w:rsidRDefault="00D8539A">
            <w:pPr>
              <w:rPr>
                <w:lang w:val="fr-FR"/>
              </w:rPr>
            </w:pPr>
            <w:r w:rsidRPr="00D8539A">
              <w:rPr>
                <w:lang w:val="fr-FR"/>
              </w:rPr>
              <w:t>Para 1 venue 2 contact number</w:t>
            </w:r>
          </w:p>
        </w:tc>
        <w:tc>
          <w:tcPr>
            <w:tcW w:w="13298" w:type="dxa"/>
          </w:tcPr>
          <w:p w14:paraId="5B1AC794" w14:textId="4C223F68" w:rsidR="00311AFE" w:rsidRPr="00D8539A" w:rsidRDefault="00775F65">
            <w:pPr>
              <w:rPr>
                <w:lang w:val="fr-FR"/>
              </w:rPr>
            </w:pPr>
            <w:r w:rsidRPr="00775F65">
              <w:rPr>
                <w:rFonts w:eastAsia="Times New Roman" w:cs="Times New Roman"/>
              </w:rPr>
              <w:t>03 28 42 26 02</w:t>
            </w:r>
          </w:p>
        </w:tc>
      </w:tr>
      <w:tr w:rsidR="00311AFE" w:rsidRPr="00D8539A" w14:paraId="32E6B79A" w14:textId="77777777" w:rsidTr="00FA7D74">
        <w:tc>
          <w:tcPr>
            <w:tcW w:w="500" w:type="dxa"/>
            <w:shd w:val="clear" w:color="auto" w:fill="9CC2E5"/>
          </w:tcPr>
          <w:p w14:paraId="7259D923" w14:textId="77777777" w:rsidR="00311AFE" w:rsidRPr="00D8539A" w:rsidRDefault="00D8539A">
            <w:pPr>
              <w:rPr>
                <w:lang w:val="fr-FR"/>
              </w:rPr>
            </w:pPr>
            <w:r w:rsidRPr="00D8539A">
              <w:rPr>
                <w:lang w:val="fr-FR"/>
              </w:rPr>
              <w:t>18</w:t>
            </w:r>
          </w:p>
        </w:tc>
        <w:tc>
          <w:tcPr>
            <w:tcW w:w="2000" w:type="dxa"/>
            <w:shd w:val="clear" w:color="auto" w:fill="9CC2E5"/>
          </w:tcPr>
          <w:p w14:paraId="7BEC1530" w14:textId="77777777" w:rsidR="00311AFE" w:rsidRPr="00D8539A" w:rsidRDefault="00D8539A">
            <w:pPr>
              <w:rPr>
                <w:lang w:val="fr-FR"/>
              </w:rPr>
            </w:pPr>
            <w:r w:rsidRPr="00D8539A">
              <w:rPr>
                <w:lang w:val="fr-FR"/>
              </w:rPr>
              <w:t>Para 1 venue 2 URL</w:t>
            </w:r>
          </w:p>
        </w:tc>
        <w:tc>
          <w:tcPr>
            <w:tcW w:w="13298" w:type="dxa"/>
          </w:tcPr>
          <w:p w14:paraId="2AF5CDD9" w14:textId="77777777" w:rsidR="00311AFE" w:rsidRPr="00D8539A" w:rsidRDefault="00311AFE">
            <w:pPr>
              <w:rPr>
                <w:lang w:val="fr-FR"/>
              </w:rPr>
            </w:pPr>
          </w:p>
        </w:tc>
      </w:tr>
      <w:tr w:rsidR="00311AFE" w:rsidRPr="00D8539A" w14:paraId="66288430" w14:textId="77777777" w:rsidTr="00FA7D74">
        <w:tc>
          <w:tcPr>
            <w:tcW w:w="500" w:type="dxa"/>
            <w:shd w:val="clear" w:color="auto" w:fill="0070C0"/>
          </w:tcPr>
          <w:p w14:paraId="581E6A82" w14:textId="77777777" w:rsidR="00311AFE" w:rsidRPr="00D8539A" w:rsidRDefault="00D8539A">
            <w:pPr>
              <w:rPr>
                <w:lang w:val="fr-FR"/>
              </w:rPr>
            </w:pPr>
            <w:r w:rsidRPr="00D8539A">
              <w:rPr>
                <w:lang w:val="fr-FR"/>
              </w:rPr>
              <w:t>19</w:t>
            </w:r>
          </w:p>
        </w:tc>
        <w:tc>
          <w:tcPr>
            <w:tcW w:w="2000" w:type="dxa"/>
            <w:shd w:val="clear" w:color="auto" w:fill="0070C0"/>
          </w:tcPr>
          <w:p w14:paraId="21E8D5B8" w14:textId="77777777" w:rsidR="00311AFE" w:rsidRPr="00D8539A" w:rsidRDefault="00D8539A">
            <w:pPr>
              <w:rPr>
                <w:lang w:val="fr-FR"/>
              </w:rPr>
            </w:pPr>
            <w:r w:rsidRPr="00D8539A">
              <w:rPr>
                <w:lang w:val="fr-FR"/>
              </w:rPr>
              <w:t>Paragraph 2 heading</w:t>
            </w:r>
          </w:p>
        </w:tc>
        <w:tc>
          <w:tcPr>
            <w:tcW w:w="13298" w:type="dxa"/>
          </w:tcPr>
          <w:p w14:paraId="7C5BBB2C" w14:textId="77777777" w:rsidR="00311AFE" w:rsidRPr="00D8539A" w:rsidRDefault="00FA7D74">
            <w:pPr>
              <w:rPr>
                <w:lang w:val="fr-FR"/>
              </w:rPr>
            </w:pPr>
            <w:r>
              <w:rPr>
                <w:lang w:val="fr-FR"/>
              </w:rPr>
              <w:t>Patrimoine culturel et naturel</w:t>
            </w:r>
          </w:p>
        </w:tc>
      </w:tr>
      <w:tr w:rsidR="00311AFE" w:rsidRPr="00D8539A" w14:paraId="4DF9A654" w14:textId="77777777" w:rsidTr="00FA7D74">
        <w:tc>
          <w:tcPr>
            <w:tcW w:w="500" w:type="dxa"/>
            <w:shd w:val="clear" w:color="auto" w:fill="0070C0"/>
          </w:tcPr>
          <w:p w14:paraId="3B64135C" w14:textId="77777777" w:rsidR="00311AFE" w:rsidRPr="00D8539A" w:rsidRDefault="00D8539A">
            <w:pPr>
              <w:rPr>
                <w:lang w:val="fr-FR"/>
              </w:rPr>
            </w:pPr>
            <w:r w:rsidRPr="00D8539A">
              <w:rPr>
                <w:lang w:val="fr-FR"/>
              </w:rPr>
              <w:lastRenderedPageBreak/>
              <w:t>20</w:t>
            </w:r>
          </w:p>
        </w:tc>
        <w:tc>
          <w:tcPr>
            <w:tcW w:w="2000" w:type="dxa"/>
            <w:shd w:val="clear" w:color="auto" w:fill="0070C0"/>
          </w:tcPr>
          <w:p w14:paraId="094775CF" w14:textId="77777777" w:rsidR="00311AFE" w:rsidRPr="00D8539A" w:rsidRDefault="00D8539A">
            <w:pPr>
              <w:rPr>
                <w:lang w:val="fr-FR"/>
              </w:rPr>
            </w:pPr>
            <w:r w:rsidRPr="00D8539A">
              <w:rPr>
                <w:lang w:val="fr-FR"/>
              </w:rPr>
              <w:t>Paragraph 2 text</w:t>
            </w:r>
          </w:p>
        </w:tc>
        <w:tc>
          <w:tcPr>
            <w:tcW w:w="13298" w:type="dxa"/>
          </w:tcPr>
          <w:p w14:paraId="157F4152" w14:textId="3919EA37" w:rsidR="00311AFE" w:rsidRPr="00D8539A" w:rsidRDefault="00FA7D74" w:rsidP="00FA7D74">
            <w:pPr>
              <w:rPr>
                <w:lang w:val="fr-FR"/>
              </w:rPr>
            </w:pPr>
            <w:r>
              <w:rPr>
                <w:lang w:val="fr-FR"/>
              </w:rPr>
              <w:t>Pour vous imprégner de la culture locale et bien commencer votre séjour à Bailleul, vous pourrez profiter de trois activités aussi diverses que complémentaires : rendez-vous tout d’abord au musée Benoît-De-Puydt pour découvrir l’art flamand local et avoir une meilleur</w:t>
            </w:r>
            <w:r w:rsidR="00051C26">
              <w:rPr>
                <w:lang w:val="fr-FR"/>
              </w:rPr>
              <w:t>e idée de ce à quoi la vie des Bailleulois pouvai</w:t>
            </w:r>
            <w:r>
              <w:rPr>
                <w:lang w:val="fr-FR"/>
              </w:rPr>
              <w:t>t ressembler au cours des siècles. Puis partez à la découverte de la flore sauvage de la région au Conservatoir</w:t>
            </w:r>
            <w:r w:rsidR="00051C26">
              <w:rPr>
                <w:lang w:val="fr-FR"/>
              </w:rPr>
              <w:t>e botanique national, et profitez</w:t>
            </w:r>
            <w:r>
              <w:rPr>
                <w:lang w:val="fr-FR"/>
              </w:rPr>
              <w:t xml:space="preserve"> de moments de détente dans ce cadre naturel. Puis rejoignez la ferme Beck pour déguster la bière emblématique de Bailleul. </w:t>
            </w:r>
          </w:p>
        </w:tc>
      </w:tr>
      <w:tr w:rsidR="00311AFE" w:rsidRPr="00D8539A" w14:paraId="2BD9CE5D" w14:textId="77777777" w:rsidTr="00FA7D74">
        <w:tc>
          <w:tcPr>
            <w:tcW w:w="500" w:type="dxa"/>
            <w:shd w:val="clear" w:color="auto" w:fill="0070C0"/>
          </w:tcPr>
          <w:p w14:paraId="7D6EBF8D" w14:textId="77777777" w:rsidR="00311AFE" w:rsidRPr="00D8539A" w:rsidRDefault="00D8539A">
            <w:pPr>
              <w:rPr>
                <w:lang w:val="fr-FR"/>
              </w:rPr>
            </w:pPr>
            <w:r w:rsidRPr="00D8539A">
              <w:rPr>
                <w:lang w:val="fr-FR"/>
              </w:rPr>
              <w:t>21</w:t>
            </w:r>
          </w:p>
        </w:tc>
        <w:tc>
          <w:tcPr>
            <w:tcW w:w="2000" w:type="dxa"/>
            <w:shd w:val="clear" w:color="auto" w:fill="0070C0"/>
          </w:tcPr>
          <w:p w14:paraId="1CB778AA" w14:textId="77777777" w:rsidR="00311AFE" w:rsidRPr="00D8539A" w:rsidRDefault="00D8539A">
            <w:pPr>
              <w:rPr>
                <w:lang w:val="fr-FR"/>
              </w:rPr>
            </w:pPr>
            <w:r w:rsidRPr="00D8539A">
              <w:rPr>
                <w:lang w:val="fr-FR"/>
              </w:rPr>
              <w:t>Para 2 venue 1 name</w:t>
            </w:r>
          </w:p>
        </w:tc>
        <w:tc>
          <w:tcPr>
            <w:tcW w:w="13298" w:type="dxa"/>
          </w:tcPr>
          <w:p w14:paraId="459CCFB9" w14:textId="77777777" w:rsidR="00311AFE" w:rsidRPr="00D8539A" w:rsidRDefault="00FA7D74">
            <w:pPr>
              <w:rPr>
                <w:lang w:val="fr-FR"/>
              </w:rPr>
            </w:pPr>
            <w:r>
              <w:rPr>
                <w:lang w:val="fr-FR"/>
              </w:rPr>
              <w:t xml:space="preserve">Musée Benoît-De-Puydt de Bailleul </w:t>
            </w:r>
          </w:p>
        </w:tc>
      </w:tr>
      <w:tr w:rsidR="00311AFE" w:rsidRPr="00D8539A" w14:paraId="530B3474" w14:textId="77777777" w:rsidTr="00FA7D74">
        <w:tc>
          <w:tcPr>
            <w:tcW w:w="500" w:type="dxa"/>
            <w:shd w:val="clear" w:color="auto" w:fill="0070C0"/>
          </w:tcPr>
          <w:p w14:paraId="5DCE9DAD" w14:textId="77777777" w:rsidR="00311AFE" w:rsidRPr="00D8539A" w:rsidRDefault="00D8539A">
            <w:pPr>
              <w:rPr>
                <w:lang w:val="fr-FR"/>
              </w:rPr>
            </w:pPr>
            <w:r w:rsidRPr="00D8539A">
              <w:rPr>
                <w:lang w:val="fr-FR"/>
              </w:rPr>
              <w:t>22</w:t>
            </w:r>
          </w:p>
        </w:tc>
        <w:tc>
          <w:tcPr>
            <w:tcW w:w="2000" w:type="dxa"/>
            <w:shd w:val="clear" w:color="auto" w:fill="0070C0"/>
          </w:tcPr>
          <w:p w14:paraId="5A83D228" w14:textId="77777777" w:rsidR="00311AFE" w:rsidRPr="00D8539A" w:rsidRDefault="00D8539A">
            <w:pPr>
              <w:rPr>
                <w:lang w:val="fr-FR"/>
              </w:rPr>
            </w:pPr>
            <w:r w:rsidRPr="00D8539A">
              <w:rPr>
                <w:lang w:val="fr-FR"/>
              </w:rPr>
              <w:t>Para 2 venue 1 address</w:t>
            </w:r>
          </w:p>
        </w:tc>
        <w:tc>
          <w:tcPr>
            <w:tcW w:w="13298" w:type="dxa"/>
          </w:tcPr>
          <w:p w14:paraId="0E224058" w14:textId="323B2104" w:rsidR="00311AFE" w:rsidRPr="00D8539A" w:rsidRDefault="00FA7D74">
            <w:pPr>
              <w:rPr>
                <w:lang w:val="fr-FR"/>
              </w:rPr>
            </w:pPr>
            <w:r w:rsidRPr="00FA7D74">
              <w:rPr>
                <w:rStyle w:val="street-address"/>
                <w:rFonts w:eastAsia="Times New Roman" w:cs="Times New Roman"/>
              </w:rPr>
              <w:t>24 rue du Musee de Puydt</w:t>
            </w:r>
            <w:r w:rsidRPr="00FA7D74">
              <w:rPr>
                <w:rStyle w:val="formataddress"/>
                <w:rFonts w:eastAsia="Times New Roman" w:cs="Times New Roman"/>
              </w:rPr>
              <w:t xml:space="preserve">, </w:t>
            </w:r>
            <w:r w:rsidRPr="00FA7D74">
              <w:rPr>
                <w:rStyle w:val="locality"/>
                <w:rFonts w:eastAsia="Times New Roman" w:cs="Times New Roman"/>
              </w:rPr>
              <w:t>59</w:t>
            </w:r>
            <w:r w:rsidR="00051C26">
              <w:rPr>
                <w:rStyle w:val="locality"/>
                <w:rFonts w:eastAsia="Times New Roman" w:cs="Times New Roman"/>
              </w:rPr>
              <w:t xml:space="preserve"> </w:t>
            </w:r>
            <w:r w:rsidRPr="00FA7D74">
              <w:rPr>
                <w:rStyle w:val="locality"/>
                <w:rFonts w:eastAsia="Times New Roman" w:cs="Times New Roman"/>
              </w:rPr>
              <w:t>270 Bailleul</w:t>
            </w:r>
          </w:p>
        </w:tc>
      </w:tr>
      <w:tr w:rsidR="00FA7D74" w:rsidRPr="00D8539A" w14:paraId="1F8E1588" w14:textId="77777777" w:rsidTr="00FA7D74">
        <w:tc>
          <w:tcPr>
            <w:tcW w:w="500" w:type="dxa"/>
            <w:shd w:val="clear" w:color="auto" w:fill="0070C0"/>
          </w:tcPr>
          <w:p w14:paraId="6FE820BA" w14:textId="77777777" w:rsidR="00FA7D74" w:rsidRPr="00D8539A" w:rsidRDefault="00FA7D74">
            <w:pPr>
              <w:rPr>
                <w:lang w:val="fr-FR"/>
              </w:rPr>
            </w:pPr>
            <w:r w:rsidRPr="00D8539A">
              <w:rPr>
                <w:lang w:val="fr-FR"/>
              </w:rPr>
              <w:t>23</w:t>
            </w:r>
          </w:p>
        </w:tc>
        <w:tc>
          <w:tcPr>
            <w:tcW w:w="2000" w:type="dxa"/>
            <w:shd w:val="clear" w:color="auto" w:fill="0070C0"/>
          </w:tcPr>
          <w:p w14:paraId="373C7090" w14:textId="77777777" w:rsidR="00FA7D74" w:rsidRPr="00D8539A" w:rsidRDefault="00FA7D74">
            <w:pPr>
              <w:rPr>
                <w:lang w:val="fr-FR"/>
              </w:rPr>
            </w:pPr>
            <w:r w:rsidRPr="00D8539A">
              <w:rPr>
                <w:lang w:val="fr-FR"/>
              </w:rPr>
              <w:t>Para 2 venue 1 contact number</w:t>
            </w:r>
          </w:p>
        </w:tc>
        <w:tc>
          <w:tcPr>
            <w:tcW w:w="13298" w:type="dxa"/>
          </w:tcPr>
          <w:p w14:paraId="24B71ADB" w14:textId="77777777" w:rsidR="00FA7D74" w:rsidRPr="00FA7D74" w:rsidRDefault="00FA7D74" w:rsidP="00086F37">
            <w:pPr>
              <w:rPr>
                <w:lang w:val="fr-FR"/>
              </w:rPr>
            </w:pPr>
            <w:r w:rsidRPr="00FA7D74">
              <w:rPr>
                <w:rFonts w:eastAsia="Times New Roman" w:cs="Times New Roman"/>
              </w:rPr>
              <w:t>03 28 49 12 70</w:t>
            </w:r>
          </w:p>
        </w:tc>
      </w:tr>
      <w:tr w:rsidR="00FA7D74" w:rsidRPr="00D8539A" w14:paraId="48F6033A" w14:textId="77777777" w:rsidTr="00FA7D74">
        <w:tc>
          <w:tcPr>
            <w:tcW w:w="500" w:type="dxa"/>
            <w:shd w:val="clear" w:color="auto" w:fill="0070C0"/>
          </w:tcPr>
          <w:p w14:paraId="28DCD14F" w14:textId="77777777" w:rsidR="00FA7D74" w:rsidRPr="00D8539A" w:rsidRDefault="00FA7D74">
            <w:pPr>
              <w:rPr>
                <w:lang w:val="fr-FR"/>
              </w:rPr>
            </w:pPr>
            <w:r w:rsidRPr="00D8539A">
              <w:rPr>
                <w:lang w:val="fr-FR"/>
              </w:rPr>
              <w:t>24</w:t>
            </w:r>
          </w:p>
        </w:tc>
        <w:tc>
          <w:tcPr>
            <w:tcW w:w="2000" w:type="dxa"/>
            <w:shd w:val="clear" w:color="auto" w:fill="0070C0"/>
          </w:tcPr>
          <w:p w14:paraId="3A568171" w14:textId="77777777" w:rsidR="00FA7D74" w:rsidRPr="00D8539A" w:rsidRDefault="00FA7D74">
            <w:pPr>
              <w:rPr>
                <w:lang w:val="fr-FR"/>
              </w:rPr>
            </w:pPr>
            <w:r w:rsidRPr="00D8539A">
              <w:rPr>
                <w:lang w:val="fr-FR"/>
              </w:rPr>
              <w:t>Para 2 venue 1 URL</w:t>
            </w:r>
          </w:p>
        </w:tc>
        <w:tc>
          <w:tcPr>
            <w:tcW w:w="13298" w:type="dxa"/>
          </w:tcPr>
          <w:p w14:paraId="23B0994E" w14:textId="77777777" w:rsidR="00FA7D74" w:rsidRPr="005B2E3F" w:rsidRDefault="00FA7D74" w:rsidP="00086F37">
            <w:pPr>
              <w:rPr>
                <w:lang w:val="fr-FR"/>
              </w:rPr>
            </w:pPr>
            <w:r w:rsidRPr="00A611F7">
              <w:rPr>
                <w:rStyle w:val="value"/>
                <w:rFonts w:eastAsia="Times New Roman" w:cs="Times New Roman"/>
              </w:rPr>
              <w:t>03 28 49 03 90</w:t>
            </w:r>
            <w:r>
              <w:rPr>
                <w:rStyle w:val="value"/>
                <w:rFonts w:eastAsia="Times New Roman" w:cs="Times New Roman"/>
              </w:rPr>
              <w:t xml:space="preserve"> </w:t>
            </w:r>
          </w:p>
        </w:tc>
      </w:tr>
      <w:tr w:rsidR="00FA7D74" w:rsidRPr="00D8539A" w14:paraId="439510CD" w14:textId="77777777" w:rsidTr="00FA7D74">
        <w:tc>
          <w:tcPr>
            <w:tcW w:w="500" w:type="dxa"/>
            <w:shd w:val="clear" w:color="auto" w:fill="0070C0"/>
          </w:tcPr>
          <w:p w14:paraId="20E6A343" w14:textId="77777777" w:rsidR="00FA7D74" w:rsidRPr="00D8539A" w:rsidRDefault="00FA7D74">
            <w:pPr>
              <w:rPr>
                <w:lang w:val="fr-FR"/>
              </w:rPr>
            </w:pPr>
            <w:r w:rsidRPr="00D8539A">
              <w:rPr>
                <w:lang w:val="fr-FR"/>
              </w:rPr>
              <w:t>25</w:t>
            </w:r>
          </w:p>
        </w:tc>
        <w:tc>
          <w:tcPr>
            <w:tcW w:w="2000" w:type="dxa"/>
            <w:shd w:val="clear" w:color="auto" w:fill="0070C0"/>
          </w:tcPr>
          <w:p w14:paraId="4B11F6FD" w14:textId="77777777" w:rsidR="00FA7D74" w:rsidRPr="00D8539A" w:rsidRDefault="00FA7D74">
            <w:pPr>
              <w:rPr>
                <w:lang w:val="fr-FR"/>
              </w:rPr>
            </w:pPr>
            <w:r w:rsidRPr="00D8539A">
              <w:rPr>
                <w:lang w:val="fr-FR"/>
              </w:rPr>
              <w:t>Para 2 venue 2 name</w:t>
            </w:r>
          </w:p>
        </w:tc>
        <w:tc>
          <w:tcPr>
            <w:tcW w:w="13298" w:type="dxa"/>
          </w:tcPr>
          <w:p w14:paraId="0B3D23DA" w14:textId="77777777" w:rsidR="00FA7D74" w:rsidRPr="00D8539A" w:rsidRDefault="00FA7D74">
            <w:pPr>
              <w:rPr>
                <w:lang w:val="fr-FR"/>
              </w:rPr>
            </w:pPr>
            <w:r>
              <w:rPr>
                <w:lang w:val="fr-FR"/>
              </w:rPr>
              <w:t xml:space="preserve">Ferme Brasserie Beck </w:t>
            </w:r>
          </w:p>
        </w:tc>
      </w:tr>
      <w:tr w:rsidR="00FA7D74" w:rsidRPr="00D8539A" w14:paraId="456C8536" w14:textId="77777777" w:rsidTr="00FA7D74">
        <w:tc>
          <w:tcPr>
            <w:tcW w:w="500" w:type="dxa"/>
            <w:shd w:val="clear" w:color="auto" w:fill="0070C0"/>
          </w:tcPr>
          <w:p w14:paraId="48B26190" w14:textId="77777777" w:rsidR="00FA7D74" w:rsidRPr="00D8539A" w:rsidRDefault="00FA7D74">
            <w:pPr>
              <w:rPr>
                <w:lang w:val="fr-FR"/>
              </w:rPr>
            </w:pPr>
            <w:r w:rsidRPr="00D8539A">
              <w:rPr>
                <w:lang w:val="fr-FR"/>
              </w:rPr>
              <w:t>26</w:t>
            </w:r>
          </w:p>
        </w:tc>
        <w:tc>
          <w:tcPr>
            <w:tcW w:w="2000" w:type="dxa"/>
            <w:shd w:val="clear" w:color="auto" w:fill="0070C0"/>
          </w:tcPr>
          <w:p w14:paraId="7E55AA06" w14:textId="77777777" w:rsidR="00FA7D74" w:rsidRPr="00D8539A" w:rsidRDefault="00FA7D74">
            <w:pPr>
              <w:rPr>
                <w:lang w:val="fr-FR"/>
              </w:rPr>
            </w:pPr>
            <w:r w:rsidRPr="00D8539A">
              <w:rPr>
                <w:lang w:val="fr-FR"/>
              </w:rPr>
              <w:t>Para 2 venue 2 address</w:t>
            </w:r>
          </w:p>
        </w:tc>
        <w:tc>
          <w:tcPr>
            <w:tcW w:w="13298" w:type="dxa"/>
          </w:tcPr>
          <w:p w14:paraId="3768AAC8" w14:textId="216E528C" w:rsidR="00FA7D74" w:rsidRPr="005B2E3F" w:rsidRDefault="00FA7D74" w:rsidP="00086F37">
            <w:pPr>
              <w:rPr>
                <w:lang w:val="fr-FR"/>
              </w:rPr>
            </w:pPr>
            <w:r w:rsidRPr="00367166">
              <w:rPr>
                <w:rStyle w:val="value"/>
                <w:rFonts w:eastAsia="Times New Roman" w:cs="Times New Roman"/>
              </w:rPr>
              <w:t>1180 Eeckelstraete 59</w:t>
            </w:r>
            <w:r w:rsidR="00051C26">
              <w:rPr>
                <w:rStyle w:val="value"/>
                <w:rFonts w:eastAsia="Times New Roman" w:cs="Times New Roman"/>
              </w:rPr>
              <w:t xml:space="preserve"> </w:t>
            </w:r>
            <w:r w:rsidRPr="00367166">
              <w:rPr>
                <w:rStyle w:val="value"/>
                <w:rFonts w:eastAsia="Times New Roman" w:cs="Times New Roman"/>
              </w:rPr>
              <w:t>270</w:t>
            </w:r>
            <w:r w:rsidRPr="00367166">
              <w:rPr>
                <w:rStyle w:val="element"/>
                <w:rFonts w:eastAsia="Times New Roman" w:cs="Times New Roman"/>
              </w:rPr>
              <w:t xml:space="preserve"> </w:t>
            </w:r>
            <w:r w:rsidRPr="00367166">
              <w:rPr>
                <w:rStyle w:val="value"/>
                <w:rFonts w:eastAsia="Times New Roman" w:cs="Times New Roman"/>
              </w:rPr>
              <w:t xml:space="preserve">Bailleul </w:t>
            </w:r>
          </w:p>
        </w:tc>
      </w:tr>
      <w:tr w:rsidR="00FA7D74" w:rsidRPr="00D8539A" w14:paraId="6CEFE3F9" w14:textId="77777777" w:rsidTr="00FA7D74">
        <w:tc>
          <w:tcPr>
            <w:tcW w:w="500" w:type="dxa"/>
            <w:shd w:val="clear" w:color="auto" w:fill="0070C0"/>
          </w:tcPr>
          <w:p w14:paraId="6F3F3830" w14:textId="77777777" w:rsidR="00FA7D74" w:rsidRPr="00D8539A" w:rsidRDefault="00FA7D74">
            <w:pPr>
              <w:rPr>
                <w:lang w:val="fr-FR"/>
              </w:rPr>
            </w:pPr>
            <w:r w:rsidRPr="00D8539A">
              <w:rPr>
                <w:lang w:val="fr-FR"/>
              </w:rPr>
              <w:t>27</w:t>
            </w:r>
          </w:p>
        </w:tc>
        <w:tc>
          <w:tcPr>
            <w:tcW w:w="2000" w:type="dxa"/>
            <w:shd w:val="clear" w:color="auto" w:fill="0070C0"/>
          </w:tcPr>
          <w:p w14:paraId="675B85E4" w14:textId="77777777" w:rsidR="00FA7D74" w:rsidRPr="00D8539A" w:rsidRDefault="00FA7D74">
            <w:pPr>
              <w:rPr>
                <w:lang w:val="fr-FR"/>
              </w:rPr>
            </w:pPr>
            <w:r w:rsidRPr="00D8539A">
              <w:rPr>
                <w:lang w:val="fr-FR"/>
              </w:rPr>
              <w:t>Para 2 venue 2 contact number</w:t>
            </w:r>
          </w:p>
        </w:tc>
        <w:tc>
          <w:tcPr>
            <w:tcW w:w="13298" w:type="dxa"/>
          </w:tcPr>
          <w:p w14:paraId="3D2C70CB" w14:textId="77777777" w:rsidR="00FA7D74" w:rsidRPr="00D8539A" w:rsidRDefault="00FA7D74">
            <w:pPr>
              <w:rPr>
                <w:lang w:val="fr-FR"/>
              </w:rPr>
            </w:pPr>
          </w:p>
        </w:tc>
      </w:tr>
      <w:tr w:rsidR="00FA7D74" w:rsidRPr="00D8539A" w14:paraId="026BDE7D" w14:textId="77777777" w:rsidTr="00FA7D74">
        <w:tc>
          <w:tcPr>
            <w:tcW w:w="500" w:type="dxa"/>
            <w:shd w:val="clear" w:color="auto" w:fill="0070C0"/>
          </w:tcPr>
          <w:p w14:paraId="4A09CB8E" w14:textId="77777777" w:rsidR="00FA7D74" w:rsidRPr="00D8539A" w:rsidRDefault="00FA7D74">
            <w:pPr>
              <w:rPr>
                <w:lang w:val="fr-FR"/>
              </w:rPr>
            </w:pPr>
            <w:r w:rsidRPr="00D8539A">
              <w:rPr>
                <w:lang w:val="fr-FR"/>
              </w:rPr>
              <w:t>28</w:t>
            </w:r>
          </w:p>
        </w:tc>
        <w:tc>
          <w:tcPr>
            <w:tcW w:w="2000" w:type="dxa"/>
            <w:shd w:val="clear" w:color="auto" w:fill="0070C0"/>
          </w:tcPr>
          <w:p w14:paraId="74D2E96A" w14:textId="77777777" w:rsidR="00FA7D74" w:rsidRPr="00D8539A" w:rsidRDefault="00FA7D74">
            <w:pPr>
              <w:rPr>
                <w:lang w:val="fr-FR"/>
              </w:rPr>
            </w:pPr>
            <w:r w:rsidRPr="00D8539A">
              <w:rPr>
                <w:lang w:val="fr-FR"/>
              </w:rPr>
              <w:t>Para 2 venue 2 URL</w:t>
            </w:r>
          </w:p>
        </w:tc>
        <w:tc>
          <w:tcPr>
            <w:tcW w:w="13298" w:type="dxa"/>
          </w:tcPr>
          <w:p w14:paraId="5A5177C0" w14:textId="77777777" w:rsidR="00FA7D74" w:rsidRPr="00D8539A" w:rsidRDefault="00FA7D74">
            <w:pPr>
              <w:rPr>
                <w:lang w:val="fr-FR"/>
              </w:rPr>
            </w:pPr>
          </w:p>
        </w:tc>
      </w:tr>
      <w:tr w:rsidR="00FA7D74" w:rsidRPr="00D8539A" w14:paraId="21D2BC76" w14:textId="77777777" w:rsidTr="00FA7D74">
        <w:tc>
          <w:tcPr>
            <w:tcW w:w="500" w:type="dxa"/>
            <w:shd w:val="clear" w:color="auto" w:fill="8EAADB"/>
          </w:tcPr>
          <w:p w14:paraId="7F431DCC" w14:textId="77777777" w:rsidR="00FA7D74" w:rsidRPr="00D8539A" w:rsidRDefault="00FA7D74">
            <w:pPr>
              <w:rPr>
                <w:lang w:val="fr-FR"/>
              </w:rPr>
            </w:pPr>
            <w:r w:rsidRPr="00D8539A">
              <w:rPr>
                <w:lang w:val="fr-FR"/>
              </w:rPr>
              <w:t>29</w:t>
            </w:r>
          </w:p>
        </w:tc>
        <w:tc>
          <w:tcPr>
            <w:tcW w:w="2000" w:type="dxa"/>
            <w:shd w:val="clear" w:color="auto" w:fill="8EAADB"/>
          </w:tcPr>
          <w:p w14:paraId="4CDB2AC0" w14:textId="77777777" w:rsidR="00FA7D74" w:rsidRPr="00D8539A" w:rsidRDefault="00FA7D74">
            <w:pPr>
              <w:rPr>
                <w:lang w:val="fr-FR"/>
              </w:rPr>
            </w:pPr>
            <w:r w:rsidRPr="00D8539A">
              <w:rPr>
                <w:lang w:val="fr-FR"/>
              </w:rPr>
              <w:t>Paragraph 3 heading</w:t>
            </w:r>
          </w:p>
        </w:tc>
        <w:tc>
          <w:tcPr>
            <w:tcW w:w="13298" w:type="dxa"/>
          </w:tcPr>
          <w:p w14:paraId="0F03DA19" w14:textId="77777777" w:rsidR="00FA7D74" w:rsidRPr="00D8539A" w:rsidRDefault="00FA7D74" w:rsidP="00FA7D74">
            <w:pPr>
              <w:rPr>
                <w:lang w:val="fr-FR"/>
              </w:rPr>
            </w:pPr>
            <w:r>
              <w:rPr>
                <w:lang w:val="fr-FR"/>
              </w:rPr>
              <w:t>Balades aux monts de Flandres</w:t>
            </w:r>
          </w:p>
        </w:tc>
      </w:tr>
      <w:tr w:rsidR="00FA7D74" w:rsidRPr="00D8539A" w14:paraId="014E8F28" w14:textId="77777777" w:rsidTr="00FA7D74">
        <w:tc>
          <w:tcPr>
            <w:tcW w:w="500" w:type="dxa"/>
            <w:shd w:val="clear" w:color="auto" w:fill="8EAADB"/>
          </w:tcPr>
          <w:p w14:paraId="2C94CA5E" w14:textId="77777777" w:rsidR="00FA7D74" w:rsidRPr="00D8539A" w:rsidRDefault="00FA7D74">
            <w:pPr>
              <w:rPr>
                <w:lang w:val="fr-FR"/>
              </w:rPr>
            </w:pPr>
            <w:r w:rsidRPr="00D8539A">
              <w:rPr>
                <w:lang w:val="fr-FR"/>
              </w:rPr>
              <w:t>30</w:t>
            </w:r>
          </w:p>
        </w:tc>
        <w:tc>
          <w:tcPr>
            <w:tcW w:w="2000" w:type="dxa"/>
            <w:shd w:val="clear" w:color="auto" w:fill="8EAADB"/>
          </w:tcPr>
          <w:p w14:paraId="63244745" w14:textId="77777777" w:rsidR="00FA7D74" w:rsidRPr="00D8539A" w:rsidRDefault="00FA7D74">
            <w:pPr>
              <w:rPr>
                <w:lang w:val="fr-FR"/>
              </w:rPr>
            </w:pPr>
            <w:r w:rsidRPr="00D8539A">
              <w:rPr>
                <w:lang w:val="fr-FR"/>
              </w:rPr>
              <w:t>Paragraph 3 text</w:t>
            </w:r>
          </w:p>
        </w:tc>
        <w:tc>
          <w:tcPr>
            <w:tcW w:w="13298" w:type="dxa"/>
          </w:tcPr>
          <w:p w14:paraId="01CF1B14" w14:textId="7A4164DB" w:rsidR="00FA7D74" w:rsidRPr="00D8539A" w:rsidRDefault="00086F37" w:rsidP="00051C26">
            <w:pPr>
              <w:rPr>
                <w:lang w:val="fr-FR"/>
              </w:rPr>
            </w:pPr>
            <w:r>
              <w:rPr>
                <w:lang w:val="fr-FR"/>
              </w:rPr>
              <w:t>Situé</w:t>
            </w:r>
            <w:r w:rsidR="00051C26">
              <w:rPr>
                <w:lang w:val="fr-FR"/>
              </w:rPr>
              <w:t>e</w:t>
            </w:r>
            <w:r>
              <w:rPr>
                <w:lang w:val="fr-FR"/>
              </w:rPr>
              <w:t xml:space="preserve"> au cœur des monts de Fland</w:t>
            </w:r>
            <w:r w:rsidR="00051C26">
              <w:rPr>
                <w:lang w:val="fr-FR"/>
              </w:rPr>
              <w:t>res, Bailleul constitue un pied-à-</w:t>
            </w:r>
            <w:r>
              <w:rPr>
                <w:lang w:val="fr-FR"/>
              </w:rPr>
              <w:t xml:space="preserve">terre idéal pour faire de belles balades dans un environnement naturel préservé. Collines verdoyantes et petites bourgades de caractère se succèdent au gré des routes et chemins de randonnée. Partez sur le sentier de la balade des Katts pour découvrir le mont des Cats et son abbaye, </w:t>
            </w:r>
            <w:r w:rsidR="00051C26">
              <w:rPr>
                <w:lang w:val="fr-FR"/>
              </w:rPr>
              <w:t>passez</w:t>
            </w:r>
            <w:r>
              <w:rPr>
                <w:lang w:val="fr-FR"/>
              </w:rPr>
              <w:t xml:space="preserve"> par les chemins agricoles au mont de Merris grâce au circuit balisé, ou admirez les fermes traditionnelles en suivant le circuit Strazeele pour une promenade familiale. </w:t>
            </w:r>
          </w:p>
        </w:tc>
      </w:tr>
      <w:tr w:rsidR="00FA7D74" w:rsidRPr="00D8539A" w14:paraId="06AA8392" w14:textId="77777777" w:rsidTr="00FA7D74">
        <w:tc>
          <w:tcPr>
            <w:tcW w:w="500" w:type="dxa"/>
            <w:shd w:val="clear" w:color="auto" w:fill="8EAADB"/>
          </w:tcPr>
          <w:p w14:paraId="3DD6B08C" w14:textId="77777777" w:rsidR="00FA7D74" w:rsidRPr="00D8539A" w:rsidRDefault="00FA7D74">
            <w:pPr>
              <w:rPr>
                <w:lang w:val="fr-FR"/>
              </w:rPr>
            </w:pPr>
            <w:r w:rsidRPr="00D8539A">
              <w:rPr>
                <w:lang w:val="fr-FR"/>
              </w:rPr>
              <w:t>31</w:t>
            </w:r>
          </w:p>
        </w:tc>
        <w:tc>
          <w:tcPr>
            <w:tcW w:w="2000" w:type="dxa"/>
            <w:shd w:val="clear" w:color="auto" w:fill="8EAADB"/>
          </w:tcPr>
          <w:p w14:paraId="703FD27A" w14:textId="77777777" w:rsidR="00FA7D74" w:rsidRPr="00D8539A" w:rsidRDefault="00FA7D74">
            <w:pPr>
              <w:rPr>
                <w:lang w:val="fr-FR"/>
              </w:rPr>
            </w:pPr>
            <w:r w:rsidRPr="00D8539A">
              <w:rPr>
                <w:lang w:val="fr-FR"/>
              </w:rPr>
              <w:t>Para 3 venue 1 name</w:t>
            </w:r>
          </w:p>
        </w:tc>
        <w:tc>
          <w:tcPr>
            <w:tcW w:w="13298" w:type="dxa"/>
          </w:tcPr>
          <w:p w14:paraId="5B7A876F" w14:textId="5A4D0936" w:rsidR="00FA7D74" w:rsidRPr="00D8539A" w:rsidRDefault="00086F37">
            <w:pPr>
              <w:rPr>
                <w:lang w:val="fr-FR"/>
              </w:rPr>
            </w:pPr>
            <w:r w:rsidRPr="00D20F37">
              <w:rPr>
                <w:lang w:val="fr-FR"/>
              </w:rPr>
              <w:t>Abbaye du mont des Cats</w:t>
            </w:r>
          </w:p>
        </w:tc>
      </w:tr>
      <w:tr w:rsidR="00FA7D74" w:rsidRPr="00D8539A" w14:paraId="5A062C46" w14:textId="77777777" w:rsidTr="00FA7D74">
        <w:tc>
          <w:tcPr>
            <w:tcW w:w="500" w:type="dxa"/>
            <w:shd w:val="clear" w:color="auto" w:fill="8EAADB"/>
          </w:tcPr>
          <w:p w14:paraId="56862E23" w14:textId="77777777" w:rsidR="00FA7D74" w:rsidRPr="00D8539A" w:rsidRDefault="00FA7D74">
            <w:pPr>
              <w:rPr>
                <w:lang w:val="fr-FR"/>
              </w:rPr>
            </w:pPr>
            <w:r w:rsidRPr="00D8539A">
              <w:rPr>
                <w:lang w:val="fr-FR"/>
              </w:rPr>
              <w:t>32</w:t>
            </w:r>
          </w:p>
        </w:tc>
        <w:tc>
          <w:tcPr>
            <w:tcW w:w="2000" w:type="dxa"/>
            <w:shd w:val="clear" w:color="auto" w:fill="8EAADB"/>
          </w:tcPr>
          <w:p w14:paraId="74A4D418" w14:textId="77777777" w:rsidR="00FA7D74" w:rsidRPr="00D8539A" w:rsidRDefault="00FA7D74">
            <w:pPr>
              <w:rPr>
                <w:lang w:val="fr-FR"/>
              </w:rPr>
            </w:pPr>
            <w:r w:rsidRPr="00D8539A">
              <w:rPr>
                <w:lang w:val="fr-FR"/>
              </w:rPr>
              <w:t>Para 3 venue 1 address</w:t>
            </w:r>
          </w:p>
        </w:tc>
        <w:tc>
          <w:tcPr>
            <w:tcW w:w="13298" w:type="dxa"/>
          </w:tcPr>
          <w:p w14:paraId="7269A5AF" w14:textId="39C710EE" w:rsidR="00FA7D74" w:rsidRPr="00D8539A" w:rsidRDefault="00D20F37">
            <w:pPr>
              <w:rPr>
                <w:lang w:val="fr-FR"/>
              </w:rPr>
            </w:pPr>
            <w:r w:rsidRPr="00D20F37">
              <w:rPr>
                <w:rFonts w:eastAsia="Times New Roman" w:cs="Times New Roman"/>
              </w:rPr>
              <w:t>2470 Route du Mont des Cats</w:t>
            </w:r>
            <w:r>
              <w:rPr>
                <w:rFonts w:eastAsia="Times New Roman" w:cs="Times New Roman"/>
              </w:rPr>
              <w:t>, 59</w:t>
            </w:r>
            <w:r w:rsidR="00051C26">
              <w:rPr>
                <w:rFonts w:eastAsia="Times New Roman" w:cs="Times New Roman"/>
              </w:rPr>
              <w:t xml:space="preserve"> </w:t>
            </w:r>
            <w:r>
              <w:rPr>
                <w:rFonts w:eastAsia="Times New Roman" w:cs="Times New Roman"/>
              </w:rPr>
              <w:t xml:space="preserve">270 </w:t>
            </w:r>
            <w:r w:rsidRPr="00D20F37">
              <w:rPr>
                <w:rFonts w:eastAsia="Times New Roman" w:cs="Times New Roman"/>
              </w:rPr>
              <w:t>Godewaersvelde</w:t>
            </w:r>
          </w:p>
        </w:tc>
      </w:tr>
      <w:tr w:rsidR="00FA7D74" w:rsidRPr="00D8539A" w14:paraId="06D06FD3" w14:textId="77777777" w:rsidTr="00FA7D74">
        <w:tc>
          <w:tcPr>
            <w:tcW w:w="500" w:type="dxa"/>
            <w:shd w:val="clear" w:color="auto" w:fill="8EAADB"/>
          </w:tcPr>
          <w:p w14:paraId="39DD6374" w14:textId="77777777" w:rsidR="00FA7D74" w:rsidRPr="00D8539A" w:rsidRDefault="00FA7D74">
            <w:pPr>
              <w:rPr>
                <w:lang w:val="fr-FR"/>
              </w:rPr>
            </w:pPr>
            <w:r w:rsidRPr="00D8539A">
              <w:rPr>
                <w:lang w:val="fr-FR"/>
              </w:rPr>
              <w:t>33</w:t>
            </w:r>
          </w:p>
        </w:tc>
        <w:tc>
          <w:tcPr>
            <w:tcW w:w="2000" w:type="dxa"/>
            <w:shd w:val="clear" w:color="auto" w:fill="8EAADB"/>
          </w:tcPr>
          <w:p w14:paraId="7D3D33CD" w14:textId="77777777" w:rsidR="00FA7D74" w:rsidRPr="00D8539A" w:rsidRDefault="00FA7D74">
            <w:pPr>
              <w:rPr>
                <w:lang w:val="fr-FR"/>
              </w:rPr>
            </w:pPr>
            <w:r w:rsidRPr="00D8539A">
              <w:rPr>
                <w:lang w:val="fr-FR"/>
              </w:rPr>
              <w:t>Para 3 venue 1 contact number</w:t>
            </w:r>
          </w:p>
        </w:tc>
        <w:tc>
          <w:tcPr>
            <w:tcW w:w="13298" w:type="dxa"/>
          </w:tcPr>
          <w:p w14:paraId="2FF9376F" w14:textId="6E41805A" w:rsidR="00FA7D74" w:rsidRPr="00D8539A" w:rsidRDefault="00D20F37">
            <w:pPr>
              <w:rPr>
                <w:lang w:val="fr-FR"/>
              </w:rPr>
            </w:pPr>
            <w:r>
              <w:rPr>
                <w:lang w:val="fr-FR"/>
              </w:rPr>
              <w:t>0</w:t>
            </w:r>
            <w:r w:rsidRPr="00D20F37">
              <w:rPr>
                <w:rFonts w:eastAsia="Times New Roman" w:cs="Times New Roman"/>
              </w:rPr>
              <w:t>3 28 43 83 60</w:t>
            </w:r>
          </w:p>
        </w:tc>
      </w:tr>
      <w:tr w:rsidR="00FA7D74" w:rsidRPr="00D8539A" w14:paraId="71250BD3" w14:textId="77777777" w:rsidTr="00FA7D74">
        <w:tc>
          <w:tcPr>
            <w:tcW w:w="500" w:type="dxa"/>
            <w:shd w:val="clear" w:color="auto" w:fill="8EAADB"/>
          </w:tcPr>
          <w:p w14:paraId="055EA49C" w14:textId="77777777" w:rsidR="00FA7D74" w:rsidRPr="00D8539A" w:rsidRDefault="00FA7D74">
            <w:pPr>
              <w:rPr>
                <w:lang w:val="fr-FR"/>
              </w:rPr>
            </w:pPr>
            <w:r w:rsidRPr="00D8539A">
              <w:rPr>
                <w:lang w:val="fr-FR"/>
              </w:rPr>
              <w:t>34</w:t>
            </w:r>
          </w:p>
        </w:tc>
        <w:tc>
          <w:tcPr>
            <w:tcW w:w="2000" w:type="dxa"/>
            <w:shd w:val="clear" w:color="auto" w:fill="8EAADB"/>
          </w:tcPr>
          <w:p w14:paraId="1ADD9591" w14:textId="77777777" w:rsidR="00FA7D74" w:rsidRPr="00D8539A" w:rsidRDefault="00FA7D74">
            <w:pPr>
              <w:rPr>
                <w:lang w:val="fr-FR"/>
              </w:rPr>
            </w:pPr>
            <w:r w:rsidRPr="00D8539A">
              <w:rPr>
                <w:lang w:val="fr-FR"/>
              </w:rPr>
              <w:t>Para 3 venue 1 URL</w:t>
            </w:r>
          </w:p>
        </w:tc>
        <w:tc>
          <w:tcPr>
            <w:tcW w:w="13298" w:type="dxa"/>
          </w:tcPr>
          <w:p w14:paraId="41BFAB8D" w14:textId="6F7BA96E" w:rsidR="00FA7D74" w:rsidRPr="00D20F37" w:rsidRDefault="00502FE3" w:rsidP="00D20F37">
            <w:pPr>
              <w:rPr>
                <w:i/>
                <w:lang w:val="fr-FR"/>
              </w:rPr>
            </w:pPr>
            <w:hyperlink r:id="rId6" w:history="1">
              <w:r w:rsidR="00051C26" w:rsidRPr="00051C26">
                <w:rPr>
                  <w:rStyle w:val="Hyperlink"/>
                  <w:rFonts w:eastAsia="Times New Roman" w:cs="Times New Roman"/>
                </w:rPr>
                <w:t>http://www.abbaye-montdescats.fr</w:t>
              </w:r>
            </w:hyperlink>
          </w:p>
        </w:tc>
      </w:tr>
      <w:tr w:rsidR="00FA7D74" w:rsidRPr="00D8539A" w14:paraId="4BBB2DCD" w14:textId="77777777" w:rsidTr="00FA7D74">
        <w:tc>
          <w:tcPr>
            <w:tcW w:w="500" w:type="dxa"/>
            <w:shd w:val="clear" w:color="auto" w:fill="8EAADB"/>
          </w:tcPr>
          <w:p w14:paraId="3543820F" w14:textId="77777777" w:rsidR="00FA7D74" w:rsidRPr="00D8539A" w:rsidRDefault="00FA7D74">
            <w:pPr>
              <w:rPr>
                <w:lang w:val="fr-FR"/>
              </w:rPr>
            </w:pPr>
            <w:r w:rsidRPr="00D8539A">
              <w:rPr>
                <w:lang w:val="fr-FR"/>
              </w:rPr>
              <w:t>35</w:t>
            </w:r>
          </w:p>
        </w:tc>
        <w:tc>
          <w:tcPr>
            <w:tcW w:w="2000" w:type="dxa"/>
            <w:shd w:val="clear" w:color="auto" w:fill="8EAADB"/>
          </w:tcPr>
          <w:p w14:paraId="79E13C35" w14:textId="77777777" w:rsidR="00FA7D74" w:rsidRPr="00D8539A" w:rsidRDefault="00FA7D74">
            <w:pPr>
              <w:rPr>
                <w:lang w:val="fr-FR"/>
              </w:rPr>
            </w:pPr>
            <w:r w:rsidRPr="00D8539A">
              <w:rPr>
                <w:lang w:val="fr-FR"/>
              </w:rPr>
              <w:t>Para 3 venue 2 name</w:t>
            </w:r>
          </w:p>
        </w:tc>
        <w:tc>
          <w:tcPr>
            <w:tcW w:w="13298" w:type="dxa"/>
          </w:tcPr>
          <w:p w14:paraId="50CFB763" w14:textId="77777777" w:rsidR="00FA7D74" w:rsidRPr="00D8539A" w:rsidRDefault="00FA7D74">
            <w:pPr>
              <w:rPr>
                <w:lang w:val="fr-FR"/>
              </w:rPr>
            </w:pPr>
          </w:p>
        </w:tc>
      </w:tr>
      <w:tr w:rsidR="00FA7D74" w:rsidRPr="00D8539A" w14:paraId="5C3CC9A3" w14:textId="77777777" w:rsidTr="00FA7D74">
        <w:tc>
          <w:tcPr>
            <w:tcW w:w="500" w:type="dxa"/>
            <w:shd w:val="clear" w:color="auto" w:fill="8EAADB"/>
          </w:tcPr>
          <w:p w14:paraId="66D8ED55" w14:textId="77777777" w:rsidR="00FA7D74" w:rsidRPr="00D8539A" w:rsidRDefault="00FA7D74">
            <w:pPr>
              <w:rPr>
                <w:lang w:val="fr-FR"/>
              </w:rPr>
            </w:pPr>
            <w:r w:rsidRPr="00D8539A">
              <w:rPr>
                <w:lang w:val="fr-FR"/>
              </w:rPr>
              <w:t>36</w:t>
            </w:r>
          </w:p>
        </w:tc>
        <w:tc>
          <w:tcPr>
            <w:tcW w:w="2000" w:type="dxa"/>
            <w:shd w:val="clear" w:color="auto" w:fill="8EAADB"/>
          </w:tcPr>
          <w:p w14:paraId="2B15CA3F" w14:textId="77777777" w:rsidR="00FA7D74" w:rsidRPr="00D8539A" w:rsidRDefault="00FA7D74">
            <w:pPr>
              <w:rPr>
                <w:lang w:val="fr-FR"/>
              </w:rPr>
            </w:pPr>
            <w:r w:rsidRPr="00D8539A">
              <w:rPr>
                <w:lang w:val="fr-FR"/>
              </w:rPr>
              <w:t>Para 3 venue 2 address</w:t>
            </w:r>
          </w:p>
        </w:tc>
        <w:tc>
          <w:tcPr>
            <w:tcW w:w="13298" w:type="dxa"/>
          </w:tcPr>
          <w:p w14:paraId="7DFC89BB" w14:textId="77777777" w:rsidR="00FA7D74" w:rsidRPr="00D8539A" w:rsidRDefault="00FA7D74">
            <w:pPr>
              <w:rPr>
                <w:lang w:val="fr-FR"/>
              </w:rPr>
            </w:pPr>
          </w:p>
        </w:tc>
      </w:tr>
      <w:tr w:rsidR="00FA7D74" w:rsidRPr="00D8539A" w14:paraId="204CB819" w14:textId="77777777" w:rsidTr="00FA7D74">
        <w:tc>
          <w:tcPr>
            <w:tcW w:w="500" w:type="dxa"/>
            <w:shd w:val="clear" w:color="auto" w:fill="8EAADB"/>
          </w:tcPr>
          <w:p w14:paraId="2310520D" w14:textId="77777777" w:rsidR="00FA7D74" w:rsidRPr="00D8539A" w:rsidRDefault="00FA7D74">
            <w:pPr>
              <w:rPr>
                <w:lang w:val="fr-FR"/>
              </w:rPr>
            </w:pPr>
            <w:r w:rsidRPr="00D8539A">
              <w:rPr>
                <w:lang w:val="fr-FR"/>
              </w:rPr>
              <w:t>37</w:t>
            </w:r>
          </w:p>
        </w:tc>
        <w:tc>
          <w:tcPr>
            <w:tcW w:w="2000" w:type="dxa"/>
            <w:shd w:val="clear" w:color="auto" w:fill="8EAADB"/>
          </w:tcPr>
          <w:p w14:paraId="44287C69" w14:textId="77777777" w:rsidR="00FA7D74" w:rsidRPr="00D8539A" w:rsidRDefault="00FA7D74">
            <w:pPr>
              <w:rPr>
                <w:lang w:val="fr-FR"/>
              </w:rPr>
            </w:pPr>
            <w:r w:rsidRPr="00D8539A">
              <w:rPr>
                <w:lang w:val="fr-FR"/>
              </w:rPr>
              <w:t>Para 3 venue 2 contact number</w:t>
            </w:r>
          </w:p>
        </w:tc>
        <w:tc>
          <w:tcPr>
            <w:tcW w:w="13298" w:type="dxa"/>
          </w:tcPr>
          <w:p w14:paraId="6039B11E" w14:textId="77777777" w:rsidR="00FA7D74" w:rsidRPr="00D8539A" w:rsidRDefault="00FA7D74">
            <w:pPr>
              <w:rPr>
                <w:lang w:val="fr-FR"/>
              </w:rPr>
            </w:pPr>
          </w:p>
        </w:tc>
      </w:tr>
      <w:tr w:rsidR="00FA7D74" w:rsidRPr="00D8539A" w14:paraId="7BA4C666" w14:textId="77777777" w:rsidTr="00FA7D74">
        <w:tc>
          <w:tcPr>
            <w:tcW w:w="500" w:type="dxa"/>
            <w:shd w:val="clear" w:color="auto" w:fill="8EAADB"/>
          </w:tcPr>
          <w:p w14:paraId="3A3F55A6" w14:textId="77777777" w:rsidR="00FA7D74" w:rsidRPr="00D8539A" w:rsidRDefault="00FA7D74">
            <w:pPr>
              <w:rPr>
                <w:lang w:val="fr-FR"/>
              </w:rPr>
            </w:pPr>
            <w:r w:rsidRPr="00D8539A">
              <w:rPr>
                <w:lang w:val="fr-FR"/>
              </w:rPr>
              <w:t>38</w:t>
            </w:r>
          </w:p>
        </w:tc>
        <w:tc>
          <w:tcPr>
            <w:tcW w:w="2000" w:type="dxa"/>
            <w:shd w:val="clear" w:color="auto" w:fill="8EAADB"/>
          </w:tcPr>
          <w:p w14:paraId="2AC58E7C" w14:textId="77777777" w:rsidR="00FA7D74" w:rsidRPr="00D8539A" w:rsidRDefault="00FA7D74">
            <w:pPr>
              <w:rPr>
                <w:lang w:val="fr-FR"/>
              </w:rPr>
            </w:pPr>
            <w:r w:rsidRPr="00D8539A">
              <w:rPr>
                <w:lang w:val="fr-FR"/>
              </w:rPr>
              <w:t>Para 3 venue 2 URL</w:t>
            </w:r>
          </w:p>
        </w:tc>
        <w:tc>
          <w:tcPr>
            <w:tcW w:w="13298" w:type="dxa"/>
          </w:tcPr>
          <w:p w14:paraId="77F7E1F7" w14:textId="77777777" w:rsidR="00FA7D74" w:rsidRPr="00D8539A" w:rsidRDefault="00FA7D74">
            <w:pPr>
              <w:rPr>
                <w:lang w:val="fr-FR"/>
              </w:rPr>
            </w:pPr>
          </w:p>
        </w:tc>
      </w:tr>
      <w:tr w:rsidR="00FA7D74" w:rsidRPr="00D8539A" w14:paraId="2AFCAE85" w14:textId="77777777" w:rsidTr="00FA7D74">
        <w:tc>
          <w:tcPr>
            <w:tcW w:w="500" w:type="dxa"/>
            <w:shd w:val="clear" w:color="auto" w:fill="0070C0"/>
          </w:tcPr>
          <w:p w14:paraId="7B5C390D" w14:textId="77777777" w:rsidR="00FA7D74" w:rsidRPr="00D8539A" w:rsidRDefault="00FA7D74">
            <w:pPr>
              <w:rPr>
                <w:lang w:val="fr-FR"/>
              </w:rPr>
            </w:pPr>
            <w:r w:rsidRPr="00D8539A">
              <w:rPr>
                <w:lang w:val="fr-FR"/>
              </w:rPr>
              <w:t>39</w:t>
            </w:r>
          </w:p>
        </w:tc>
        <w:tc>
          <w:tcPr>
            <w:tcW w:w="2000" w:type="dxa"/>
            <w:shd w:val="clear" w:color="auto" w:fill="0070C0"/>
          </w:tcPr>
          <w:p w14:paraId="1C05AD9F" w14:textId="77777777" w:rsidR="00FA7D74" w:rsidRPr="00D8539A" w:rsidRDefault="00FA7D74">
            <w:pPr>
              <w:rPr>
                <w:lang w:val="fr-FR"/>
              </w:rPr>
            </w:pPr>
            <w:r w:rsidRPr="00D8539A">
              <w:rPr>
                <w:lang w:val="fr-FR"/>
              </w:rPr>
              <w:t>Paragraph 4 heading</w:t>
            </w:r>
          </w:p>
        </w:tc>
        <w:tc>
          <w:tcPr>
            <w:tcW w:w="13298" w:type="dxa"/>
          </w:tcPr>
          <w:p w14:paraId="20E27705" w14:textId="77777777" w:rsidR="00FA7D74" w:rsidRPr="00D8539A" w:rsidRDefault="00FA7D74">
            <w:pPr>
              <w:rPr>
                <w:lang w:val="fr-FR"/>
              </w:rPr>
            </w:pPr>
            <w:r>
              <w:rPr>
                <w:lang w:val="fr-FR"/>
              </w:rPr>
              <w:t>Aux alentours de Bailleul</w:t>
            </w:r>
          </w:p>
        </w:tc>
      </w:tr>
      <w:tr w:rsidR="00FA7D74" w:rsidRPr="00D8539A" w14:paraId="6D814D1C" w14:textId="77777777" w:rsidTr="00FA7D74">
        <w:tc>
          <w:tcPr>
            <w:tcW w:w="500" w:type="dxa"/>
            <w:shd w:val="clear" w:color="auto" w:fill="0070C0"/>
          </w:tcPr>
          <w:p w14:paraId="3ABFE488" w14:textId="77777777" w:rsidR="00FA7D74" w:rsidRPr="00D8539A" w:rsidRDefault="00FA7D74">
            <w:pPr>
              <w:rPr>
                <w:lang w:val="fr-FR"/>
              </w:rPr>
            </w:pPr>
            <w:r w:rsidRPr="00D8539A">
              <w:rPr>
                <w:lang w:val="fr-FR"/>
              </w:rPr>
              <w:t>40</w:t>
            </w:r>
          </w:p>
        </w:tc>
        <w:tc>
          <w:tcPr>
            <w:tcW w:w="2000" w:type="dxa"/>
            <w:shd w:val="clear" w:color="auto" w:fill="0070C0"/>
          </w:tcPr>
          <w:p w14:paraId="6EAF026E" w14:textId="77777777" w:rsidR="00FA7D74" w:rsidRPr="00D8539A" w:rsidRDefault="00FA7D74">
            <w:pPr>
              <w:rPr>
                <w:lang w:val="fr-FR"/>
              </w:rPr>
            </w:pPr>
            <w:r w:rsidRPr="00D8539A">
              <w:rPr>
                <w:lang w:val="fr-FR"/>
              </w:rPr>
              <w:t>Paragraph 4 text</w:t>
            </w:r>
          </w:p>
        </w:tc>
        <w:tc>
          <w:tcPr>
            <w:tcW w:w="13298" w:type="dxa"/>
          </w:tcPr>
          <w:p w14:paraId="4AFD2BAC" w14:textId="141BB4D3" w:rsidR="00FA7D74" w:rsidRPr="00D8539A" w:rsidRDefault="00086F37" w:rsidP="00086F37">
            <w:pPr>
              <w:rPr>
                <w:lang w:val="fr-FR"/>
              </w:rPr>
            </w:pPr>
            <w:r>
              <w:rPr>
                <w:lang w:val="fr-FR"/>
              </w:rPr>
              <w:t>Les localités situées aux alentours de Bailleul offrent de nombreuses attractions touristiques auxquelles il vous sera très facile d’accéder depuis votre hôtel. Outre l’abbaye du mont des Cats, on trouve plusie</w:t>
            </w:r>
            <w:r w:rsidR="00C55181">
              <w:rPr>
                <w:lang w:val="fr-FR"/>
              </w:rPr>
              <w:t>urs lieux à ne pas manquer : l’Ondankmeulen ou « moulin de l’I</w:t>
            </w:r>
            <w:r>
              <w:rPr>
                <w:lang w:val="fr-FR"/>
              </w:rPr>
              <w:t>ngratitu</w:t>
            </w:r>
            <w:r w:rsidR="00C55181">
              <w:rPr>
                <w:lang w:val="fr-FR"/>
              </w:rPr>
              <w:t>de » à Boeschèpe, la ferme des O</w:t>
            </w:r>
            <w:r>
              <w:rPr>
                <w:lang w:val="fr-FR"/>
              </w:rPr>
              <w:t>rgues de Steenwerck, mais aussi les villages patrimoine d</w:t>
            </w:r>
            <w:r w:rsidR="003E6962">
              <w:rPr>
                <w:lang w:val="fr-FR"/>
              </w:rPr>
              <w:t>e Godewaersv</w:t>
            </w:r>
            <w:r>
              <w:rPr>
                <w:lang w:val="fr-FR"/>
              </w:rPr>
              <w:t>elde</w:t>
            </w:r>
            <w:r w:rsidR="003E6962">
              <w:rPr>
                <w:lang w:val="fr-FR"/>
              </w:rPr>
              <w:t xml:space="preserve"> et de Berthen. </w:t>
            </w:r>
          </w:p>
        </w:tc>
      </w:tr>
      <w:tr w:rsidR="00FA7D74" w:rsidRPr="00D8539A" w14:paraId="035B0624" w14:textId="77777777" w:rsidTr="00FA7D74">
        <w:tc>
          <w:tcPr>
            <w:tcW w:w="500" w:type="dxa"/>
            <w:shd w:val="clear" w:color="auto" w:fill="0070C0"/>
          </w:tcPr>
          <w:p w14:paraId="14780D08" w14:textId="77777777" w:rsidR="00FA7D74" w:rsidRPr="00D8539A" w:rsidRDefault="00FA7D74">
            <w:pPr>
              <w:rPr>
                <w:lang w:val="fr-FR"/>
              </w:rPr>
            </w:pPr>
            <w:r w:rsidRPr="00D8539A">
              <w:rPr>
                <w:lang w:val="fr-FR"/>
              </w:rPr>
              <w:t>41</w:t>
            </w:r>
          </w:p>
        </w:tc>
        <w:tc>
          <w:tcPr>
            <w:tcW w:w="2000" w:type="dxa"/>
            <w:shd w:val="clear" w:color="auto" w:fill="0070C0"/>
          </w:tcPr>
          <w:p w14:paraId="5C98A812" w14:textId="77777777" w:rsidR="00FA7D74" w:rsidRPr="00D8539A" w:rsidRDefault="00FA7D74">
            <w:pPr>
              <w:rPr>
                <w:lang w:val="fr-FR"/>
              </w:rPr>
            </w:pPr>
            <w:r w:rsidRPr="00D8539A">
              <w:rPr>
                <w:lang w:val="fr-FR"/>
              </w:rPr>
              <w:t>Para 4 venue 1 name</w:t>
            </w:r>
          </w:p>
        </w:tc>
        <w:tc>
          <w:tcPr>
            <w:tcW w:w="13298" w:type="dxa"/>
          </w:tcPr>
          <w:p w14:paraId="6774B545" w14:textId="0FF6D0F9" w:rsidR="00FA7D74" w:rsidRPr="00D8539A" w:rsidRDefault="003E6962">
            <w:pPr>
              <w:rPr>
                <w:lang w:val="fr-FR"/>
              </w:rPr>
            </w:pPr>
            <w:r w:rsidRPr="00775F65">
              <w:rPr>
                <w:lang w:val="fr-FR"/>
              </w:rPr>
              <w:t>Ondankmeulen</w:t>
            </w:r>
            <w:r>
              <w:rPr>
                <w:lang w:val="fr-FR"/>
              </w:rPr>
              <w:t xml:space="preserve"> </w:t>
            </w:r>
          </w:p>
        </w:tc>
      </w:tr>
      <w:tr w:rsidR="00FA7D74" w:rsidRPr="00D8539A" w14:paraId="638B4AE2" w14:textId="77777777" w:rsidTr="00FA7D74">
        <w:tc>
          <w:tcPr>
            <w:tcW w:w="500" w:type="dxa"/>
            <w:shd w:val="clear" w:color="auto" w:fill="0070C0"/>
          </w:tcPr>
          <w:p w14:paraId="56074009" w14:textId="77777777" w:rsidR="00FA7D74" w:rsidRPr="00D8539A" w:rsidRDefault="00FA7D74">
            <w:pPr>
              <w:rPr>
                <w:lang w:val="fr-FR"/>
              </w:rPr>
            </w:pPr>
            <w:r w:rsidRPr="00D8539A">
              <w:rPr>
                <w:lang w:val="fr-FR"/>
              </w:rPr>
              <w:t>42</w:t>
            </w:r>
          </w:p>
        </w:tc>
        <w:tc>
          <w:tcPr>
            <w:tcW w:w="2000" w:type="dxa"/>
            <w:shd w:val="clear" w:color="auto" w:fill="0070C0"/>
          </w:tcPr>
          <w:p w14:paraId="6F307282" w14:textId="77777777" w:rsidR="00FA7D74" w:rsidRPr="00D8539A" w:rsidRDefault="00FA7D74">
            <w:pPr>
              <w:rPr>
                <w:lang w:val="fr-FR"/>
              </w:rPr>
            </w:pPr>
            <w:r w:rsidRPr="00D8539A">
              <w:rPr>
                <w:lang w:val="fr-FR"/>
              </w:rPr>
              <w:t>Para 4 venue 1 address</w:t>
            </w:r>
          </w:p>
        </w:tc>
        <w:tc>
          <w:tcPr>
            <w:tcW w:w="13298" w:type="dxa"/>
          </w:tcPr>
          <w:p w14:paraId="30A5CBE1" w14:textId="05D1D908" w:rsidR="00FA7D74" w:rsidRPr="00D8539A" w:rsidRDefault="00775F65">
            <w:pPr>
              <w:rPr>
                <w:lang w:val="fr-FR"/>
              </w:rPr>
            </w:pPr>
            <w:r w:rsidRPr="00775F65">
              <w:rPr>
                <w:rFonts w:eastAsia="Times New Roman" w:cs="Times New Roman"/>
              </w:rPr>
              <w:t>165 rue de Westoutre</w:t>
            </w:r>
            <w:r>
              <w:rPr>
                <w:rFonts w:eastAsia="Times New Roman" w:cs="Times New Roman"/>
              </w:rPr>
              <w:t>, 59</w:t>
            </w:r>
            <w:r w:rsidR="00C55181">
              <w:rPr>
                <w:rFonts w:eastAsia="Times New Roman" w:cs="Times New Roman"/>
              </w:rPr>
              <w:t xml:space="preserve"> </w:t>
            </w:r>
            <w:r>
              <w:rPr>
                <w:rFonts w:eastAsia="Times New Roman" w:cs="Times New Roman"/>
              </w:rPr>
              <w:t xml:space="preserve">299 </w:t>
            </w:r>
            <w:r w:rsidRPr="00775F65">
              <w:rPr>
                <w:rFonts w:eastAsia="Times New Roman" w:cs="Times New Roman"/>
              </w:rPr>
              <w:t>Boeschepe</w:t>
            </w:r>
          </w:p>
        </w:tc>
      </w:tr>
      <w:tr w:rsidR="00FA7D74" w:rsidRPr="00D8539A" w14:paraId="373F935B" w14:textId="77777777" w:rsidTr="00FA7D74">
        <w:tc>
          <w:tcPr>
            <w:tcW w:w="500" w:type="dxa"/>
            <w:shd w:val="clear" w:color="auto" w:fill="0070C0"/>
          </w:tcPr>
          <w:p w14:paraId="71C49943" w14:textId="77777777" w:rsidR="00FA7D74" w:rsidRPr="00D8539A" w:rsidRDefault="00FA7D74">
            <w:pPr>
              <w:rPr>
                <w:lang w:val="fr-FR"/>
              </w:rPr>
            </w:pPr>
            <w:r w:rsidRPr="00D8539A">
              <w:rPr>
                <w:lang w:val="fr-FR"/>
              </w:rPr>
              <w:t>43</w:t>
            </w:r>
          </w:p>
        </w:tc>
        <w:tc>
          <w:tcPr>
            <w:tcW w:w="2000" w:type="dxa"/>
            <w:shd w:val="clear" w:color="auto" w:fill="0070C0"/>
          </w:tcPr>
          <w:p w14:paraId="1E38A564" w14:textId="77777777" w:rsidR="00FA7D74" w:rsidRPr="00D8539A" w:rsidRDefault="00FA7D74">
            <w:pPr>
              <w:rPr>
                <w:lang w:val="fr-FR"/>
              </w:rPr>
            </w:pPr>
            <w:r w:rsidRPr="00D8539A">
              <w:rPr>
                <w:lang w:val="fr-FR"/>
              </w:rPr>
              <w:t>Para 4 venue 1 contact number</w:t>
            </w:r>
          </w:p>
        </w:tc>
        <w:tc>
          <w:tcPr>
            <w:tcW w:w="13298" w:type="dxa"/>
          </w:tcPr>
          <w:p w14:paraId="7E2D9F27" w14:textId="29A0697B" w:rsidR="00FA7D74" w:rsidRPr="00D8539A" w:rsidRDefault="00775F65">
            <w:pPr>
              <w:rPr>
                <w:lang w:val="fr-FR"/>
              </w:rPr>
            </w:pPr>
            <w:r w:rsidRPr="00775F65">
              <w:rPr>
                <w:rFonts w:eastAsia="Times New Roman" w:cs="Times New Roman"/>
              </w:rPr>
              <w:t>03 28 49 40 18</w:t>
            </w:r>
          </w:p>
        </w:tc>
      </w:tr>
      <w:tr w:rsidR="00FA7D74" w:rsidRPr="00D8539A" w14:paraId="10EB5BC7" w14:textId="77777777" w:rsidTr="00FA7D74">
        <w:tc>
          <w:tcPr>
            <w:tcW w:w="500" w:type="dxa"/>
            <w:shd w:val="clear" w:color="auto" w:fill="0070C0"/>
          </w:tcPr>
          <w:p w14:paraId="1D04CB06" w14:textId="77777777" w:rsidR="00FA7D74" w:rsidRPr="00D8539A" w:rsidRDefault="00FA7D74">
            <w:pPr>
              <w:rPr>
                <w:lang w:val="fr-FR"/>
              </w:rPr>
            </w:pPr>
            <w:r w:rsidRPr="00D8539A">
              <w:rPr>
                <w:lang w:val="fr-FR"/>
              </w:rPr>
              <w:t>44</w:t>
            </w:r>
          </w:p>
        </w:tc>
        <w:tc>
          <w:tcPr>
            <w:tcW w:w="2000" w:type="dxa"/>
            <w:shd w:val="clear" w:color="auto" w:fill="0070C0"/>
          </w:tcPr>
          <w:p w14:paraId="5BED6B29" w14:textId="77777777" w:rsidR="00FA7D74" w:rsidRPr="00D8539A" w:rsidRDefault="00FA7D74">
            <w:pPr>
              <w:rPr>
                <w:lang w:val="fr-FR"/>
              </w:rPr>
            </w:pPr>
            <w:r w:rsidRPr="00D8539A">
              <w:rPr>
                <w:lang w:val="fr-FR"/>
              </w:rPr>
              <w:t>Para 4 venue 1 URL</w:t>
            </w:r>
          </w:p>
        </w:tc>
        <w:tc>
          <w:tcPr>
            <w:tcW w:w="13298" w:type="dxa"/>
          </w:tcPr>
          <w:p w14:paraId="3E34F6C3" w14:textId="77777777" w:rsidR="00FA7D74" w:rsidRPr="00D8539A" w:rsidRDefault="00FA7D74">
            <w:pPr>
              <w:rPr>
                <w:lang w:val="fr-FR"/>
              </w:rPr>
            </w:pPr>
          </w:p>
        </w:tc>
      </w:tr>
      <w:tr w:rsidR="00FA7D74" w:rsidRPr="00D8539A" w14:paraId="2E5696CE" w14:textId="77777777" w:rsidTr="00FA7D74">
        <w:tc>
          <w:tcPr>
            <w:tcW w:w="500" w:type="dxa"/>
            <w:shd w:val="clear" w:color="auto" w:fill="0070C0"/>
          </w:tcPr>
          <w:p w14:paraId="302C98F7" w14:textId="77777777" w:rsidR="00FA7D74" w:rsidRPr="00D8539A" w:rsidRDefault="00FA7D74">
            <w:pPr>
              <w:rPr>
                <w:lang w:val="fr-FR"/>
              </w:rPr>
            </w:pPr>
            <w:r w:rsidRPr="00D8539A">
              <w:rPr>
                <w:lang w:val="fr-FR"/>
              </w:rPr>
              <w:t>45</w:t>
            </w:r>
          </w:p>
        </w:tc>
        <w:tc>
          <w:tcPr>
            <w:tcW w:w="2000" w:type="dxa"/>
            <w:shd w:val="clear" w:color="auto" w:fill="0070C0"/>
          </w:tcPr>
          <w:p w14:paraId="39F513FF" w14:textId="77777777" w:rsidR="00FA7D74" w:rsidRPr="00D8539A" w:rsidRDefault="00FA7D74">
            <w:pPr>
              <w:rPr>
                <w:lang w:val="fr-FR"/>
              </w:rPr>
            </w:pPr>
            <w:r w:rsidRPr="00D8539A">
              <w:rPr>
                <w:lang w:val="fr-FR"/>
              </w:rPr>
              <w:t>Para 4 venue 2 name</w:t>
            </w:r>
          </w:p>
        </w:tc>
        <w:tc>
          <w:tcPr>
            <w:tcW w:w="13298" w:type="dxa"/>
          </w:tcPr>
          <w:p w14:paraId="0A0CF66E" w14:textId="25CC0D46" w:rsidR="00FA7D74" w:rsidRPr="00D8539A" w:rsidRDefault="00C55181">
            <w:pPr>
              <w:rPr>
                <w:lang w:val="fr-FR"/>
              </w:rPr>
            </w:pPr>
            <w:r>
              <w:rPr>
                <w:lang w:val="fr-FR"/>
              </w:rPr>
              <w:t>Ferme des O</w:t>
            </w:r>
            <w:r w:rsidR="003E6962" w:rsidRPr="00775F65">
              <w:rPr>
                <w:lang w:val="fr-FR"/>
              </w:rPr>
              <w:t>rgues</w:t>
            </w:r>
          </w:p>
        </w:tc>
      </w:tr>
      <w:tr w:rsidR="00775F65" w:rsidRPr="00D8539A" w14:paraId="6A6F0042" w14:textId="77777777" w:rsidTr="00FA7D74">
        <w:tc>
          <w:tcPr>
            <w:tcW w:w="500" w:type="dxa"/>
            <w:shd w:val="clear" w:color="auto" w:fill="0070C0"/>
          </w:tcPr>
          <w:p w14:paraId="4AE42331" w14:textId="77777777" w:rsidR="00775F65" w:rsidRPr="00D8539A" w:rsidRDefault="00775F65">
            <w:pPr>
              <w:rPr>
                <w:lang w:val="fr-FR"/>
              </w:rPr>
            </w:pPr>
            <w:r w:rsidRPr="00D8539A">
              <w:rPr>
                <w:lang w:val="fr-FR"/>
              </w:rPr>
              <w:t>46</w:t>
            </w:r>
          </w:p>
        </w:tc>
        <w:tc>
          <w:tcPr>
            <w:tcW w:w="2000" w:type="dxa"/>
            <w:shd w:val="clear" w:color="auto" w:fill="0070C0"/>
          </w:tcPr>
          <w:p w14:paraId="2D26FE25" w14:textId="77777777" w:rsidR="00775F65" w:rsidRPr="00D8539A" w:rsidRDefault="00775F65">
            <w:pPr>
              <w:rPr>
                <w:lang w:val="fr-FR"/>
              </w:rPr>
            </w:pPr>
            <w:r w:rsidRPr="00D8539A">
              <w:rPr>
                <w:lang w:val="fr-FR"/>
              </w:rPr>
              <w:t>Para 4 venue 2 address</w:t>
            </w:r>
          </w:p>
        </w:tc>
        <w:tc>
          <w:tcPr>
            <w:tcW w:w="13298" w:type="dxa"/>
          </w:tcPr>
          <w:p w14:paraId="4BF0A822" w14:textId="5E7FC0B3" w:rsidR="00775F65" w:rsidRPr="00D8539A" w:rsidRDefault="00775F65">
            <w:pPr>
              <w:rPr>
                <w:lang w:val="fr-FR"/>
              </w:rPr>
            </w:pPr>
            <w:r w:rsidRPr="00FE15EE">
              <w:rPr>
                <w:rFonts w:eastAsia="Times New Roman" w:cs="Times New Roman"/>
              </w:rPr>
              <w:t>2 rue de l'hollebecque</w:t>
            </w:r>
            <w:r>
              <w:rPr>
                <w:rFonts w:eastAsia="Times New Roman" w:cs="Times New Roman"/>
              </w:rPr>
              <w:t>, 59</w:t>
            </w:r>
            <w:r w:rsidR="00C55181">
              <w:rPr>
                <w:rFonts w:eastAsia="Times New Roman" w:cs="Times New Roman"/>
              </w:rPr>
              <w:t xml:space="preserve"> </w:t>
            </w:r>
            <w:r>
              <w:rPr>
                <w:rFonts w:eastAsia="Times New Roman" w:cs="Times New Roman"/>
              </w:rPr>
              <w:t>181 Steenwerck</w:t>
            </w:r>
          </w:p>
        </w:tc>
      </w:tr>
      <w:tr w:rsidR="00775F65" w:rsidRPr="00D8539A" w14:paraId="3B1C6C97" w14:textId="77777777" w:rsidTr="00FA7D74">
        <w:tc>
          <w:tcPr>
            <w:tcW w:w="500" w:type="dxa"/>
            <w:shd w:val="clear" w:color="auto" w:fill="0070C0"/>
          </w:tcPr>
          <w:p w14:paraId="3F69D0FF" w14:textId="77777777" w:rsidR="00775F65" w:rsidRPr="00D8539A" w:rsidRDefault="00775F65">
            <w:pPr>
              <w:rPr>
                <w:lang w:val="fr-FR"/>
              </w:rPr>
            </w:pPr>
            <w:r w:rsidRPr="00D8539A">
              <w:rPr>
                <w:lang w:val="fr-FR"/>
              </w:rPr>
              <w:t>47</w:t>
            </w:r>
          </w:p>
        </w:tc>
        <w:tc>
          <w:tcPr>
            <w:tcW w:w="2000" w:type="dxa"/>
            <w:shd w:val="clear" w:color="auto" w:fill="0070C0"/>
          </w:tcPr>
          <w:p w14:paraId="5983AB7D" w14:textId="77777777" w:rsidR="00775F65" w:rsidRPr="00D8539A" w:rsidRDefault="00775F65">
            <w:pPr>
              <w:rPr>
                <w:lang w:val="fr-FR"/>
              </w:rPr>
            </w:pPr>
            <w:r w:rsidRPr="00D8539A">
              <w:rPr>
                <w:lang w:val="fr-FR"/>
              </w:rPr>
              <w:t>Para 4 venue 2 contact number</w:t>
            </w:r>
          </w:p>
        </w:tc>
        <w:tc>
          <w:tcPr>
            <w:tcW w:w="13298" w:type="dxa"/>
          </w:tcPr>
          <w:p w14:paraId="2B56C6FC" w14:textId="55A3703A" w:rsidR="00775F65" w:rsidRPr="00D8539A" w:rsidRDefault="00775F65">
            <w:pPr>
              <w:rPr>
                <w:lang w:val="fr-FR"/>
              </w:rPr>
            </w:pPr>
            <w:r w:rsidRPr="00FE15EE">
              <w:rPr>
                <w:rFonts w:eastAsia="Times New Roman" w:cs="Times New Roman"/>
              </w:rPr>
              <w:t>03 28 49 13 13</w:t>
            </w:r>
          </w:p>
        </w:tc>
      </w:tr>
      <w:tr w:rsidR="00775F65" w:rsidRPr="00D8539A" w14:paraId="205D2ADE" w14:textId="77777777" w:rsidTr="00FA7D74">
        <w:tc>
          <w:tcPr>
            <w:tcW w:w="500" w:type="dxa"/>
            <w:shd w:val="clear" w:color="auto" w:fill="0070C0"/>
          </w:tcPr>
          <w:p w14:paraId="4C7EBBCA" w14:textId="77777777" w:rsidR="00775F65" w:rsidRPr="00D8539A" w:rsidRDefault="00775F65">
            <w:pPr>
              <w:rPr>
                <w:lang w:val="fr-FR"/>
              </w:rPr>
            </w:pPr>
            <w:r w:rsidRPr="00D8539A">
              <w:rPr>
                <w:lang w:val="fr-FR"/>
              </w:rPr>
              <w:t>48</w:t>
            </w:r>
          </w:p>
        </w:tc>
        <w:tc>
          <w:tcPr>
            <w:tcW w:w="2000" w:type="dxa"/>
            <w:shd w:val="clear" w:color="auto" w:fill="0070C0"/>
          </w:tcPr>
          <w:p w14:paraId="34F7138B" w14:textId="77777777" w:rsidR="00775F65" w:rsidRPr="00D8539A" w:rsidRDefault="00775F65">
            <w:pPr>
              <w:rPr>
                <w:lang w:val="fr-FR"/>
              </w:rPr>
            </w:pPr>
            <w:r w:rsidRPr="00D8539A">
              <w:rPr>
                <w:lang w:val="fr-FR"/>
              </w:rPr>
              <w:t>Para 4 venue 2 URL</w:t>
            </w:r>
          </w:p>
        </w:tc>
        <w:tc>
          <w:tcPr>
            <w:tcW w:w="13298" w:type="dxa"/>
          </w:tcPr>
          <w:p w14:paraId="05B58933" w14:textId="6E393BCC" w:rsidR="00775F65" w:rsidRPr="00D8539A" w:rsidRDefault="00502FE3">
            <w:pPr>
              <w:rPr>
                <w:lang w:val="fr-FR"/>
              </w:rPr>
            </w:pPr>
            <w:hyperlink r:id="rId7" w:history="1">
              <w:r w:rsidR="00C55181" w:rsidRPr="00C55181">
                <w:rPr>
                  <w:rStyle w:val="Hyperlink"/>
                  <w:lang w:val="fr-FR"/>
                </w:rPr>
                <w:t>http://www.lafermedesorgues.com</w:t>
              </w:r>
            </w:hyperlink>
          </w:p>
        </w:tc>
      </w:tr>
      <w:tr w:rsidR="00775F65" w:rsidRPr="00D8539A" w14:paraId="05E006C8" w14:textId="77777777" w:rsidTr="00FA7D74">
        <w:tc>
          <w:tcPr>
            <w:tcW w:w="500" w:type="dxa"/>
            <w:shd w:val="clear" w:color="auto" w:fill="8EAADB"/>
          </w:tcPr>
          <w:p w14:paraId="3142491C" w14:textId="77777777" w:rsidR="00775F65" w:rsidRPr="00D8539A" w:rsidRDefault="00775F65">
            <w:pPr>
              <w:rPr>
                <w:lang w:val="fr-FR"/>
              </w:rPr>
            </w:pPr>
            <w:r w:rsidRPr="00D8539A">
              <w:rPr>
                <w:lang w:val="fr-FR"/>
              </w:rPr>
              <w:t>49</w:t>
            </w:r>
          </w:p>
        </w:tc>
        <w:tc>
          <w:tcPr>
            <w:tcW w:w="2000" w:type="dxa"/>
            <w:shd w:val="clear" w:color="auto" w:fill="8EAADB"/>
          </w:tcPr>
          <w:p w14:paraId="56FB956E" w14:textId="77777777" w:rsidR="00775F65" w:rsidRPr="00D8539A" w:rsidRDefault="00775F65">
            <w:pPr>
              <w:rPr>
                <w:lang w:val="fr-FR"/>
              </w:rPr>
            </w:pPr>
            <w:r w:rsidRPr="00D8539A">
              <w:rPr>
                <w:lang w:val="fr-FR"/>
              </w:rPr>
              <w:t>Paragraph 5 heading</w:t>
            </w:r>
          </w:p>
        </w:tc>
        <w:tc>
          <w:tcPr>
            <w:tcW w:w="13298" w:type="dxa"/>
          </w:tcPr>
          <w:p w14:paraId="0CA08A23" w14:textId="77777777" w:rsidR="00775F65" w:rsidRPr="00D8539A" w:rsidRDefault="00775F65">
            <w:pPr>
              <w:rPr>
                <w:lang w:val="fr-FR"/>
              </w:rPr>
            </w:pPr>
          </w:p>
        </w:tc>
      </w:tr>
      <w:tr w:rsidR="00775F65" w:rsidRPr="00D8539A" w14:paraId="2893AA65" w14:textId="77777777" w:rsidTr="00FA7D74">
        <w:tc>
          <w:tcPr>
            <w:tcW w:w="500" w:type="dxa"/>
            <w:shd w:val="clear" w:color="auto" w:fill="8EAADB"/>
          </w:tcPr>
          <w:p w14:paraId="7E70E49E" w14:textId="77777777" w:rsidR="00775F65" w:rsidRPr="00D8539A" w:rsidRDefault="00775F65">
            <w:pPr>
              <w:rPr>
                <w:lang w:val="fr-FR"/>
              </w:rPr>
            </w:pPr>
            <w:r w:rsidRPr="00D8539A">
              <w:rPr>
                <w:lang w:val="fr-FR"/>
              </w:rPr>
              <w:t>50</w:t>
            </w:r>
          </w:p>
        </w:tc>
        <w:tc>
          <w:tcPr>
            <w:tcW w:w="2000" w:type="dxa"/>
            <w:shd w:val="clear" w:color="auto" w:fill="8EAADB"/>
          </w:tcPr>
          <w:p w14:paraId="4BFF89EB" w14:textId="77777777" w:rsidR="00775F65" w:rsidRPr="00D8539A" w:rsidRDefault="00775F65">
            <w:pPr>
              <w:rPr>
                <w:lang w:val="fr-FR"/>
              </w:rPr>
            </w:pPr>
            <w:r w:rsidRPr="00D8539A">
              <w:rPr>
                <w:lang w:val="fr-FR"/>
              </w:rPr>
              <w:t>Paragraph 5 text</w:t>
            </w:r>
          </w:p>
        </w:tc>
        <w:tc>
          <w:tcPr>
            <w:tcW w:w="13298" w:type="dxa"/>
          </w:tcPr>
          <w:p w14:paraId="255AD46A" w14:textId="77777777" w:rsidR="00775F65" w:rsidRPr="00D8539A" w:rsidRDefault="00775F65">
            <w:pPr>
              <w:rPr>
                <w:lang w:val="fr-FR"/>
              </w:rPr>
            </w:pPr>
          </w:p>
        </w:tc>
      </w:tr>
      <w:tr w:rsidR="00775F65" w:rsidRPr="00D8539A" w14:paraId="2CE1A73E" w14:textId="77777777" w:rsidTr="00FA7D74">
        <w:tc>
          <w:tcPr>
            <w:tcW w:w="500" w:type="dxa"/>
            <w:shd w:val="clear" w:color="auto" w:fill="8EAADB"/>
          </w:tcPr>
          <w:p w14:paraId="43FCADE5" w14:textId="77777777" w:rsidR="00775F65" w:rsidRPr="00D8539A" w:rsidRDefault="00775F65">
            <w:pPr>
              <w:rPr>
                <w:lang w:val="fr-FR"/>
              </w:rPr>
            </w:pPr>
            <w:r w:rsidRPr="00D8539A">
              <w:rPr>
                <w:lang w:val="fr-FR"/>
              </w:rPr>
              <w:t>51</w:t>
            </w:r>
          </w:p>
        </w:tc>
        <w:tc>
          <w:tcPr>
            <w:tcW w:w="2000" w:type="dxa"/>
            <w:shd w:val="clear" w:color="auto" w:fill="8EAADB"/>
          </w:tcPr>
          <w:p w14:paraId="4FA815CA" w14:textId="77777777" w:rsidR="00775F65" w:rsidRPr="00D8539A" w:rsidRDefault="00775F65">
            <w:pPr>
              <w:rPr>
                <w:lang w:val="fr-FR"/>
              </w:rPr>
            </w:pPr>
            <w:r w:rsidRPr="00D8539A">
              <w:rPr>
                <w:lang w:val="fr-FR"/>
              </w:rPr>
              <w:t>Para 5 venue 1 name</w:t>
            </w:r>
          </w:p>
        </w:tc>
        <w:tc>
          <w:tcPr>
            <w:tcW w:w="13298" w:type="dxa"/>
          </w:tcPr>
          <w:p w14:paraId="7E58B9ED" w14:textId="77777777" w:rsidR="00775F65" w:rsidRPr="00D8539A" w:rsidRDefault="00775F65">
            <w:pPr>
              <w:rPr>
                <w:lang w:val="fr-FR"/>
              </w:rPr>
            </w:pPr>
          </w:p>
        </w:tc>
      </w:tr>
      <w:tr w:rsidR="00775F65" w:rsidRPr="00D8539A" w14:paraId="67787209" w14:textId="77777777" w:rsidTr="00FA7D74">
        <w:tc>
          <w:tcPr>
            <w:tcW w:w="500" w:type="dxa"/>
            <w:shd w:val="clear" w:color="auto" w:fill="8EAADB"/>
          </w:tcPr>
          <w:p w14:paraId="67D9CFF6" w14:textId="77777777" w:rsidR="00775F65" w:rsidRPr="00D8539A" w:rsidRDefault="00775F65">
            <w:pPr>
              <w:rPr>
                <w:lang w:val="fr-FR"/>
              </w:rPr>
            </w:pPr>
            <w:r w:rsidRPr="00D8539A">
              <w:rPr>
                <w:lang w:val="fr-FR"/>
              </w:rPr>
              <w:t>52</w:t>
            </w:r>
          </w:p>
        </w:tc>
        <w:tc>
          <w:tcPr>
            <w:tcW w:w="2000" w:type="dxa"/>
            <w:shd w:val="clear" w:color="auto" w:fill="8EAADB"/>
          </w:tcPr>
          <w:p w14:paraId="2A0BF36D" w14:textId="77777777" w:rsidR="00775F65" w:rsidRPr="00D8539A" w:rsidRDefault="00775F65">
            <w:pPr>
              <w:rPr>
                <w:lang w:val="fr-FR"/>
              </w:rPr>
            </w:pPr>
            <w:r w:rsidRPr="00D8539A">
              <w:rPr>
                <w:lang w:val="fr-FR"/>
              </w:rPr>
              <w:t>Para 5 venue 1 address</w:t>
            </w:r>
          </w:p>
        </w:tc>
        <w:tc>
          <w:tcPr>
            <w:tcW w:w="13298" w:type="dxa"/>
          </w:tcPr>
          <w:p w14:paraId="27865505" w14:textId="77777777" w:rsidR="00775F65" w:rsidRPr="00D8539A" w:rsidRDefault="00775F65">
            <w:pPr>
              <w:rPr>
                <w:lang w:val="fr-FR"/>
              </w:rPr>
            </w:pPr>
          </w:p>
        </w:tc>
      </w:tr>
      <w:tr w:rsidR="00775F65" w:rsidRPr="00D8539A" w14:paraId="01C94A6C" w14:textId="77777777" w:rsidTr="00FA7D74">
        <w:tc>
          <w:tcPr>
            <w:tcW w:w="500" w:type="dxa"/>
            <w:shd w:val="clear" w:color="auto" w:fill="8EAADB"/>
          </w:tcPr>
          <w:p w14:paraId="12BBBF94" w14:textId="77777777" w:rsidR="00775F65" w:rsidRPr="00D8539A" w:rsidRDefault="00775F65">
            <w:pPr>
              <w:rPr>
                <w:lang w:val="fr-FR"/>
              </w:rPr>
            </w:pPr>
            <w:r w:rsidRPr="00D8539A">
              <w:rPr>
                <w:lang w:val="fr-FR"/>
              </w:rPr>
              <w:t>53</w:t>
            </w:r>
          </w:p>
        </w:tc>
        <w:tc>
          <w:tcPr>
            <w:tcW w:w="2000" w:type="dxa"/>
            <w:shd w:val="clear" w:color="auto" w:fill="8EAADB"/>
          </w:tcPr>
          <w:p w14:paraId="47B1515B" w14:textId="77777777" w:rsidR="00775F65" w:rsidRPr="00D8539A" w:rsidRDefault="00775F65">
            <w:pPr>
              <w:rPr>
                <w:lang w:val="fr-FR"/>
              </w:rPr>
            </w:pPr>
            <w:r w:rsidRPr="00D8539A">
              <w:rPr>
                <w:lang w:val="fr-FR"/>
              </w:rPr>
              <w:t>Para 5 venue 1 contact number</w:t>
            </w:r>
          </w:p>
        </w:tc>
        <w:tc>
          <w:tcPr>
            <w:tcW w:w="13298" w:type="dxa"/>
          </w:tcPr>
          <w:p w14:paraId="788AD98F" w14:textId="77777777" w:rsidR="00775F65" w:rsidRPr="00D8539A" w:rsidRDefault="00775F65">
            <w:pPr>
              <w:rPr>
                <w:lang w:val="fr-FR"/>
              </w:rPr>
            </w:pPr>
          </w:p>
        </w:tc>
      </w:tr>
      <w:tr w:rsidR="00775F65" w:rsidRPr="00D8539A" w14:paraId="366CE5A1" w14:textId="77777777" w:rsidTr="00FA7D74">
        <w:tc>
          <w:tcPr>
            <w:tcW w:w="500" w:type="dxa"/>
            <w:shd w:val="clear" w:color="auto" w:fill="8EAADB"/>
          </w:tcPr>
          <w:p w14:paraId="2238D44C" w14:textId="77777777" w:rsidR="00775F65" w:rsidRPr="00D8539A" w:rsidRDefault="00775F65">
            <w:pPr>
              <w:rPr>
                <w:lang w:val="fr-FR"/>
              </w:rPr>
            </w:pPr>
            <w:r w:rsidRPr="00D8539A">
              <w:rPr>
                <w:lang w:val="fr-FR"/>
              </w:rPr>
              <w:t>54</w:t>
            </w:r>
          </w:p>
        </w:tc>
        <w:tc>
          <w:tcPr>
            <w:tcW w:w="2000" w:type="dxa"/>
            <w:shd w:val="clear" w:color="auto" w:fill="8EAADB"/>
          </w:tcPr>
          <w:p w14:paraId="793530E3" w14:textId="77777777" w:rsidR="00775F65" w:rsidRPr="00D8539A" w:rsidRDefault="00775F65">
            <w:pPr>
              <w:rPr>
                <w:lang w:val="fr-FR"/>
              </w:rPr>
            </w:pPr>
            <w:r w:rsidRPr="00D8539A">
              <w:rPr>
                <w:lang w:val="fr-FR"/>
              </w:rPr>
              <w:t>Para 5 venue 1 URL</w:t>
            </w:r>
          </w:p>
        </w:tc>
        <w:tc>
          <w:tcPr>
            <w:tcW w:w="13298" w:type="dxa"/>
          </w:tcPr>
          <w:p w14:paraId="08A17E09" w14:textId="77777777" w:rsidR="00775F65" w:rsidRPr="00D8539A" w:rsidRDefault="00775F65">
            <w:pPr>
              <w:rPr>
                <w:lang w:val="fr-FR"/>
              </w:rPr>
            </w:pPr>
          </w:p>
        </w:tc>
      </w:tr>
      <w:tr w:rsidR="00775F65" w:rsidRPr="00D8539A" w14:paraId="7DAB369D" w14:textId="77777777" w:rsidTr="00FA7D74">
        <w:tc>
          <w:tcPr>
            <w:tcW w:w="500" w:type="dxa"/>
            <w:shd w:val="clear" w:color="auto" w:fill="8EAADB"/>
          </w:tcPr>
          <w:p w14:paraId="0AB21A79" w14:textId="77777777" w:rsidR="00775F65" w:rsidRPr="00D8539A" w:rsidRDefault="00775F65">
            <w:pPr>
              <w:rPr>
                <w:lang w:val="fr-FR"/>
              </w:rPr>
            </w:pPr>
            <w:r w:rsidRPr="00D8539A">
              <w:rPr>
                <w:lang w:val="fr-FR"/>
              </w:rPr>
              <w:t>55</w:t>
            </w:r>
          </w:p>
        </w:tc>
        <w:tc>
          <w:tcPr>
            <w:tcW w:w="2000" w:type="dxa"/>
            <w:shd w:val="clear" w:color="auto" w:fill="8EAADB"/>
          </w:tcPr>
          <w:p w14:paraId="6DAE4449" w14:textId="77777777" w:rsidR="00775F65" w:rsidRPr="00D8539A" w:rsidRDefault="00775F65">
            <w:pPr>
              <w:rPr>
                <w:lang w:val="fr-FR"/>
              </w:rPr>
            </w:pPr>
            <w:r w:rsidRPr="00D8539A">
              <w:rPr>
                <w:lang w:val="fr-FR"/>
              </w:rPr>
              <w:t>Para 5 venue 2 name</w:t>
            </w:r>
          </w:p>
        </w:tc>
        <w:tc>
          <w:tcPr>
            <w:tcW w:w="13298" w:type="dxa"/>
          </w:tcPr>
          <w:p w14:paraId="517E846D" w14:textId="77777777" w:rsidR="00775F65" w:rsidRPr="00D8539A" w:rsidRDefault="00775F65">
            <w:pPr>
              <w:rPr>
                <w:lang w:val="fr-FR"/>
              </w:rPr>
            </w:pPr>
          </w:p>
        </w:tc>
      </w:tr>
      <w:tr w:rsidR="00775F65" w:rsidRPr="00D8539A" w14:paraId="37B27F61" w14:textId="77777777" w:rsidTr="00FA7D74">
        <w:tc>
          <w:tcPr>
            <w:tcW w:w="500" w:type="dxa"/>
            <w:shd w:val="clear" w:color="auto" w:fill="8EAADB"/>
          </w:tcPr>
          <w:p w14:paraId="2C5B3041" w14:textId="77777777" w:rsidR="00775F65" w:rsidRPr="00D8539A" w:rsidRDefault="00775F65">
            <w:pPr>
              <w:rPr>
                <w:lang w:val="fr-FR"/>
              </w:rPr>
            </w:pPr>
            <w:r w:rsidRPr="00D8539A">
              <w:rPr>
                <w:lang w:val="fr-FR"/>
              </w:rPr>
              <w:t>56</w:t>
            </w:r>
          </w:p>
        </w:tc>
        <w:tc>
          <w:tcPr>
            <w:tcW w:w="2000" w:type="dxa"/>
            <w:shd w:val="clear" w:color="auto" w:fill="8EAADB"/>
          </w:tcPr>
          <w:p w14:paraId="4156F3F9" w14:textId="77777777" w:rsidR="00775F65" w:rsidRPr="00D8539A" w:rsidRDefault="00775F65">
            <w:pPr>
              <w:rPr>
                <w:lang w:val="fr-FR"/>
              </w:rPr>
            </w:pPr>
            <w:r w:rsidRPr="00D8539A">
              <w:rPr>
                <w:lang w:val="fr-FR"/>
              </w:rPr>
              <w:t>Para 5 venue 2 address</w:t>
            </w:r>
          </w:p>
        </w:tc>
        <w:tc>
          <w:tcPr>
            <w:tcW w:w="13298" w:type="dxa"/>
          </w:tcPr>
          <w:p w14:paraId="3FDA6070" w14:textId="77777777" w:rsidR="00775F65" w:rsidRPr="00D8539A" w:rsidRDefault="00775F65">
            <w:pPr>
              <w:rPr>
                <w:lang w:val="fr-FR"/>
              </w:rPr>
            </w:pPr>
          </w:p>
        </w:tc>
      </w:tr>
      <w:tr w:rsidR="00775F65" w:rsidRPr="00D8539A" w14:paraId="1191DA6B" w14:textId="77777777" w:rsidTr="00FA7D74">
        <w:tc>
          <w:tcPr>
            <w:tcW w:w="500" w:type="dxa"/>
            <w:shd w:val="clear" w:color="auto" w:fill="8EAADB"/>
          </w:tcPr>
          <w:p w14:paraId="55CD8C25" w14:textId="77777777" w:rsidR="00775F65" w:rsidRPr="00D8539A" w:rsidRDefault="00775F65">
            <w:pPr>
              <w:rPr>
                <w:lang w:val="fr-FR"/>
              </w:rPr>
            </w:pPr>
            <w:r w:rsidRPr="00D8539A">
              <w:rPr>
                <w:lang w:val="fr-FR"/>
              </w:rPr>
              <w:t>57</w:t>
            </w:r>
          </w:p>
        </w:tc>
        <w:tc>
          <w:tcPr>
            <w:tcW w:w="2000" w:type="dxa"/>
            <w:shd w:val="clear" w:color="auto" w:fill="8EAADB"/>
          </w:tcPr>
          <w:p w14:paraId="49865476" w14:textId="77777777" w:rsidR="00775F65" w:rsidRPr="00D8539A" w:rsidRDefault="00775F65">
            <w:pPr>
              <w:rPr>
                <w:lang w:val="fr-FR"/>
              </w:rPr>
            </w:pPr>
            <w:r w:rsidRPr="00D8539A">
              <w:rPr>
                <w:lang w:val="fr-FR"/>
              </w:rPr>
              <w:t>Para 5 venue 2 contact number</w:t>
            </w:r>
          </w:p>
        </w:tc>
        <w:tc>
          <w:tcPr>
            <w:tcW w:w="13298" w:type="dxa"/>
          </w:tcPr>
          <w:p w14:paraId="416317B9" w14:textId="77777777" w:rsidR="00775F65" w:rsidRPr="00D8539A" w:rsidRDefault="00775F65">
            <w:pPr>
              <w:rPr>
                <w:lang w:val="fr-FR"/>
              </w:rPr>
            </w:pPr>
          </w:p>
        </w:tc>
      </w:tr>
      <w:tr w:rsidR="00775F65" w:rsidRPr="00D8539A" w14:paraId="4E220FD1" w14:textId="77777777" w:rsidTr="00FA7D74">
        <w:tc>
          <w:tcPr>
            <w:tcW w:w="500" w:type="dxa"/>
            <w:shd w:val="clear" w:color="auto" w:fill="8EAADB"/>
          </w:tcPr>
          <w:p w14:paraId="2374F5EB" w14:textId="77777777" w:rsidR="00775F65" w:rsidRPr="00D8539A" w:rsidRDefault="00775F65">
            <w:pPr>
              <w:rPr>
                <w:lang w:val="fr-FR"/>
              </w:rPr>
            </w:pPr>
            <w:r w:rsidRPr="00D8539A">
              <w:rPr>
                <w:lang w:val="fr-FR"/>
              </w:rPr>
              <w:t>58</w:t>
            </w:r>
          </w:p>
        </w:tc>
        <w:tc>
          <w:tcPr>
            <w:tcW w:w="2000" w:type="dxa"/>
            <w:shd w:val="clear" w:color="auto" w:fill="8EAADB"/>
          </w:tcPr>
          <w:p w14:paraId="590AF0F1" w14:textId="77777777" w:rsidR="00775F65" w:rsidRPr="00D8539A" w:rsidRDefault="00775F65">
            <w:pPr>
              <w:rPr>
                <w:lang w:val="fr-FR"/>
              </w:rPr>
            </w:pPr>
            <w:r w:rsidRPr="00D8539A">
              <w:rPr>
                <w:lang w:val="fr-FR"/>
              </w:rPr>
              <w:t>Para 5 venue 2 URL</w:t>
            </w:r>
          </w:p>
        </w:tc>
        <w:tc>
          <w:tcPr>
            <w:tcW w:w="13298" w:type="dxa"/>
          </w:tcPr>
          <w:p w14:paraId="13CA2CB6" w14:textId="77777777" w:rsidR="00775F65" w:rsidRPr="00D8539A" w:rsidRDefault="00775F65">
            <w:pPr>
              <w:rPr>
                <w:lang w:val="fr-FR"/>
              </w:rPr>
            </w:pPr>
          </w:p>
        </w:tc>
      </w:tr>
    </w:tbl>
    <w:p w14:paraId="0BC5ACA1" w14:textId="77777777" w:rsidR="00D8539A" w:rsidRPr="00D8539A" w:rsidRDefault="00D8539A">
      <w:pPr>
        <w:rPr>
          <w:lang w:val="fr-FR"/>
        </w:rPr>
      </w:pPr>
    </w:p>
    <w:sectPr w:rsidR="00D8539A" w:rsidRPr="00D8539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11AFE"/>
    <w:rsid w:val="00051C26"/>
    <w:rsid w:val="00086F37"/>
    <w:rsid w:val="00311AFE"/>
    <w:rsid w:val="003E6962"/>
    <w:rsid w:val="00502FE3"/>
    <w:rsid w:val="00775F65"/>
    <w:rsid w:val="00C55181"/>
    <w:rsid w:val="00D20F37"/>
    <w:rsid w:val="00D8539A"/>
    <w:rsid w:val="00E82482"/>
    <w:rsid w:val="00FA7D7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53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formataddress">
    <w:name w:val="format_address"/>
    <w:rsid w:val="00D8539A"/>
  </w:style>
  <w:style w:type="character" w:customStyle="1" w:styleId="street-address">
    <w:name w:val="street-address"/>
    <w:rsid w:val="00D8539A"/>
  </w:style>
  <w:style w:type="character" w:customStyle="1" w:styleId="locality">
    <w:name w:val="locality"/>
    <w:rsid w:val="00D8539A"/>
  </w:style>
  <w:style w:type="character" w:customStyle="1" w:styleId="element">
    <w:name w:val="element"/>
    <w:rsid w:val="00FA7D74"/>
  </w:style>
  <w:style w:type="character" w:customStyle="1" w:styleId="value">
    <w:name w:val="value"/>
    <w:rsid w:val="00FA7D74"/>
  </w:style>
  <w:style w:type="character" w:styleId="HTMLCite">
    <w:name w:val="HTML Cite"/>
    <w:uiPriority w:val="99"/>
    <w:semiHidden/>
    <w:unhideWhenUsed/>
    <w:rsid w:val="00D20F37"/>
    <w:rPr>
      <w:i/>
      <w:iCs/>
    </w:rPr>
  </w:style>
  <w:style w:type="character" w:styleId="Hyperlink">
    <w:name w:val="Hyperlink"/>
    <w:basedOn w:val="DefaultParagraphFont"/>
    <w:uiPriority w:val="99"/>
    <w:unhideWhenUsed/>
    <w:rsid w:val="00051C2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bbaye-montdescats.fr" TargetMode="External"/><Relationship Id="rId7" Type="http://schemas.openxmlformats.org/officeDocument/2006/relationships/hyperlink" Target="http://www.lafermedesorgues.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708</Words>
  <Characters>4041</Characters>
  <Application>Microsoft Macintosh Word</Application>
  <DocSecurity>0</DocSecurity>
  <Lines>33</Lines>
  <Paragraphs>9</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laura</cp:lastModifiedBy>
  <cp:revision>9</cp:revision>
  <dcterms:created xsi:type="dcterms:W3CDTF">2015-07-16T17:27:00Z</dcterms:created>
  <dcterms:modified xsi:type="dcterms:W3CDTF">2015-08-24T07:18:00Z</dcterms:modified>
  <cp:category/>
</cp:coreProperties>
</file>