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0"/>
        <w:gridCol w:w="13298"/>
      </w:tblGrid>
      <w:tr w:rsidR="00086ADA">
        <w:tc>
          <w:tcPr>
            <w:tcW w:w="500" w:type="dxa"/>
            <w:shd w:val="clear" w:color="auto" w:fill="FF0000"/>
          </w:tcPr>
          <w:p w:rsidR="00086ADA" w:rsidRDefault="00BF6724">
            <w:r>
              <w:rPr>
                <w:b/>
              </w:rPr>
              <w:t>1</w:t>
            </w:r>
          </w:p>
        </w:tc>
        <w:tc>
          <w:tcPr>
            <w:tcW w:w="2000" w:type="dxa"/>
            <w:shd w:val="clear" w:color="auto" w:fill="FF0000"/>
          </w:tcPr>
          <w:p w:rsidR="00086ADA" w:rsidRDefault="00BF6724">
            <w:r>
              <w:rPr>
                <w:b/>
              </w:rPr>
              <w:t>Language</w:t>
            </w:r>
          </w:p>
        </w:tc>
        <w:tc>
          <w:tcPr>
            <w:tcW w:w="13300" w:type="dxa"/>
          </w:tcPr>
          <w:p w:rsidR="00086ADA" w:rsidRDefault="00BF6724">
            <w:r>
              <w:t>fr_FR</w:t>
            </w:r>
          </w:p>
        </w:tc>
      </w:tr>
      <w:tr w:rsidR="00086ADA">
        <w:tc>
          <w:tcPr>
            <w:tcW w:w="500" w:type="dxa"/>
            <w:shd w:val="clear" w:color="auto" w:fill="FF0000"/>
          </w:tcPr>
          <w:p w:rsidR="00086ADA" w:rsidRDefault="00BF6724">
            <w:r>
              <w:rPr>
                <w:b/>
              </w:rPr>
              <w:t>2</w:t>
            </w:r>
          </w:p>
        </w:tc>
        <w:tc>
          <w:tcPr>
            <w:tcW w:w="2000" w:type="dxa"/>
            <w:shd w:val="clear" w:color="auto" w:fill="FF0000"/>
          </w:tcPr>
          <w:p w:rsidR="00086ADA" w:rsidRDefault="00BF6724">
            <w:r>
              <w:rPr>
                <w:b/>
              </w:rPr>
              <w:t>Destinations</w:t>
            </w:r>
          </w:p>
        </w:tc>
        <w:tc>
          <w:tcPr>
            <w:tcW w:w="13300" w:type="dxa"/>
          </w:tcPr>
          <w:p w:rsidR="00086ADA" w:rsidRDefault="00BF6724">
            <w:r>
              <w:t>Beaune</w:t>
            </w:r>
          </w:p>
        </w:tc>
      </w:tr>
      <w:tr w:rsidR="00086ADA">
        <w:tc>
          <w:tcPr>
            <w:tcW w:w="500" w:type="dxa"/>
            <w:shd w:val="clear" w:color="auto" w:fill="FF0000"/>
          </w:tcPr>
          <w:p w:rsidR="00086ADA" w:rsidRDefault="00BF6724">
            <w:r>
              <w:t>3</w:t>
            </w:r>
          </w:p>
        </w:tc>
        <w:tc>
          <w:tcPr>
            <w:tcW w:w="2000" w:type="dxa"/>
            <w:shd w:val="clear" w:color="auto" w:fill="FF0000"/>
          </w:tcPr>
          <w:p w:rsidR="00086ADA" w:rsidRDefault="00BF6724">
            <w:r>
              <w:t>Category</w:t>
            </w:r>
          </w:p>
        </w:tc>
        <w:tc>
          <w:tcPr>
            <w:tcW w:w="13300" w:type="dxa"/>
          </w:tcPr>
          <w:p w:rsidR="00086ADA" w:rsidRDefault="00BF6724" w:rsidP="0089454C">
            <w:r>
              <w:t xml:space="preserve">                                                                                             </w:t>
            </w:r>
            <w:r w:rsidR="00D636B8" w:rsidRPr="009165B9">
              <w:t xml:space="preserve">Where to </w:t>
            </w:r>
            <w:r w:rsidR="0089454C">
              <w:t>S</w:t>
            </w:r>
            <w:r w:rsidR="00D636B8" w:rsidRPr="009165B9">
              <w:t>hop</w:t>
            </w:r>
          </w:p>
        </w:tc>
      </w:tr>
      <w:tr w:rsidR="00086ADA">
        <w:tc>
          <w:tcPr>
            <w:tcW w:w="500" w:type="dxa"/>
            <w:shd w:val="clear" w:color="auto" w:fill="0070C0"/>
          </w:tcPr>
          <w:p w:rsidR="00086ADA" w:rsidRDefault="00BF6724">
            <w:r>
              <w:t>4</w:t>
            </w:r>
          </w:p>
        </w:tc>
        <w:tc>
          <w:tcPr>
            <w:tcW w:w="2000" w:type="dxa"/>
            <w:shd w:val="clear" w:color="auto" w:fill="0070C0"/>
          </w:tcPr>
          <w:p w:rsidR="00086ADA" w:rsidRDefault="00BF6724">
            <w:r>
              <w:t>Destination</w:t>
            </w:r>
          </w:p>
        </w:tc>
        <w:tc>
          <w:tcPr>
            <w:tcW w:w="13300" w:type="dxa"/>
          </w:tcPr>
          <w:p w:rsidR="00086ADA" w:rsidRDefault="000A2EE4">
            <w:r>
              <w:t>Beaune</w:t>
            </w:r>
          </w:p>
        </w:tc>
      </w:tr>
      <w:tr w:rsidR="00086ADA">
        <w:tc>
          <w:tcPr>
            <w:tcW w:w="500" w:type="dxa"/>
            <w:shd w:val="clear" w:color="auto" w:fill="8EAADB"/>
          </w:tcPr>
          <w:p w:rsidR="00086ADA" w:rsidRDefault="00BF6724">
            <w:r>
              <w:t>5</w:t>
            </w:r>
          </w:p>
        </w:tc>
        <w:tc>
          <w:tcPr>
            <w:tcW w:w="2000" w:type="dxa"/>
            <w:shd w:val="clear" w:color="auto" w:fill="8EAADB"/>
          </w:tcPr>
          <w:p w:rsidR="00086ADA" w:rsidRDefault="00BF6724">
            <w:r>
              <w:t>Country</w:t>
            </w:r>
          </w:p>
        </w:tc>
        <w:tc>
          <w:tcPr>
            <w:tcW w:w="13300" w:type="dxa"/>
          </w:tcPr>
          <w:p w:rsidR="00086ADA" w:rsidRDefault="000A2EE4">
            <w:r>
              <w:t>France</w:t>
            </w:r>
          </w:p>
        </w:tc>
      </w:tr>
      <w:tr w:rsidR="00086ADA">
        <w:tc>
          <w:tcPr>
            <w:tcW w:w="500" w:type="dxa"/>
            <w:shd w:val="clear" w:color="auto" w:fill="0070C0"/>
          </w:tcPr>
          <w:p w:rsidR="00086ADA" w:rsidRDefault="00BF6724">
            <w:r>
              <w:t>6</w:t>
            </w:r>
          </w:p>
        </w:tc>
        <w:tc>
          <w:tcPr>
            <w:tcW w:w="2000" w:type="dxa"/>
            <w:shd w:val="clear" w:color="auto" w:fill="0070C0"/>
          </w:tcPr>
          <w:p w:rsidR="00086ADA" w:rsidRDefault="00BF6724">
            <w:r>
              <w:t>Content name</w:t>
            </w:r>
          </w:p>
        </w:tc>
        <w:tc>
          <w:tcPr>
            <w:tcW w:w="13300" w:type="dxa"/>
          </w:tcPr>
          <w:p w:rsidR="00086ADA" w:rsidRDefault="000A2EE4" w:rsidP="00B76FEC">
            <w:r>
              <w:t xml:space="preserve">Où </w:t>
            </w:r>
            <w:r w:rsidR="00B76FEC">
              <w:t>et quoi</w:t>
            </w:r>
            <w:r>
              <w:t xml:space="preserve"> acheter à Beaune</w:t>
            </w:r>
          </w:p>
        </w:tc>
      </w:tr>
      <w:tr w:rsidR="00086ADA">
        <w:tc>
          <w:tcPr>
            <w:tcW w:w="500" w:type="dxa"/>
            <w:shd w:val="clear" w:color="auto" w:fill="FF0000"/>
          </w:tcPr>
          <w:p w:rsidR="00086ADA" w:rsidRDefault="00BF6724">
            <w:r>
              <w:t>7</w:t>
            </w:r>
          </w:p>
        </w:tc>
        <w:tc>
          <w:tcPr>
            <w:tcW w:w="2000" w:type="dxa"/>
            <w:shd w:val="clear" w:color="auto" w:fill="FF0000"/>
          </w:tcPr>
          <w:p w:rsidR="00086ADA" w:rsidRDefault="00BF6724">
            <w:r>
              <w:t>Destination ID</w:t>
            </w:r>
          </w:p>
        </w:tc>
        <w:tc>
          <w:tcPr>
            <w:tcW w:w="13300" w:type="dxa"/>
          </w:tcPr>
          <w:p w:rsidR="00086ADA" w:rsidRDefault="00BF6724">
            <w:r>
              <w:t>www.hotels.com/de1634546</w:t>
            </w:r>
          </w:p>
        </w:tc>
      </w:tr>
      <w:tr w:rsidR="00086ADA">
        <w:tc>
          <w:tcPr>
            <w:tcW w:w="500" w:type="dxa"/>
            <w:shd w:val="clear" w:color="auto" w:fill="0070C0"/>
          </w:tcPr>
          <w:p w:rsidR="00086ADA" w:rsidRDefault="00BF6724">
            <w:r>
              <w:t>8</w:t>
            </w:r>
          </w:p>
        </w:tc>
        <w:tc>
          <w:tcPr>
            <w:tcW w:w="2000" w:type="dxa"/>
            <w:shd w:val="clear" w:color="auto" w:fill="0070C0"/>
          </w:tcPr>
          <w:p w:rsidR="00086ADA" w:rsidRDefault="00BF6724">
            <w:r>
              <w:t>Introduction</w:t>
            </w:r>
          </w:p>
        </w:tc>
        <w:tc>
          <w:tcPr>
            <w:tcW w:w="13300" w:type="dxa"/>
          </w:tcPr>
          <w:p w:rsidR="00086ADA" w:rsidRDefault="00BF6724" w:rsidP="00454987">
            <w:r>
              <w:t xml:space="preserve">Bien évidemment, ce que vous trouverez le plus à acheter à Beaune, c’est du vin. Et là, le choix est large parmi tous les cépages de Bourgogne. Mais vous trouverez également de nombreuses boutiques pour le plaisir du goût. Quant au plaisir des yeux ou de la culture, </w:t>
            </w:r>
            <w:r w:rsidR="00454987">
              <w:t>la ville n’est pas en reste grâce à s</w:t>
            </w:r>
            <w:r>
              <w:t>es boutiq</w:t>
            </w:r>
            <w:r w:rsidR="00454987">
              <w:t>ues d’art et boutiques de musée</w:t>
            </w:r>
            <w:r>
              <w:t>.</w:t>
            </w:r>
            <w:bookmarkStart w:id="0" w:name="_GoBack"/>
            <w:bookmarkEnd w:id="0"/>
          </w:p>
        </w:tc>
      </w:tr>
      <w:tr w:rsidR="00086ADA">
        <w:tc>
          <w:tcPr>
            <w:tcW w:w="500" w:type="dxa"/>
            <w:shd w:val="clear" w:color="auto" w:fill="9CC2E5"/>
          </w:tcPr>
          <w:p w:rsidR="00086ADA" w:rsidRDefault="00BF6724">
            <w:r>
              <w:t>9</w:t>
            </w:r>
          </w:p>
        </w:tc>
        <w:tc>
          <w:tcPr>
            <w:tcW w:w="2000" w:type="dxa"/>
            <w:shd w:val="clear" w:color="auto" w:fill="9CC2E5"/>
          </w:tcPr>
          <w:p w:rsidR="00086ADA" w:rsidRDefault="00BF6724">
            <w:r>
              <w:t>Paragraph 1 heading</w:t>
            </w:r>
          </w:p>
        </w:tc>
        <w:tc>
          <w:tcPr>
            <w:tcW w:w="13300" w:type="dxa"/>
          </w:tcPr>
          <w:p w:rsidR="00086ADA" w:rsidRDefault="00FA1F96">
            <w:r>
              <w:t>Amateurs de vin</w:t>
            </w:r>
          </w:p>
        </w:tc>
      </w:tr>
      <w:tr w:rsidR="00086ADA">
        <w:tc>
          <w:tcPr>
            <w:tcW w:w="500" w:type="dxa"/>
            <w:shd w:val="clear" w:color="auto" w:fill="9CC2E5"/>
          </w:tcPr>
          <w:p w:rsidR="00086ADA" w:rsidRDefault="00BF6724">
            <w:r>
              <w:t>10</w:t>
            </w:r>
          </w:p>
        </w:tc>
        <w:tc>
          <w:tcPr>
            <w:tcW w:w="2000" w:type="dxa"/>
            <w:shd w:val="clear" w:color="auto" w:fill="9CC2E5"/>
          </w:tcPr>
          <w:p w:rsidR="00086ADA" w:rsidRDefault="00BF6724">
            <w:r>
              <w:t>Paragraph 1 text</w:t>
            </w:r>
          </w:p>
        </w:tc>
        <w:tc>
          <w:tcPr>
            <w:tcW w:w="13300" w:type="dxa"/>
          </w:tcPr>
          <w:p w:rsidR="00086ADA" w:rsidRDefault="00054316">
            <w:r>
              <w:t>Si vous voulez acheter du vin, vous aurez bien sûr l’embarras du ch</w:t>
            </w:r>
            <w:r w:rsidR="00454987">
              <w:t xml:space="preserve">oix, que ce soit au Marché aux </w:t>
            </w:r>
            <w:r>
              <w:t>vins, ou chez les différents cavistes que vous trouverez disséminés dans la ville. Il risque de vous falloir faire un certain nombre de dégustations car le</w:t>
            </w:r>
            <w:r w:rsidR="00454987">
              <w:t xml:space="preserve"> choix est très vaste. Vous pourr</w:t>
            </w:r>
            <w:r>
              <w:t>ez acheter directement au domaine des producteurs, dans leurs caves ou boutiques en ville, ou à l’Hôtel-Dieu pour le vin produit par les Ho</w:t>
            </w:r>
            <w:r w:rsidR="00454987">
              <w:t>spices de Beaune. Mais vous pourr</w:t>
            </w:r>
            <w:r>
              <w:t>ez également parcourir les différents cavistes, spécialisés comme la Maison Denis Perret, ou ceux qui vous proposent un choix plus large.</w:t>
            </w:r>
          </w:p>
        </w:tc>
      </w:tr>
      <w:tr w:rsidR="00086ADA">
        <w:tc>
          <w:tcPr>
            <w:tcW w:w="500" w:type="dxa"/>
            <w:shd w:val="clear" w:color="auto" w:fill="9CC2E5"/>
          </w:tcPr>
          <w:p w:rsidR="00086ADA" w:rsidRDefault="00BF6724">
            <w:r>
              <w:t>11</w:t>
            </w:r>
          </w:p>
        </w:tc>
        <w:tc>
          <w:tcPr>
            <w:tcW w:w="2000" w:type="dxa"/>
            <w:shd w:val="clear" w:color="auto" w:fill="9CC2E5"/>
          </w:tcPr>
          <w:p w:rsidR="00086ADA" w:rsidRDefault="00BF6724">
            <w:r>
              <w:t>Para 1 venue 1 name</w:t>
            </w:r>
          </w:p>
        </w:tc>
        <w:tc>
          <w:tcPr>
            <w:tcW w:w="13300" w:type="dxa"/>
          </w:tcPr>
          <w:p w:rsidR="00086ADA" w:rsidRDefault="00054316">
            <w:r>
              <w:t>Marché aux vins</w:t>
            </w:r>
          </w:p>
        </w:tc>
      </w:tr>
      <w:tr w:rsidR="00086ADA">
        <w:tc>
          <w:tcPr>
            <w:tcW w:w="500" w:type="dxa"/>
            <w:shd w:val="clear" w:color="auto" w:fill="9CC2E5"/>
          </w:tcPr>
          <w:p w:rsidR="00086ADA" w:rsidRDefault="00BF6724">
            <w:r>
              <w:t>12</w:t>
            </w:r>
          </w:p>
        </w:tc>
        <w:tc>
          <w:tcPr>
            <w:tcW w:w="2000" w:type="dxa"/>
            <w:shd w:val="clear" w:color="auto" w:fill="9CC2E5"/>
          </w:tcPr>
          <w:p w:rsidR="00086ADA" w:rsidRDefault="00BF6724">
            <w:r>
              <w:t>Para 1 venue 1 address</w:t>
            </w:r>
          </w:p>
        </w:tc>
        <w:tc>
          <w:tcPr>
            <w:tcW w:w="13300" w:type="dxa"/>
          </w:tcPr>
          <w:p w:rsidR="00454987" w:rsidRDefault="00FB4F6C">
            <w:pPr>
              <w:rPr>
                <w:rStyle w:val="street-address-1"/>
              </w:rPr>
            </w:pPr>
            <w:r>
              <w:rPr>
                <w:rStyle w:val="street-address-1"/>
              </w:rPr>
              <w:t>7</w:t>
            </w:r>
            <w:r w:rsidR="00054316">
              <w:rPr>
                <w:rStyle w:val="street-address-1"/>
              </w:rPr>
              <w:t xml:space="preserve"> rue de l'Hôtel-Dieu</w:t>
            </w:r>
          </w:p>
          <w:p w:rsidR="00086ADA" w:rsidRDefault="00054316" w:rsidP="00454987">
            <w:r>
              <w:rPr>
                <w:rStyle w:val="postal-code"/>
              </w:rPr>
              <w:t>21200</w:t>
            </w:r>
            <w:r>
              <w:rPr>
                <w:rStyle w:val="adr"/>
              </w:rPr>
              <w:t xml:space="preserve"> </w:t>
            </w:r>
            <w:r>
              <w:rPr>
                <w:rStyle w:val="locality"/>
              </w:rPr>
              <w:t>Beaune</w:t>
            </w:r>
          </w:p>
        </w:tc>
      </w:tr>
      <w:tr w:rsidR="00086ADA">
        <w:tc>
          <w:tcPr>
            <w:tcW w:w="500" w:type="dxa"/>
            <w:shd w:val="clear" w:color="auto" w:fill="9CC2E5"/>
          </w:tcPr>
          <w:p w:rsidR="00086ADA" w:rsidRDefault="00BF6724">
            <w:r>
              <w:t>13</w:t>
            </w:r>
          </w:p>
        </w:tc>
        <w:tc>
          <w:tcPr>
            <w:tcW w:w="2000" w:type="dxa"/>
            <w:shd w:val="clear" w:color="auto" w:fill="9CC2E5"/>
          </w:tcPr>
          <w:p w:rsidR="00086ADA" w:rsidRDefault="00BF6724">
            <w:r>
              <w:t>Para 1 venue 1 contact number</w:t>
            </w:r>
          </w:p>
        </w:tc>
        <w:tc>
          <w:tcPr>
            <w:tcW w:w="13300" w:type="dxa"/>
          </w:tcPr>
          <w:p w:rsidR="00086ADA" w:rsidRDefault="00054316" w:rsidP="00054316">
            <w:r>
              <w:rPr>
                <w:rStyle w:val="tel-value"/>
              </w:rPr>
              <w:t>+33380250820</w:t>
            </w:r>
          </w:p>
        </w:tc>
      </w:tr>
      <w:tr w:rsidR="00086ADA">
        <w:tc>
          <w:tcPr>
            <w:tcW w:w="500" w:type="dxa"/>
            <w:shd w:val="clear" w:color="auto" w:fill="9CC2E5"/>
          </w:tcPr>
          <w:p w:rsidR="00086ADA" w:rsidRDefault="00BF6724">
            <w:r>
              <w:t>14</w:t>
            </w:r>
          </w:p>
        </w:tc>
        <w:tc>
          <w:tcPr>
            <w:tcW w:w="2000" w:type="dxa"/>
            <w:shd w:val="clear" w:color="auto" w:fill="9CC2E5"/>
          </w:tcPr>
          <w:p w:rsidR="00086ADA" w:rsidRDefault="00BF6724">
            <w:r>
              <w:t>Para 1 venue 1 URL</w:t>
            </w:r>
          </w:p>
        </w:tc>
        <w:tc>
          <w:tcPr>
            <w:tcW w:w="13300" w:type="dxa"/>
          </w:tcPr>
          <w:p w:rsidR="00086ADA" w:rsidRDefault="00054316">
            <w:r w:rsidRPr="00054316">
              <w:t>www.marcheauxvins.com</w:t>
            </w:r>
          </w:p>
        </w:tc>
      </w:tr>
      <w:tr w:rsidR="00086ADA">
        <w:tc>
          <w:tcPr>
            <w:tcW w:w="500" w:type="dxa"/>
            <w:shd w:val="clear" w:color="auto" w:fill="9CC2E5"/>
          </w:tcPr>
          <w:p w:rsidR="00086ADA" w:rsidRDefault="00BF6724">
            <w:r>
              <w:t>15</w:t>
            </w:r>
          </w:p>
        </w:tc>
        <w:tc>
          <w:tcPr>
            <w:tcW w:w="2000" w:type="dxa"/>
            <w:shd w:val="clear" w:color="auto" w:fill="9CC2E5"/>
          </w:tcPr>
          <w:p w:rsidR="00086ADA" w:rsidRDefault="00BF6724">
            <w:r>
              <w:t>Para 1 venue 2 name</w:t>
            </w:r>
          </w:p>
        </w:tc>
        <w:tc>
          <w:tcPr>
            <w:tcW w:w="13300" w:type="dxa"/>
          </w:tcPr>
          <w:p w:rsidR="00086ADA" w:rsidRDefault="00054316">
            <w:r>
              <w:t>Denis Perret</w:t>
            </w:r>
          </w:p>
        </w:tc>
      </w:tr>
      <w:tr w:rsidR="00086ADA">
        <w:tc>
          <w:tcPr>
            <w:tcW w:w="500" w:type="dxa"/>
            <w:shd w:val="clear" w:color="auto" w:fill="9CC2E5"/>
          </w:tcPr>
          <w:p w:rsidR="00086ADA" w:rsidRDefault="00BF6724">
            <w:r>
              <w:t>16</w:t>
            </w:r>
          </w:p>
        </w:tc>
        <w:tc>
          <w:tcPr>
            <w:tcW w:w="2000" w:type="dxa"/>
            <w:shd w:val="clear" w:color="auto" w:fill="9CC2E5"/>
          </w:tcPr>
          <w:p w:rsidR="00086ADA" w:rsidRDefault="00BF6724">
            <w:r>
              <w:t>Para 1 venue 2 address</w:t>
            </w:r>
          </w:p>
        </w:tc>
        <w:tc>
          <w:tcPr>
            <w:tcW w:w="13300" w:type="dxa"/>
          </w:tcPr>
          <w:p w:rsidR="00454987" w:rsidRDefault="00454987">
            <w:r>
              <w:t>Place Carnot</w:t>
            </w:r>
          </w:p>
          <w:p w:rsidR="00086ADA" w:rsidRDefault="00054316" w:rsidP="00454987">
            <w:r>
              <w:t>21200 Beaune</w:t>
            </w:r>
          </w:p>
        </w:tc>
      </w:tr>
      <w:tr w:rsidR="00086ADA">
        <w:tc>
          <w:tcPr>
            <w:tcW w:w="500" w:type="dxa"/>
            <w:shd w:val="clear" w:color="auto" w:fill="9CC2E5"/>
          </w:tcPr>
          <w:p w:rsidR="00086ADA" w:rsidRDefault="00BF6724">
            <w:r>
              <w:t>17</w:t>
            </w:r>
          </w:p>
        </w:tc>
        <w:tc>
          <w:tcPr>
            <w:tcW w:w="2000" w:type="dxa"/>
            <w:shd w:val="clear" w:color="auto" w:fill="9CC2E5"/>
          </w:tcPr>
          <w:p w:rsidR="00086ADA" w:rsidRDefault="00BF6724">
            <w:r>
              <w:t>Para 1 venue 2 contact number</w:t>
            </w:r>
          </w:p>
        </w:tc>
        <w:tc>
          <w:tcPr>
            <w:tcW w:w="13300" w:type="dxa"/>
          </w:tcPr>
          <w:p w:rsidR="00086ADA" w:rsidRDefault="00054316" w:rsidP="00054316">
            <w:r>
              <w:t>+33380223547</w:t>
            </w:r>
          </w:p>
        </w:tc>
      </w:tr>
      <w:tr w:rsidR="00086ADA">
        <w:tc>
          <w:tcPr>
            <w:tcW w:w="500" w:type="dxa"/>
            <w:shd w:val="clear" w:color="auto" w:fill="9CC2E5"/>
          </w:tcPr>
          <w:p w:rsidR="00086ADA" w:rsidRDefault="00BF6724">
            <w:r>
              <w:t>18</w:t>
            </w:r>
          </w:p>
        </w:tc>
        <w:tc>
          <w:tcPr>
            <w:tcW w:w="2000" w:type="dxa"/>
            <w:shd w:val="clear" w:color="auto" w:fill="9CC2E5"/>
          </w:tcPr>
          <w:p w:rsidR="00086ADA" w:rsidRDefault="00BF6724">
            <w:r>
              <w:t>Para 1 venue 2 URL</w:t>
            </w:r>
          </w:p>
        </w:tc>
        <w:tc>
          <w:tcPr>
            <w:tcW w:w="13300" w:type="dxa"/>
          </w:tcPr>
          <w:p w:rsidR="00086ADA" w:rsidRDefault="00054316">
            <w:r w:rsidRPr="00054316">
              <w:t>http://www.denisperret.fr/fr/</w:t>
            </w:r>
          </w:p>
        </w:tc>
      </w:tr>
      <w:tr w:rsidR="00086ADA">
        <w:tc>
          <w:tcPr>
            <w:tcW w:w="500" w:type="dxa"/>
            <w:shd w:val="clear" w:color="auto" w:fill="0070C0"/>
          </w:tcPr>
          <w:p w:rsidR="00086ADA" w:rsidRDefault="00BF6724">
            <w:r>
              <w:t>19</w:t>
            </w:r>
          </w:p>
        </w:tc>
        <w:tc>
          <w:tcPr>
            <w:tcW w:w="2000" w:type="dxa"/>
            <w:shd w:val="clear" w:color="auto" w:fill="0070C0"/>
          </w:tcPr>
          <w:p w:rsidR="00086ADA" w:rsidRDefault="00BF6724">
            <w:r>
              <w:t>Paragraph 2 heading</w:t>
            </w:r>
          </w:p>
        </w:tc>
        <w:tc>
          <w:tcPr>
            <w:tcW w:w="13300" w:type="dxa"/>
          </w:tcPr>
          <w:p w:rsidR="00086ADA" w:rsidRDefault="00F60458" w:rsidP="00F60458">
            <w:r>
              <w:t>Plaisir du goût</w:t>
            </w:r>
          </w:p>
        </w:tc>
      </w:tr>
      <w:tr w:rsidR="00086ADA">
        <w:tc>
          <w:tcPr>
            <w:tcW w:w="500" w:type="dxa"/>
            <w:shd w:val="clear" w:color="auto" w:fill="0070C0"/>
          </w:tcPr>
          <w:p w:rsidR="00086ADA" w:rsidRDefault="00BF6724">
            <w:r>
              <w:t>20</w:t>
            </w:r>
          </w:p>
        </w:tc>
        <w:tc>
          <w:tcPr>
            <w:tcW w:w="2000" w:type="dxa"/>
            <w:shd w:val="clear" w:color="auto" w:fill="0070C0"/>
          </w:tcPr>
          <w:p w:rsidR="00086ADA" w:rsidRDefault="00BF6724">
            <w:r>
              <w:t>Paragraph 2 text</w:t>
            </w:r>
          </w:p>
        </w:tc>
        <w:tc>
          <w:tcPr>
            <w:tcW w:w="13300" w:type="dxa"/>
          </w:tcPr>
          <w:p w:rsidR="00086ADA" w:rsidRDefault="00D57016">
            <w:r>
              <w:t xml:space="preserve">Qui dit vin dit également gastronomie. Bien sûr, vous pouvez la déguster dans les nombreux restaurants, mais vous trouverez également des boutiques pour emporter de quoi vous ravir les papilles une fois rentré chez vous. La fromagerie Hess, pour les amateurs de fromage, vous propose de nombreuses variétés de fromages fabriqués de différentes façons. La moutarderie Fallot vous fournira, elle, toutes sortes de moutardes pour parfumer vos plats. Et pour votre goûter, vous pourrez finir à la Maison du pain d’épices Mulot &amp; Petitjean, où vous dégusterez le véritable pain d’épices de Dijon. </w:t>
            </w:r>
          </w:p>
        </w:tc>
      </w:tr>
      <w:tr w:rsidR="00086ADA">
        <w:tc>
          <w:tcPr>
            <w:tcW w:w="500" w:type="dxa"/>
            <w:shd w:val="clear" w:color="auto" w:fill="0070C0"/>
          </w:tcPr>
          <w:p w:rsidR="00086ADA" w:rsidRDefault="00BF6724">
            <w:r>
              <w:t>21</w:t>
            </w:r>
          </w:p>
        </w:tc>
        <w:tc>
          <w:tcPr>
            <w:tcW w:w="2000" w:type="dxa"/>
            <w:shd w:val="clear" w:color="auto" w:fill="0070C0"/>
          </w:tcPr>
          <w:p w:rsidR="00086ADA" w:rsidRDefault="00BF6724">
            <w:r>
              <w:t>Para 2 venue 1 name</w:t>
            </w:r>
          </w:p>
        </w:tc>
        <w:tc>
          <w:tcPr>
            <w:tcW w:w="13300" w:type="dxa"/>
          </w:tcPr>
          <w:p w:rsidR="00086ADA" w:rsidRDefault="00D57016">
            <w:r>
              <w:t>Mulot &amp; Petitjean</w:t>
            </w:r>
          </w:p>
        </w:tc>
      </w:tr>
      <w:tr w:rsidR="00086ADA">
        <w:tc>
          <w:tcPr>
            <w:tcW w:w="500" w:type="dxa"/>
            <w:shd w:val="clear" w:color="auto" w:fill="0070C0"/>
          </w:tcPr>
          <w:p w:rsidR="00086ADA" w:rsidRDefault="00BF6724">
            <w:r>
              <w:t>22</w:t>
            </w:r>
          </w:p>
        </w:tc>
        <w:tc>
          <w:tcPr>
            <w:tcW w:w="2000" w:type="dxa"/>
            <w:shd w:val="clear" w:color="auto" w:fill="0070C0"/>
          </w:tcPr>
          <w:p w:rsidR="00086ADA" w:rsidRDefault="00BF6724">
            <w:r>
              <w:t>Para 2 venue 1 address</w:t>
            </w:r>
          </w:p>
        </w:tc>
        <w:tc>
          <w:tcPr>
            <w:tcW w:w="13300" w:type="dxa"/>
          </w:tcPr>
          <w:p w:rsidR="00454987" w:rsidRDefault="00D57016">
            <w:pPr>
              <w:rPr>
                <w:rStyle w:val="street-address-1"/>
              </w:rPr>
            </w:pPr>
            <w:r>
              <w:rPr>
                <w:rStyle w:val="street-address-1"/>
              </w:rPr>
              <w:t>1 place Carnot</w:t>
            </w:r>
          </w:p>
          <w:p w:rsidR="00086ADA" w:rsidRDefault="00D57016" w:rsidP="00454987">
            <w:r>
              <w:rPr>
                <w:rStyle w:val="postal-code"/>
              </w:rPr>
              <w:t>21200</w:t>
            </w:r>
            <w:r>
              <w:rPr>
                <w:rStyle w:val="adr"/>
              </w:rPr>
              <w:t xml:space="preserve"> </w:t>
            </w:r>
            <w:r>
              <w:rPr>
                <w:rStyle w:val="locality"/>
              </w:rPr>
              <w:t>Beaune</w:t>
            </w:r>
          </w:p>
        </w:tc>
      </w:tr>
      <w:tr w:rsidR="00086ADA">
        <w:tc>
          <w:tcPr>
            <w:tcW w:w="500" w:type="dxa"/>
            <w:shd w:val="clear" w:color="auto" w:fill="0070C0"/>
          </w:tcPr>
          <w:p w:rsidR="00086ADA" w:rsidRDefault="00BF6724">
            <w:r>
              <w:t>23</w:t>
            </w:r>
          </w:p>
        </w:tc>
        <w:tc>
          <w:tcPr>
            <w:tcW w:w="2000" w:type="dxa"/>
            <w:shd w:val="clear" w:color="auto" w:fill="0070C0"/>
          </w:tcPr>
          <w:p w:rsidR="00086ADA" w:rsidRDefault="00BF6724">
            <w:r>
              <w:t>Para 2 venue 1 contact number</w:t>
            </w:r>
          </w:p>
        </w:tc>
        <w:tc>
          <w:tcPr>
            <w:tcW w:w="13300" w:type="dxa"/>
          </w:tcPr>
          <w:p w:rsidR="00086ADA" w:rsidRDefault="00D57016" w:rsidP="00D57016">
            <w:r>
              <w:rPr>
                <w:rStyle w:val="tel-value"/>
              </w:rPr>
              <w:t>+33380220618</w:t>
            </w:r>
          </w:p>
        </w:tc>
      </w:tr>
      <w:tr w:rsidR="00086ADA">
        <w:tc>
          <w:tcPr>
            <w:tcW w:w="500" w:type="dxa"/>
            <w:shd w:val="clear" w:color="auto" w:fill="0070C0"/>
          </w:tcPr>
          <w:p w:rsidR="00086ADA" w:rsidRDefault="00BF6724">
            <w:r>
              <w:t>24</w:t>
            </w:r>
          </w:p>
        </w:tc>
        <w:tc>
          <w:tcPr>
            <w:tcW w:w="2000" w:type="dxa"/>
            <w:shd w:val="clear" w:color="auto" w:fill="0070C0"/>
          </w:tcPr>
          <w:p w:rsidR="00086ADA" w:rsidRDefault="00BF6724">
            <w:r>
              <w:t>Para 2 venue 1 URL</w:t>
            </w:r>
          </w:p>
        </w:tc>
        <w:tc>
          <w:tcPr>
            <w:tcW w:w="13300" w:type="dxa"/>
          </w:tcPr>
          <w:p w:rsidR="00086ADA" w:rsidRDefault="00D57016">
            <w:r w:rsidRPr="00D57016">
              <w:t>http://www.mulotpetitjean.fr/</w:t>
            </w:r>
          </w:p>
        </w:tc>
      </w:tr>
      <w:tr w:rsidR="00086ADA">
        <w:tc>
          <w:tcPr>
            <w:tcW w:w="500" w:type="dxa"/>
            <w:shd w:val="clear" w:color="auto" w:fill="0070C0"/>
          </w:tcPr>
          <w:p w:rsidR="00086ADA" w:rsidRDefault="00BF6724">
            <w:r>
              <w:t>25</w:t>
            </w:r>
          </w:p>
        </w:tc>
        <w:tc>
          <w:tcPr>
            <w:tcW w:w="2000" w:type="dxa"/>
            <w:shd w:val="clear" w:color="auto" w:fill="0070C0"/>
          </w:tcPr>
          <w:p w:rsidR="00086ADA" w:rsidRDefault="00BF6724">
            <w:r>
              <w:t>Para 2 venue 2 name</w:t>
            </w:r>
          </w:p>
        </w:tc>
        <w:tc>
          <w:tcPr>
            <w:tcW w:w="13300" w:type="dxa"/>
          </w:tcPr>
          <w:p w:rsidR="00086ADA" w:rsidRDefault="00245CB0">
            <w:r>
              <w:t>Fromagerie Hess</w:t>
            </w:r>
          </w:p>
        </w:tc>
      </w:tr>
      <w:tr w:rsidR="00086ADA">
        <w:tc>
          <w:tcPr>
            <w:tcW w:w="500" w:type="dxa"/>
            <w:shd w:val="clear" w:color="auto" w:fill="0070C0"/>
          </w:tcPr>
          <w:p w:rsidR="00086ADA" w:rsidRDefault="00BF6724">
            <w:r>
              <w:t>26</w:t>
            </w:r>
          </w:p>
        </w:tc>
        <w:tc>
          <w:tcPr>
            <w:tcW w:w="2000" w:type="dxa"/>
            <w:shd w:val="clear" w:color="auto" w:fill="0070C0"/>
          </w:tcPr>
          <w:p w:rsidR="00086ADA" w:rsidRDefault="00BF6724">
            <w:r>
              <w:t>Para 2 venue 2 address</w:t>
            </w:r>
          </w:p>
        </w:tc>
        <w:tc>
          <w:tcPr>
            <w:tcW w:w="13300" w:type="dxa"/>
          </w:tcPr>
          <w:p w:rsidR="00454987" w:rsidRDefault="00454987" w:rsidP="00245CB0">
            <w:r>
              <w:t>5 rue du Lieutenant Dupuis</w:t>
            </w:r>
          </w:p>
          <w:p w:rsidR="00086ADA" w:rsidRDefault="00245CB0" w:rsidP="00454987">
            <w:r>
              <w:t>21200 Beaune</w:t>
            </w:r>
          </w:p>
        </w:tc>
      </w:tr>
      <w:tr w:rsidR="00086ADA">
        <w:tc>
          <w:tcPr>
            <w:tcW w:w="500" w:type="dxa"/>
            <w:shd w:val="clear" w:color="auto" w:fill="0070C0"/>
          </w:tcPr>
          <w:p w:rsidR="00086ADA" w:rsidRDefault="00BF6724">
            <w:r>
              <w:t>27</w:t>
            </w:r>
          </w:p>
        </w:tc>
        <w:tc>
          <w:tcPr>
            <w:tcW w:w="2000" w:type="dxa"/>
            <w:shd w:val="clear" w:color="auto" w:fill="0070C0"/>
          </w:tcPr>
          <w:p w:rsidR="00086ADA" w:rsidRDefault="00BF6724">
            <w:r>
              <w:t>Para 2 venue 2 contact number</w:t>
            </w:r>
          </w:p>
        </w:tc>
        <w:tc>
          <w:tcPr>
            <w:tcW w:w="13300" w:type="dxa"/>
          </w:tcPr>
          <w:p w:rsidR="00086ADA" w:rsidRDefault="00245CB0" w:rsidP="00245CB0">
            <w:r>
              <w:t>+33380229070</w:t>
            </w:r>
          </w:p>
        </w:tc>
      </w:tr>
      <w:tr w:rsidR="00086ADA">
        <w:tc>
          <w:tcPr>
            <w:tcW w:w="500" w:type="dxa"/>
            <w:shd w:val="clear" w:color="auto" w:fill="0070C0"/>
          </w:tcPr>
          <w:p w:rsidR="00086ADA" w:rsidRDefault="00BF6724">
            <w:r>
              <w:t>28</w:t>
            </w:r>
          </w:p>
        </w:tc>
        <w:tc>
          <w:tcPr>
            <w:tcW w:w="2000" w:type="dxa"/>
            <w:shd w:val="clear" w:color="auto" w:fill="0070C0"/>
          </w:tcPr>
          <w:p w:rsidR="00086ADA" w:rsidRDefault="00BF6724">
            <w:r>
              <w:t>Para 2 venue 2 URL</w:t>
            </w:r>
          </w:p>
        </w:tc>
        <w:tc>
          <w:tcPr>
            <w:tcW w:w="13300" w:type="dxa"/>
          </w:tcPr>
          <w:p w:rsidR="00086ADA" w:rsidRDefault="00245CB0">
            <w:r w:rsidRPr="00245CB0">
              <w:t>http://www.fromagerie-hess-beaune.fr/</w:t>
            </w:r>
          </w:p>
        </w:tc>
      </w:tr>
      <w:tr w:rsidR="00086ADA">
        <w:tc>
          <w:tcPr>
            <w:tcW w:w="500" w:type="dxa"/>
            <w:shd w:val="clear" w:color="auto" w:fill="8EAADB"/>
          </w:tcPr>
          <w:p w:rsidR="00086ADA" w:rsidRDefault="00BF6724">
            <w:r>
              <w:t>29</w:t>
            </w:r>
          </w:p>
        </w:tc>
        <w:tc>
          <w:tcPr>
            <w:tcW w:w="2000" w:type="dxa"/>
            <w:shd w:val="clear" w:color="auto" w:fill="8EAADB"/>
          </w:tcPr>
          <w:p w:rsidR="00086ADA" w:rsidRDefault="00BF6724">
            <w:r>
              <w:t>Paragraph 3 heading</w:t>
            </w:r>
          </w:p>
        </w:tc>
        <w:tc>
          <w:tcPr>
            <w:tcW w:w="13300" w:type="dxa"/>
          </w:tcPr>
          <w:p w:rsidR="00086ADA" w:rsidRDefault="000030CC">
            <w:r>
              <w:t>Plaisir des yeux</w:t>
            </w:r>
          </w:p>
        </w:tc>
      </w:tr>
      <w:tr w:rsidR="00086ADA">
        <w:tc>
          <w:tcPr>
            <w:tcW w:w="500" w:type="dxa"/>
            <w:shd w:val="clear" w:color="auto" w:fill="8EAADB"/>
          </w:tcPr>
          <w:p w:rsidR="00086ADA" w:rsidRDefault="00BF6724">
            <w:r>
              <w:t>30</w:t>
            </w:r>
          </w:p>
        </w:tc>
        <w:tc>
          <w:tcPr>
            <w:tcW w:w="2000" w:type="dxa"/>
            <w:shd w:val="clear" w:color="auto" w:fill="8EAADB"/>
          </w:tcPr>
          <w:p w:rsidR="00086ADA" w:rsidRDefault="00BF6724">
            <w:r>
              <w:t>Paragraph 3 text</w:t>
            </w:r>
          </w:p>
        </w:tc>
        <w:tc>
          <w:tcPr>
            <w:tcW w:w="13300" w:type="dxa"/>
          </w:tcPr>
          <w:p w:rsidR="00086ADA" w:rsidRDefault="000030CC" w:rsidP="00454987">
            <w:r>
              <w:t>A Beaune, vous trouverez également de quoi vous ré</w:t>
            </w:r>
            <w:r w:rsidR="00454987">
              <w:t xml:space="preserve">galer les yeux. Dans plusieurs </w:t>
            </w:r>
            <w:r>
              <w:t>galeries d’art, tout d’abord, comme la Galerie de l’hôtel de Saulx ou l’Espace Contemporain. Mais également dans les boutiques des musées ou monuments. Les Hospices possèdent leur propre boutique, mais vous pourrez également acheter des œuvres au musée consacré à Dali, le Dalineum. Enfin, si vous aimez les couteaux, vous p</w:t>
            </w:r>
            <w:r w:rsidR="00454987">
              <w:t>ourrez trouver votre bonheur à L</w:t>
            </w:r>
            <w:r>
              <w:t xml:space="preserve">a </w:t>
            </w:r>
            <w:r w:rsidR="00454987">
              <w:t>B</w:t>
            </w:r>
            <w:r>
              <w:t xml:space="preserve">outique du </w:t>
            </w:r>
            <w:r w:rsidR="00454987">
              <w:t>C</w:t>
            </w:r>
            <w:r>
              <w:t>outelier.</w:t>
            </w:r>
          </w:p>
        </w:tc>
      </w:tr>
      <w:tr w:rsidR="00086ADA">
        <w:tc>
          <w:tcPr>
            <w:tcW w:w="500" w:type="dxa"/>
            <w:shd w:val="clear" w:color="auto" w:fill="8EAADB"/>
          </w:tcPr>
          <w:p w:rsidR="00086ADA" w:rsidRDefault="00BF6724">
            <w:r>
              <w:t>31</w:t>
            </w:r>
          </w:p>
        </w:tc>
        <w:tc>
          <w:tcPr>
            <w:tcW w:w="2000" w:type="dxa"/>
            <w:shd w:val="clear" w:color="auto" w:fill="8EAADB"/>
          </w:tcPr>
          <w:p w:rsidR="00086ADA" w:rsidRDefault="00BF6724">
            <w:r>
              <w:t>Para 3 venue 1 name</w:t>
            </w:r>
          </w:p>
        </w:tc>
        <w:tc>
          <w:tcPr>
            <w:tcW w:w="13300" w:type="dxa"/>
          </w:tcPr>
          <w:p w:rsidR="00086ADA" w:rsidRDefault="00AB1547" w:rsidP="00AB1547">
            <w:r>
              <w:t>Galerie de L’Hôtel de Saulx</w:t>
            </w:r>
          </w:p>
        </w:tc>
      </w:tr>
      <w:tr w:rsidR="00086ADA">
        <w:tc>
          <w:tcPr>
            <w:tcW w:w="500" w:type="dxa"/>
            <w:shd w:val="clear" w:color="auto" w:fill="8EAADB"/>
          </w:tcPr>
          <w:p w:rsidR="00086ADA" w:rsidRDefault="00BF6724">
            <w:r>
              <w:t>32</w:t>
            </w:r>
          </w:p>
        </w:tc>
        <w:tc>
          <w:tcPr>
            <w:tcW w:w="2000" w:type="dxa"/>
            <w:shd w:val="clear" w:color="auto" w:fill="8EAADB"/>
          </w:tcPr>
          <w:p w:rsidR="00086ADA" w:rsidRDefault="00BF6724">
            <w:r>
              <w:t>Para 3 venue 1 address</w:t>
            </w:r>
          </w:p>
        </w:tc>
        <w:tc>
          <w:tcPr>
            <w:tcW w:w="13300" w:type="dxa"/>
          </w:tcPr>
          <w:p w:rsidR="00454987" w:rsidRDefault="00454987" w:rsidP="00FB4F6C">
            <w:r>
              <w:t>13 place Fleury</w:t>
            </w:r>
          </w:p>
          <w:p w:rsidR="00086ADA" w:rsidRDefault="00AB1547" w:rsidP="00454987">
            <w:r>
              <w:t>21200 B</w:t>
            </w:r>
            <w:r w:rsidR="00FB4F6C">
              <w:t>eaune</w:t>
            </w:r>
          </w:p>
        </w:tc>
      </w:tr>
      <w:tr w:rsidR="00086ADA">
        <w:tc>
          <w:tcPr>
            <w:tcW w:w="500" w:type="dxa"/>
            <w:shd w:val="clear" w:color="auto" w:fill="8EAADB"/>
          </w:tcPr>
          <w:p w:rsidR="00086ADA" w:rsidRDefault="00BF6724">
            <w:r>
              <w:t>33</w:t>
            </w:r>
          </w:p>
        </w:tc>
        <w:tc>
          <w:tcPr>
            <w:tcW w:w="2000" w:type="dxa"/>
            <w:shd w:val="clear" w:color="auto" w:fill="8EAADB"/>
          </w:tcPr>
          <w:p w:rsidR="00086ADA" w:rsidRDefault="00BF6724">
            <w:r>
              <w:t>Para 3 venue 1 contact number</w:t>
            </w:r>
          </w:p>
        </w:tc>
        <w:tc>
          <w:tcPr>
            <w:tcW w:w="13300" w:type="dxa"/>
          </w:tcPr>
          <w:p w:rsidR="00086ADA" w:rsidRDefault="00AB1547" w:rsidP="00AB1547">
            <w:r>
              <w:t>+33380246834</w:t>
            </w:r>
          </w:p>
        </w:tc>
      </w:tr>
      <w:tr w:rsidR="00086ADA">
        <w:tc>
          <w:tcPr>
            <w:tcW w:w="500" w:type="dxa"/>
            <w:shd w:val="clear" w:color="auto" w:fill="8EAADB"/>
          </w:tcPr>
          <w:p w:rsidR="00086ADA" w:rsidRDefault="00BF6724">
            <w:r>
              <w:t>34</w:t>
            </w:r>
          </w:p>
        </w:tc>
        <w:tc>
          <w:tcPr>
            <w:tcW w:w="2000" w:type="dxa"/>
            <w:shd w:val="clear" w:color="auto" w:fill="8EAADB"/>
          </w:tcPr>
          <w:p w:rsidR="00086ADA" w:rsidRDefault="00BF6724">
            <w:r>
              <w:t>Para 3 venue 1 URL</w:t>
            </w:r>
          </w:p>
        </w:tc>
        <w:tc>
          <w:tcPr>
            <w:tcW w:w="13300" w:type="dxa"/>
          </w:tcPr>
          <w:p w:rsidR="00086ADA" w:rsidRDefault="00AB1547">
            <w:r w:rsidRPr="00AB1547">
              <w:t>http://galerie-beaune.com/</w:t>
            </w:r>
          </w:p>
        </w:tc>
      </w:tr>
      <w:tr w:rsidR="00086ADA">
        <w:tc>
          <w:tcPr>
            <w:tcW w:w="500" w:type="dxa"/>
            <w:shd w:val="clear" w:color="auto" w:fill="8EAADB"/>
          </w:tcPr>
          <w:p w:rsidR="00086ADA" w:rsidRDefault="00BF6724">
            <w:r>
              <w:t>35</w:t>
            </w:r>
          </w:p>
        </w:tc>
        <w:tc>
          <w:tcPr>
            <w:tcW w:w="2000" w:type="dxa"/>
            <w:shd w:val="clear" w:color="auto" w:fill="8EAADB"/>
          </w:tcPr>
          <w:p w:rsidR="00086ADA" w:rsidRDefault="00BF6724">
            <w:r>
              <w:t>Para 3 venue 2 name</w:t>
            </w:r>
          </w:p>
        </w:tc>
        <w:tc>
          <w:tcPr>
            <w:tcW w:w="13300" w:type="dxa"/>
          </w:tcPr>
          <w:p w:rsidR="00086ADA" w:rsidRDefault="00EA4858">
            <w:r>
              <w:t>Le Dalineum</w:t>
            </w:r>
          </w:p>
        </w:tc>
      </w:tr>
      <w:tr w:rsidR="00086ADA">
        <w:tc>
          <w:tcPr>
            <w:tcW w:w="500" w:type="dxa"/>
            <w:shd w:val="clear" w:color="auto" w:fill="8EAADB"/>
          </w:tcPr>
          <w:p w:rsidR="00086ADA" w:rsidRDefault="00BF6724">
            <w:r>
              <w:t>36</w:t>
            </w:r>
          </w:p>
        </w:tc>
        <w:tc>
          <w:tcPr>
            <w:tcW w:w="2000" w:type="dxa"/>
            <w:shd w:val="clear" w:color="auto" w:fill="8EAADB"/>
          </w:tcPr>
          <w:p w:rsidR="00086ADA" w:rsidRDefault="00BF6724">
            <w:r>
              <w:t>Para 3 venue 2 address</w:t>
            </w:r>
          </w:p>
        </w:tc>
        <w:tc>
          <w:tcPr>
            <w:tcW w:w="13300" w:type="dxa"/>
          </w:tcPr>
          <w:p w:rsidR="00454987" w:rsidRDefault="00EA4858" w:rsidP="00EA4858">
            <w:pPr>
              <w:rPr>
                <w:rStyle w:val="street-address-1"/>
              </w:rPr>
            </w:pPr>
            <w:r>
              <w:rPr>
                <w:rStyle w:val="street-address-1"/>
              </w:rPr>
              <w:t>26 place Monge</w:t>
            </w:r>
          </w:p>
          <w:p w:rsidR="00086ADA" w:rsidRDefault="00EA4858" w:rsidP="00454987">
            <w:r>
              <w:rPr>
                <w:rStyle w:val="postal-code"/>
              </w:rPr>
              <w:t>21200</w:t>
            </w:r>
            <w:r>
              <w:rPr>
                <w:rStyle w:val="adr"/>
              </w:rPr>
              <w:t xml:space="preserve"> </w:t>
            </w:r>
            <w:r>
              <w:rPr>
                <w:rStyle w:val="locality"/>
              </w:rPr>
              <w:t>Beaune</w:t>
            </w:r>
          </w:p>
        </w:tc>
      </w:tr>
      <w:tr w:rsidR="00086ADA">
        <w:tc>
          <w:tcPr>
            <w:tcW w:w="500" w:type="dxa"/>
            <w:shd w:val="clear" w:color="auto" w:fill="8EAADB"/>
          </w:tcPr>
          <w:p w:rsidR="00086ADA" w:rsidRDefault="00BF6724">
            <w:r>
              <w:t>37</w:t>
            </w:r>
          </w:p>
        </w:tc>
        <w:tc>
          <w:tcPr>
            <w:tcW w:w="2000" w:type="dxa"/>
            <w:shd w:val="clear" w:color="auto" w:fill="8EAADB"/>
          </w:tcPr>
          <w:p w:rsidR="00086ADA" w:rsidRDefault="00BF6724">
            <w:r>
              <w:t>Para 3 venue 2 contact number</w:t>
            </w:r>
          </w:p>
        </w:tc>
        <w:tc>
          <w:tcPr>
            <w:tcW w:w="13300" w:type="dxa"/>
          </w:tcPr>
          <w:p w:rsidR="00086ADA" w:rsidRDefault="00EA4858" w:rsidP="00EA4858">
            <w:r>
              <w:rPr>
                <w:rStyle w:val="tel-value"/>
              </w:rPr>
              <w:t>+33967016313</w:t>
            </w:r>
          </w:p>
        </w:tc>
      </w:tr>
      <w:tr w:rsidR="00086ADA">
        <w:tc>
          <w:tcPr>
            <w:tcW w:w="500" w:type="dxa"/>
            <w:shd w:val="clear" w:color="auto" w:fill="8EAADB"/>
          </w:tcPr>
          <w:p w:rsidR="00086ADA" w:rsidRDefault="00BF6724">
            <w:r>
              <w:t>38</w:t>
            </w:r>
          </w:p>
        </w:tc>
        <w:tc>
          <w:tcPr>
            <w:tcW w:w="2000" w:type="dxa"/>
            <w:shd w:val="clear" w:color="auto" w:fill="8EAADB"/>
          </w:tcPr>
          <w:p w:rsidR="00086ADA" w:rsidRDefault="00BF6724">
            <w:r>
              <w:t>Para 3 venue 2 URL</w:t>
            </w:r>
          </w:p>
        </w:tc>
        <w:tc>
          <w:tcPr>
            <w:tcW w:w="13300" w:type="dxa"/>
          </w:tcPr>
          <w:p w:rsidR="00086ADA" w:rsidRDefault="00EA4858">
            <w:r w:rsidRPr="00EA4858">
              <w:t>http://dalineum.monsite-orange.fr/</w:t>
            </w:r>
          </w:p>
        </w:tc>
      </w:tr>
      <w:tr w:rsidR="00086ADA">
        <w:tc>
          <w:tcPr>
            <w:tcW w:w="500" w:type="dxa"/>
            <w:shd w:val="clear" w:color="auto" w:fill="0070C0"/>
          </w:tcPr>
          <w:p w:rsidR="00086ADA" w:rsidRDefault="00BF6724">
            <w:r>
              <w:t>39</w:t>
            </w:r>
          </w:p>
        </w:tc>
        <w:tc>
          <w:tcPr>
            <w:tcW w:w="2000" w:type="dxa"/>
            <w:shd w:val="clear" w:color="auto" w:fill="0070C0"/>
          </w:tcPr>
          <w:p w:rsidR="00086ADA" w:rsidRDefault="00BF6724">
            <w:r>
              <w:t>Paragraph 4 heading</w:t>
            </w:r>
          </w:p>
        </w:tc>
        <w:tc>
          <w:tcPr>
            <w:tcW w:w="13300" w:type="dxa"/>
          </w:tcPr>
          <w:p w:rsidR="00086ADA" w:rsidRDefault="00086ADA"/>
        </w:tc>
      </w:tr>
      <w:tr w:rsidR="00086ADA">
        <w:tc>
          <w:tcPr>
            <w:tcW w:w="500" w:type="dxa"/>
            <w:shd w:val="clear" w:color="auto" w:fill="0070C0"/>
          </w:tcPr>
          <w:p w:rsidR="00086ADA" w:rsidRDefault="00BF6724">
            <w:r>
              <w:t>40</w:t>
            </w:r>
          </w:p>
        </w:tc>
        <w:tc>
          <w:tcPr>
            <w:tcW w:w="2000" w:type="dxa"/>
            <w:shd w:val="clear" w:color="auto" w:fill="0070C0"/>
          </w:tcPr>
          <w:p w:rsidR="00086ADA" w:rsidRDefault="00BF6724">
            <w:r>
              <w:t>Paragraph 4 text</w:t>
            </w:r>
          </w:p>
        </w:tc>
        <w:tc>
          <w:tcPr>
            <w:tcW w:w="13300" w:type="dxa"/>
          </w:tcPr>
          <w:p w:rsidR="00086ADA" w:rsidRDefault="00086ADA"/>
        </w:tc>
      </w:tr>
      <w:tr w:rsidR="00086ADA">
        <w:tc>
          <w:tcPr>
            <w:tcW w:w="500" w:type="dxa"/>
            <w:shd w:val="clear" w:color="auto" w:fill="0070C0"/>
          </w:tcPr>
          <w:p w:rsidR="00086ADA" w:rsidRDefault="00BF6724">
            <w:r>
              <w:t>41</w:t>
            </w:r>
          </w:p>
        </w:tc>
        <w:tc>
          <w:tcPr>
            <w:tcW w:w="2000" w:type="dxa"/>
            <w:shd w:val="clear" w:color="auto" w:fill="0070C0"/>
          </w:tcPr>
          <w:p w:rsidR="00086ADA" w:rsidRDefault="00BF6724">
            <w:r>
              <w:t>Para 4 venue 1 name</w:t>
            </w:r>
          </w:p>
        </w:tc>
        <w:tc>
          <w:tcPr>
            <w:tcW w:w="13300" w:type="dxa"/>
          </w:tcPr>
          <w:p w:rsidR="00086ADA" w:rsidRDefault="00086ADA"/>
        </w:tc>
      </w:tr>
      <w:tr w:rsidR="00086ADA">
        <w:tc>
          <w:tcPr>
            <w:tcW w:w="500" w:type="dxa"/>
            <w:shd w:val="clear" w:color="auto" w:fill="0070C0"/>
          </w:tcPr>
          <w:p w:rsidR="00086ADA" w:rsidRDefault="00BF6724">
            <w:r>
              <w:t>42</w:t>
            </w:r>
          </w:p>
        </w:tc>
        <w:tc>
          <w:tcPr>
            <w:tcW w:w="2000" w:type="dxa"/>
            <w:shd w:val="clear" w:color="auto" w:fill="0070C0"/>
          </w:tcPr>
          <w:p w:rsidR="00086ADA" w:rsidRDefault="00BF6724">
            <w:r>
              <w:t>Para 4 venue 1 address</w:t>
            </w:r>
          </w:p>
        </w:tc>
        <w:tc>
          <w:tcPr>
            <w:tcW w:w="13300" w:type="dxa"/>
          </w:tcPr>
          <w:p w:rsidR="00086ADA" w:rsidRDefault="00086ADA"/>
        </w:tc>
      </w:tr>
      <w:tr w:rsidR="00086ADA">
        <w:tc>
          <w:tcPr>
            <w:tcW w:w="500" w:type="dxa"/>
            <w:shd w:val="clear" w:color="auto" w:fill="0070C0"/>
          </w:tcPr>
          <w:p w:rsidR="00086ADA" w:rsidRDefault="00BF6724">
            <w:r>
              <w:t>43</w:t>
            </w:r>
          </w:p>
        </w:tc>
        <w:tc>
          <w:tcPr>
            <w:tcW w:w="2000" w:type="dxa"/>
            <w:shd w:val="clear" w:color="auto" w:fill="0070C0"/>
          </w:tcPr>
          <w:p w:rsidR="00086ADA" w:rsidRDefault="00BF6724">
            <w:r>
              <w:t>Para 4 venue 1 contact number</w:t>
            </w:r>
          </w:p>
        </w:tc>
        <w:tc>
          <w:tcPr>
            <w:tcW w:w="13300" w:type="dxa"/>
          </w:tcPr>
          <w:p w:rsidR="00086ADA" w:rsidRDefault="00086ADA"/>
        </w:tc>
      </w:tr>
      <w:tr w:rsidR="00086ADA">
        <w:tc>
          <w:tcPr>
            <w:tcW w:w="500" w:type="dxa"/>
            <w:shd w:val="clear" w:color="auto" w:fill="0070C0"/>
          </w:tcPr>
          <w:p w:rsidR="00086ADA" w:rsidRDefault="00BF6724">
            <w:r>
              <w:t>44</w:t>
            </w:r>
          </w:p>
        </w:tc>
        <w:tc>
          <w:tcPr>
            <w:tcW w:w="2000" w:type="dxa"/>
            <w:shd w:val="clear" w:color="auto" w:fill="0070C0"/>
          </w:tcPr>
          <w:p w:rsidR="00086ADA" w:rsidRDefault="00BF6724">
            <w:r>
              <w:t>Para 4 venue 1 URL</w:t>
            </w:r>
          </w:p>
        </w:tc>
        <w:tc>
          <w:tcPr>
            <w:tcW w:w="13300" w:type="dxa"/>
          </w:tcPr>
          <w:p w:rsidR="00086ADA" w:rsidRDefault="00086ADA"/>
        </w:tc>
      </w:tr>
      <w:tr w:rsidR="00086ADA">
        <w:tc>
          <w:tcPr>
            <w:tcW w:w="500" w:type="dxa"/>
            <w:shd w:val="clear" w:color="auto" w:fill="0070C0"/>
          </w:tcPr>
          <w:p w:rsidR="00086ADA" w:rsidRDefault="00BF6724">
            <w:r>
              <w:t>45</w:t>
            </w:r>
          </w:p>
        </w:tc>
        <w:tc>
          <w:tcPr>
            <w:tcW w:w="2000" w:type="dxa"/>
            <w:shd w:val="clear" w:color="auto" w:fill="0070C0"/>
          </w:tcPr>
          <w:p w:rsidR="00086ADA" w:rsidRDefault="00BF6724">
            <w:r>
              <w:t>Para 4 venue 2 name</w:t>
            </w:r>
          </w:p>
        </w:tc>
        <w:tc>
          <w:tcPr>
            <w:tcW w:w="13300" w:type="dxa"/>
          </w:tcPr>
          <w:p w:rsidR="00086ADA" w:rsidRDefault="00086ADA"/>
        </w:tc>
      </w:tr>
      <w:tr w:rsidR="00086ADA">
        <w:tc>
          <w:tcPr>
            <w:tcW w:w="500" w:type="dxa"/>
            <w:shd w:val="clear" w:color="auto" w:fill="0070C0"/>
          </w:tcPr>
          <w:p w:rsidR="00086ADA" w:rsidRDefault="00BF6724">
            <w:r>
              <w:t>46</w:t>
            </w:r>
          </w:p>
        </w:tc>
        <w:tc>
          <w:tcPr>
            <w:tcW w:w="2000" w:type="dxa"/>
            <w:shd w:val="clear" w:color="auto" w:fill="0070C0"/>
          </w:tcPr>
          <w:p w:rsidR="00086ADA" w:rsidRDefault="00BF6724">
            <w:r>
              <w:t>Para 4 venue 2 address</w:t>
            </w:r>
          </w:p>
        </w:tc>
        <w:tc>
          <w:tcPr>
            <w:tcW w:w="13300" w:type="dxa"/>
          </w:tcPr>
          <w:p w:rsidR="00086ADA" w:rsidRDefault="00086ADA"/>
        </w:tc>
      </w:tr>
      <w:tr w:rsidR="00086ADA">
        <w:tc>
          <w:tcPr>
            <w:tcW w:w="500" w:type="dxa"/>
            <w:shd w:val="clear" w:color="auto" w:fill="0070C0"/>
          </w:tcPr>
          <w:p w:rsidR="00086ADA" w:rsidRDefault="00BF6724">
            <w:r>
              <w:t>47</w:t>
            </w:r>
          </w:p>
        </w:tc>
        <w:tc>
          <w:tcPr>
            <w:tcW w:w="2000" w:type="dxa"/>
            <w:shd w:val="clear" w:color="auto" w:fill="0070C0"/>
          </w:tcPr>
          <w:p w:rsidR="00086ADA" w:rsidRDefault="00BF6724">
            <w:r>
              <w:t>Para 4 venue 2 contact number</w:t>
            </w:r>
          </w:p>
        </w:tc>
        <w:tc>
          <w:tcPr>
            <w:tcW w:w="13300" w:type="dxa"/>
          </w:tcPr>
          <w:p w:rsidR="00086ADA" w:rsidRDefault="00086ADA"/>
        </w:tc>
      </w:tr>
      <w:tr w:rsidR="00086ADA">
        <w:tc>
          <w:tcPr>
            <w:tcW w:w="500" w:type="dxa"/>
            <w:shd w:val="clear" w:color="auto" w:fill="0070C0"/>
          </w:tcPr>
          <w:p w:rsidR="00086ADA" w:rsidRDefault="00BF6724">
            <w:r>
              <w:t>48</w:t>
            </w:r>
          </w:p>
        </w:tc>
        <w:tc>
          <w:tcPr>
            <w:tcW w:w="2000" w:type="dxa"/>
            <w:shd w:val="clear" w:color="auto" w:fill="0070C0"/>
          </w:tcPr>
          <w:p w:rsidR="00086ADA" w:rsidRDefault="00BF6724">
            <w:r>
              <w:t>Para 4 venue 2 URL</w:t>
            </w:r>
          </w:p>
        </w:tc>
        <w:tc>
          <w:tcPr>
            <w:tcW w:w="13300" w:type="dxa"/>
          </w:tcPr>
          <w:p w:rsidR="00086ADA" w:rsidRDefault="00086ADA"/>
        </w:tc>
      </w:tr>
      <w:tr w:rsidR="00086ADA">
        <w:tc>
          <w:tcPr>
            <w:tcW w:w="500" w:type="dxa"/>
            <w:shd w:val="clear" w:color="auto" w:fill="8EAADB"/>
          </w:tcPr>
          <w:p w:rsidR="00086ADA" w:rsidRDefault="00BF6724">
            <w:r>
              <w:t>49</w:t>
            </w:r>
          </w:p>
        </w:tc>
        <w:tc>
          <w:tcPr>
            <w:tcW w:w="2000" w:type="dxa"/>
            <w:shd w:val="clear" w:color="auto" w:fill="8EAADB"/>
          </w:tcPr>
          <w:p w:rsidR="00086ADA" w:rsidRDefault="00BF6724">
            <w:r>
              <w:t>Paragraph 5 heading</w:t>
            </w:r>
          </w:p>
        </w:tc>
        <w:tc>
          <w:tcPr>
            <w:tcW w:w="13300" w:type="dxa"/>
          </w:tcPr>
          <w:p w:rsidR="00086ADA" w:rsidRDefault="00086ADA"/>
        </w:tc>
      </w:tr>
      <w:tr w:rsidR="00086ADA">
        <w:tc>
          <w:tcPr>
            <w:tcW w:w="500" w:type="dxa"/>
            <w:shd w:val="clear" w:color="auto" w:fill="8EAADB"/>
          </w:tcPr>
          <w:p w:rsidR="00086ADA" w:rsidRDefault="00BF6724">
            <w:r>
              <w:t>50</w:t>
            </w:r>
          </w:p>
        </w:tc>
        <w:tc>
          <w:tcPr>
            <w:tcW w:w="2000" w:type="dxa"/>
            <w:shd w:val="clear" w:color="auto" w:fill="8EAADB"/>
          </w:tcPr>
          <w:p w:rsidR="00086ADA" w:rsidRDefault="00BF6724">
            <w:r>
              <w:t>Paragraph 5 text</w:t>
            </w:r>
          </w:p>
        </w:tc>
        <w:tc>
          <w:tcPr>
            <w:tcW w:w="13300" w:type="dxa"/>
          </w:tcPr>
          <w:p w:rsidR="00086ADA" w:rsidRDefault="00086ADA"/>
        </w:tc>
      </w:tr>
      <w:tr w:rsidR="00086ADA">
        <w:tc>
          <w:tcPr>
            <w:tcW w:w="500" w:type="dxa"/>
            <w:shd w:val="clear" w:color="auto" w:fill="8EAADB"/>
          </w:tcPr>
          <w:p w:rsidR="00086ADA" w:rsidRDefault="00BF6724">
            <w:r>
              <w:t>51</w:t>
            </w:r>
          </w:p>
        </w:tc>
        <w:tc>
          <w:tcPr>
            <w:tcW w:w="2000" w:type="dxa"/>
            <w:shd w:val="clear" w:color="auto" w:fill="8EAADB"/>
          </w:tcPr>
          <w:p w:rsidR="00086ADA" w:rsidRDefault="00BF6724">
            <w:r>
              <w:t>Para 5 venue 1 name</w:t>
            </w:r>
          </w:p>
        </w:tc>
        <w:tc>
          <w:tcPr>
            <w:tcW w:w="13300" w:type="dxa"/>
          </w:tcPr>
          <w:p w:rsidR="00086ADA" w:rsidRDefault="00086ADA"/>
        </w:tc>
      </w:tr>
      <w:tr w:rsidR="00086ADA">
        <w:tc>
          <w:tcPr>
            <w:tcW w:w="500" w:type="dxa"/>
            <w:shd w:val="clear" w:color="auto" w:fill="8EAADB"/>
          </w:tcPr>
          <w:p w:rsidR="00086ADA" w:rsidRDefault="00BF6724">
            <w:r>
              <w:t>52</w:t>
            </w:r>
          </w:p>
        </w:tc>
        <w:tc>
          <w:tcPr>
            <w:tcW w:w="2000" w:type="dxa"/>
            <w:shd w:val="clear" w:color="auto" w:fill="8EAADB"/>
          </w:tcPr>
          <w:p w:rsidR="00086ADA" w:rsidRDefault="00BF6724">
            <w:r>
              <w:t>Para 5 venue 1 address</w:t>
            </w:r>
          </w:p>
        </w:tc>
        <w:tc>
          <w:tcPr>
            <w:tcW w:w="13300" w:type="dxa"/>
          </w:tcPr>
          <w:p w:rsidR="00086ADA" w:rsidRDefault="00086ADA"/>
        </w:tc>
      </w:tr>
      <w:tr w:rsidR="00086ADA">
        <w:tc>
          <w:tcPr>
            <w:tcW w:w="500" w:type="dxa"/>
            <w:shd w:val="clear" w:color="auto" w:fill="8EAADB"/>
          </w:tcPr>
          <w:p w:rsidR="00086ADA" w:rsidRDefault="00BF6724">
            <w:r>
              <w:t>53</w:t>
            </w:r>
          </w:p>
        </w:tc>
        <w:tc>
          <w:tcPr>
            <w:tcW w:w="2000" w:type="dxa"/>
            <w:shd w:val="clear" w:color="auto" w:fill="8EAADB"/>
          </w:tcPr>
          <w:p w:rsidR="00086ADA" w:rsidRDefault="00BF6724">
            <w:r>
              <w:t>Para 5 venue 1 contact number</w:t>
            </w:r>
          </w:p>
        </w:tc>
        <w:tc>
          <w:tcPr>
            <w:tcW w:w="13300" w:type="dxa"/>
          </w:tcPr>
          <w:p w:rsidR="00086ADA" w:rsidRDefault="00086ADA"/>
        </w:tc>
      </w:tr>
      <w:tr w:rsidR="00086ADA">
        <w:tc>
          <w:tcPr>
            <w:tcW w:w="500" w:type="dxa"/>
            <w:shd w:val="clear" w:color="auto" w:fill="8EAADB"/>
          </w:tcPr>
          <w:p w:rsidR="00086ADA" w:rsidRDefault="00BF6724">
            <w:r>
              <w:t>54</w:t>
            </w:r>
          </w:p>
        </w:tc>
        <w:tc>
          <w:tcPr>
            <w:tcW w:w="2000" w:type="dxa"/>
            <w:shd w:val="clear" w:color="auto" w:fill="8EAADB"/>
          </w:tcPr>
          <w:p w:rsidR="00086ADA" w:rsidRDefault="00BF6724">
            <w:r>
              <w:t>Para 5 venue 1 URL</w:t>
            </w:r>
          </w:p>
        </w:tc>
        <w:tc>
          <w:tcPr>
            <w:tcW w:w="13300" w:type="dxa"/>
          </w:tcPr>
          <w:p w:rsidR="00086ADA" w:rsidRDefault="00086ADA"/>
        </w:tc>
      </w:tr>
      <w:tr w:rsidR="00086ADA">
        <w:tc>
          <w:tcPr>
            <w:tcW w:w="500" w:type="dxa"/>
            <w:shd w:val="clear" w:color="auto" w:fill="8EAADB"/>
          </w:tcPr>
          <w:p w:rsidR="00086ADA" w:rsidRDefault="00BF6724">
            <w:r>
              <w:t>55</w:t>
            </w:r>
          </w:p>
        </w:tc>
        <w:tc>
          <w:tcPr>
            <w:tcW w:w="2000" w:type="dxa"/>
            <w:shd w:val="clear" w:color="auto" w:fill="8EAADB"/>
          </w:tcPr>
          <w:p w:rsidR="00086ADA" w:rsidRDefault="00BF6724">
            <w:r>
              <w:t>Para 5 venue 2 name</w:t>
            </w:r>
          </w:p>
        </w:tc>
        <w:tc>
          <w:tcPr>
            <w:tcW w:w="13300" w:type="dxa"/>
          </w:tcPr>
          <w:p w:rsidR="00086ADA" w:rsidRDefault="00086ADA"/>
        </w:tc>
      </w:tr>
      <w:tr w:rsidR="00086ADA">
        <w:tc>
          <w:tcPr>
            <w:tcW w:w="500" w:type="dxa"/>
            <w:shd w:val="clear" w:color="auto" w:fill="8EAADB"/>
          </w:tcPr>
          <w:p w:rsidR="00086ADA" w:rsidRDefault="00BF6724">
            <w:r>
              <w:t>56</w:t>
            </w:r>
          </w:p>
        </w:tc>
        <w:tc>
          <w:tcPr>
            <w:tcW w:w="2000" w:type="dxa"/>
            <w:shd w:val="clear" w:color="auto" w:fill="8EAADB"/>
          </w:tcPr>
          <w:p w:rsidR="00086ADA" w:rsidRDefault="00BF6724">
            <w:r>
              <w:t>Para 5 venue 2 address</w:t>
            </w:r>
          </w:p>
        </w:tc>
        <w:tc>
          <w:tcPr>
            <w:tcW w:w="13300" w:type="dxa"/>
          </w:tcPr>
          <w:p w:rsidR="00086ADA" w:rsidRDefault="00086ADA"/>
        </w:tc>
      </w:tr>
      <w:tr w:rsidR="00086ADA">
        <w:tc>
          <w:tcPr>
            <w:tcW w:w="500" w:type="dxa"/>
            <w:shd w:val="clear" w:color="auto" w:fill="8EAADB"/>
          </w:tcPr>
          <w:p w:rsidR="00086ADA" w:rsidRDefault="00BF6724">
            <w:r>
              <w:t>57</w:t>
            </w:r>
          </w:p>
        </w:tc>
        <w:tc>
          <w:tcPr>
            <w:tcW w:w="2000" w:type="dxa"/>
            <w:shd w:val="clear" w:color="auto" w:fill="8EAADB"/>
          </w:tcPr>
          <w:p w:rsidR="00086ADA" w:rsidRDefault="00BF6724">
            <w:r>
              <w:t>Para 5 venue 2 contact number</w:t>
            </w:r>
          </w:p>
        </w:tc>
        <w:tc>
          <w:tcPr>
            <w:tcW w:w="13300" w:type="dxa"/>
          </w:tcPr>
          <w:p w:rsidR="00086ADA" w:rsidRDefault="00086ADA"/>
        </w:tc>
      </w:tr>
      <w:tr w:rsidR="00086ADA">
        <w:tc>
          <w:tcPr>
            <w:tcW w:w="500" w:type="dxa"/>
            <w:shd w:val="clear" w:color="auto" w:fill="8EAADB"/>
          </w:tcPr>
          <w:p w:rsidR="00086ADA" w:rsidRDefault="00BF6724">
            <w:r>
              <w:t>58</w:t>
            </w:r>
          </w:p>
        </w:tc>
        <w:tc>
          <w:tcPr>
            <w:tcW w:w="2000" w:type="dxa"/>
            <w:shd w:val="clear" w:color="auto" w:fill="8EAADB"/>
          </w:tcPr>
          <w:p w:rsidR="00086ADA" w:rsidRDefault="00BF6724">
            <w:r>
              <w:t>Para 5 venue 2 URL</w:t>
            </w:r>
          </w:p>
        </w:tc>
        <w:tc>
          <w:tcPr>
            <w:tcW w:w="13300" w:type="dxa"/>
          </w:tcPr>
          <w:p w:rsidR="00086ADA" w:rsidRDefault="00086ADA"/>
        </w:tc>
      </w:tr>
    </w:tbl>
    <w:p w:rsidR="00BF6724" w:rsidRDefault="00BF6724"/>
    <w:sectPr w:rsidR="00BF6724" w:rsidSect="00012EDF">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08"/>
  <w:hyphenationZone w:val="425"/>
  <w:doNotHyphenateCaps/>
  <w:characterSpacingControl w:val="doNotCompress"/>
  <w:doNotValidateAgainstSchema/>
  <w:doNotDemarcateInvalidXml/>
  <w:compat/>
  <w:rsids>
    <w:rsidRoot w:val="00086ADA"/>
    <w:rsid w:val="000030CC"/>
    <w:rsid w:val="00012EDF"/>
    <w:rsid w:val="00046BBE"/>
    <w:rsid w:val="00054316"/>
    <w:rsid w:val="00086ADA"/>
    <w:rsid w:val="000A2EE4"/>
    <w:rsid w:val="00245CB0"/>
    <w:rsid w:val="00367469"/>
    <w:rsid w:val="00454987"/>
    <w:rsid w:val="00644292"/>
    <w:rsid w:val="008548D6"/>
    <w:rsid w:val="0089454C"/>
    <w:rsid w:val="00AB1547"/>
    <w:rsid w:val="00B76FEC"/>
    <w:rsid w:val="00BF6724"/>
    <w:rsid w:val="00D57016"/>
    <w:rsid w:val="00D636B8"/>
    <w:rsid w:val="00EA4858"/>
    <w:rsid w:val="00EE302F"/>
    <w:rsid w:val="00F60458"/>
    <w:rsid w:val="00FA1F96"/>
    <w:rsid w:val="00FA2B2D"/>
    <w:rsid w:val="00FB4F6C"/>
  </w:rsids>
  <m:mathPr>
    <m:mathFont m:val="American Typewriter"/>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EDF"/>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012EDF"/>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dr">
    <w:name w:val="adr"/>
    <w:basedOn w:val="Policepardfaut"/>
    <w:rsid w:val="00054316"/>
  </w:style>
  <w:style w:type="character" w:customStyle="1" w:styleId="street-address">
    <w:name w:val="street-address"/>
    <w:basedOn w:val="Policepardfaut"/>
    <w:rsid w:val="00054316"/>
  </w:style>
  <w:style w:type="character" w:customStyle="1" w:styleId="street-address-1">
    <w:name w:val="street-address-1"/>
    <w:basedOn w:val="Policepardfaut"/>
    <w:rsid w:val="00054316"/>
  </w:style>
  <w:style w:type="character" w:customStyle="1" w:styleId="postal-code">
    <w:name w:val="postal-code"/>
    <w:basedOn w:val="Policepardfaut"/>
    <w:rsid w:val="00054316"/>
  </w:style>
  <w:style w:type="character" w:customStyle="1" w:styleId="locality">
    <w:name w:val="locality"/>
    <w:basedOn w:val="Policepardfaut"/>
    <w:rsid w:val="00054316"/>
  </w:style>
  <w:style w:type="character" w:customStyle="1" w:styleId="tel-value">
    <w:name w:val="tel-value"/>
    <w:basedOn w:val="Policepardfaut"/>
    <w:rsid w:val="000543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dr">
    <w:name w:val="adr"/>
    <w:basedOn w:val="Policepardfaut"/>
    <w:rsid w:val="00054316"/>
  </w:style>
  <w:style w:type="character" w:customStyle="1" w:styleId="street-address">
    <w:name w:val="street-address"/>
    <w:basedOn w:val="Policepardfaut"/>
    <w:rsid w:val="00054316"/>
  </w:style>
  <w:style w:type="character" w:customStyle="1" w:styleId="street-address-1">
    <w:name w:val="street-address-1"/>
    <w:basedOn w:val="Policepardfaut"/>
    <w:rsid w:val="00054316"/>
  </w:style>
  <w:style w:type="character" w:customStyle="1" w:styleId="postal-code">
    <w:name w:val="postal-code"/>
    <w:basedOn w:val="Policepardfaut"/>
    <w:rsid w:val="00054316"/>
  </w:style>
  <w:style w:type="character" w:customStyle="1" w:styleId="locality">
    <w:name w:val="locality"/>
    <w:basedOn w:val="Policepardfaut"/>
    <w:rsid w:val="00054316"/>
  </w:style>
  <w:style w:type="character" w:customStyle="1" w:styleId="tel-value">
    <w:name w:val="tel-value"/>
    <w:basedOn w:val="Policepardfaut"/>
    <w:rsid w:val="00054316"/>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610</Words>
  <Characters>3482</Characters>
  <Application>Microsoft Macintosh Word</Application>
  <DocSecurity>0</DocSecurity>
  <Lines>29</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Credit Mutuel ARKEA</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DELAIGUE ANNE BERENGERE</dc:creator>
  <cp:lastModifiedBy>HLK</cp:lastModifiedBy>
  <cp:revision>16</cp:revision>
  <dcterms:created xsi:type="dcterms:W3CDTF">2015-08-10T13:53:00Z</dcterms:created>
  <dcterms:modified xsi:type="dcterms:W3CDTF">2015-08-14T09:08:00Z</dcterms:modified>
</cp:coreProperties>
</file>