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1C0AD7" w14:paraId="6E04BEB6" w14:textId="77777777" w:rsidTr="004376C4">
        <w:tc>
          <w:tcPr>
            <w:tcW w:w="500" w:type="dxa"/>
            <w:shd w:val="clear" w:color="auto" w:fill="FF0000"/>
          </w:tcPr>
          <w:p w14:paraId="3AB63EAD" w14:textId="77777777" w:rsidR="001C0AD7" w:rsidRDefault="005B78EF">
            <w:r>
              <w:rPr>
                <w:b/>
              </w:rPr>
              <w:t>1</w:t>
            </w:r>
          </w:p>
        </w:tc>
        <w:tc>
          <w:tcPr>
            <w:tcW w:w="2000" w:type="dxa"/>
            <w:shd w:val="clear" w:color="auto" w:fill="FF0000"/>
          </w:tcPr>
          <w:p w14:paraId="7C8F4770" w14:textId="77777777" w:rsidR="001C0AD7" w:rsidRDefault="005B78EF">
            <w:proofErr w:type="spellStart"/>
            <w:r>
              <w:rPr>
                <w:b/>
              </w:rPr>
              <w:t>Language</w:t>
            </w:r>
            <w:proofErr w:type="spellEnd"/>
          </w:p>
        </w:tc>
        <w:tc>
          <w:tcPr>
            <w:tcW w:w="13298" w:type="dxa"/>
          </w:tcPr>
          <w:p w14:paraId="1FB496AA" w14:textId="77777777" w:rsidR="001C0AD7" w:rsidRDefault="005B78EF">
            <w:proofErr w:type="spellStart"/>
            <w:r>
              <w:t>fr_FR</w:t>
            </w:r>
            <w:proofErr w:type="spellEnd"/>
          </w:p>
        </w:tc>
      </w:tr>
      <w:tr w:rsidR="001C0AD7" w14:paraId="1070CE68" w14:textId="77777777" w:rsidTr="004376C4">
        <w:tc>
          <w:tcPr>
            <w:tcW w:w="500" w:type="dxa"/>
            <w:shd w:val="clear" w:color="auto" w:fill="FF0000"/>
          </w:tcPr>
          <w:p w14:paraId="47154CD8" w14:textId="77777777" w:rsidR="001C0AD7" w:rsidRDefault="005B78EF">
            <w:r>
              <w:rPr>
                <w:b/>
              </w:rPr>
              <w:t>2</w:t>
            </w:r>
          </w:p>
        </w:tc>
        <w:tc>
          <w:tcPr>
            <w:tcW w:w="2000" w:type="dxa"/>
            <w:shd w:val="clear" w:color="auto" w:fill="FF0000"/>
          </w:tcPr>
          <w:p w14:paraId="1731D6B5" w14:textId="77777777" w:rsidR="001C0AD7" w:rsidRDefault="005B78EF">
            <w:r>
              <w:rPr>
                <w:b/>
              </w:rPr>
              <w:t>Destinations</w:t>
            </w:r>
          </w:p>
        </w:tc>
        <w:tc>
          <w:tcPr>
            <w:tcW w:w="13298" w:type="dxa"/>
          </w:tcPr>
          <w:p w14:paraId="6E06A83B" w14:textId="77777777" w:rsidR="001C0AD7" w:rsidRDefault="005B78EF">
            <w:r>
              <w:t>Carcassonne</w:t>
            </w:r>
          </w:p>
        </w:tc>
      </w:tr>
      <w:tr w:rsidR="001C0AD7" w14:paraId="1320491C" w14:textId="77777777" w:rsidTr="004376C4">
        <w:tc>
          <w:tcPr>
            <w:tcW w:w="500" w:type="dxa"/>
            <w:shd w:val="clear" w:color="auto" w:fill="FF0000"/>
          </w:tcPr>
          <w:p w14:paraId="52AB1FB5" w14:textId="77777777" w:rsidR="001C0AD7" w:rsidRDefault="005B78EF">
            <w:r>
              <w:t>3</w:t>
            </w:r>
          </w:p>
        </w:tc>
        <w:tc>
          <w:tcPr>
            <w:tcW w:w="2000" w:type="dxa"/>
            <w:shd w:val="clear" w:color="auto" w:fill="FF0000"/>
          </w:tcPr>
          <w:p w14:paraId="09EC37E0" w14:textId="77777777" w:rsidR="001C0AD7" w:rsidRDefault="005B78EF">
            <w:proofErr w:type="spellStart"/>
            <w:r>
              <w:t>Category</w:t>
            </w:r>
            <w:proofErr w:type="spellEnd"/>
          </w:p>
        </w:tc>
        <w:tc>
          <w:tcPr>
            <w:tcW w:w="13298" w:type="dxa"/>
          </w:tcPr>
          <w:p w14:paraId="46284D0A" w14:textId="77777777" w:rsidR="001C0AD7" w:rsidRDefault="005B78EF">
            <w:r>
              <w:t xml:space="preserve">                                                                                             City Guide</w:t>
            </w:r>
          </w:p>
        </w:tc>
      </w:tr>
      <w:tr w:rsidR="001C0AD7" w14:paraId="65FD295B" w14:textId="77777777" w:rsidTr="004376C4">
        <w:tc>
          <w:tcPr>
            <w:tcW w:w="500" w:type="dxa"/>
            <w:shd w:val="clear" w:color="auto" w:fill="0070C0"/>
          </w:tcPr>
          <w:p w14:paraId="58A16DCB" w14:textId="77777777" w:rsidR="001C0AD7" w:rsidRDefault="005B78EF">
            <w:r>
              <w:t>4</w:t>
            </w:r>
          </w:p>
        </w:tc>
        <w:tc>
          <w:tcPr>
            <w:tcW w:w="2000" w:type="dxa"/>
            <w:shd w:val="clear" w:color="auto" w:fill="0070C0"/>
          </w:tcPr>
          <w:p w14:paraId="43FDEE8C" w14:textId="77777777" w:rsidR="001C0AD7" w:rsidRDefault="005B78EF">
            <w:r>
              <w:t>Destination</w:t>
            </w:r>
          </w:p>
        </w:tc>
        <w:tc>
          <w:tcPr>
            <w:tcW w:w="13298" w:type="dxa"/>
          </w:tcPr>
          <w:p w14:paraId="7FB5369D" w14:textId="77777777" w:rsidR="001C0AD7" w:rsidRDefault="00D82115">
            <w:r>
              <w:t>Carcassonne</w:t>
            </w:r>
          </w:p>
        </w:tc>
      </w:tr>
      <w:tr w:rsidR="001C0AD7" w14:paraId="2F422646" w14:textId="77777777" w:rsidTr="004376C4">
        <w:tc>
          <w:tcPr>
            <w:tcW w:w="500" w:type="dxa"/>
            <w:shd w:val="clear" w:color="auto" w:fill="8EAADB"/>
          </w:tcPr>
          <w:p w14:paraId="3C287FDF" w14:textId="77777777" w:rsidR="001C0AD7" w:rsidRDefault="005B78EF">
            <w:r>
              <w:t>5</w:t>
            </w:r>
          </w:p>
        </w:tc>
        <w:tc>
          <w:tcPr>
            <w:tcW w:w="2000" w:type="dxa"/>
            <w:shd w:val="clear" w:color="auto" w:fill="8EAADB"/>
          </w:tcPr>
          <w:p w14:paraId="78BE527E" w14:textId="77777777" w:rsidR="001C0AD7" w:rsidRDefault="005B78EF">
            <w:r>
              <w:t>Country</w:t>
            </w:r>
          </w:p>
        </w:tc>
        <w:tc>
          <w:tcPr>
            <w:tcW w:w="13298" w:type="dxa"/>
          </w:tcPr>
          <w:p w14:paraId="386FACBA" w14:textId="77777777" w:rsidR="001C0AD7" w:rsidRDefault="00D82115">
            <w:r>
              <w:t>France</w:t>
            </w:r>
          </w:p>
        </w:tc>
      </w:tr>
      <w:tr w:rsidR="001C0AD7" w14:paraId="579537E2" w14:textId="77777777" w:rsidTr="004376C4">
        <w:tc>
          <w:tcPr>
            <w:tcW w:w="500" w:type="dxa"/>
            <w:shd w:val="clear" w:color="auto" w:fill="0070C0"/>
          </w:tcPr>
          <w:p w14:paraId="17C328F1" w14:textId="77777777" w:rsidR="001C0AD7" w:rsidRDefault="005B78EF">
            <w:r>
              <w:t>6</w:t>
            </w:r>
          </w:p>
        </w:tc>
        <w:tc>
          <w:tcPr>
            <w:tcW w:w="2000" w:type="dxa"/>
            <w:shd w:val="clear" w:color="auto" w:fill="0070C0"/>
          </w:tcPr>
          <w:p w14:paraId="35067367" w14:textId="77777777" w:rsidR="001C0AD7" w:rsidRDefault="005B78EF">
            <w:r>
              <w:t xml:space="preserve">Content </w:t>
            </w:r>
            <w:proofErr w:type="spellStart"/>
            <w:r>
              <w:t>name</w:t>
            </w:r>
            <w:proofErr w:type="spellEnd"/>
          </w:p>
        </w:tc>
        <w:tc>
          <w:tcPr>
            <w:tcW w:w="13298" w:type="dxa"/>
          </w:tcPr>
          <w:p w14:paraId="538605B1" w14:textId="77777777" w:rsidR="001C0AD7" w:rsidRDefault="00D82115" w:rsidP="00D82115">
            <w:r>
              <w:t>Guide du voyageur à Carcassonne</w:t>
            </w:r>
          </w:p>
        </w:tc>
      </w:tr>
      <w:tr w:rsidR="001C0AD7" w14:paraId="12F2A04D" w14:textId="77777777" w:rsidTr="004376C4">
        <w:tc>
          <w:tcPr>
            <w:tcW w:w="500" w:type="dxa"/>
            <w:shd w:val="clear" w:color="auto" w:fill="FF0000"/>
          </w:tcPr>
          <w:p w14:paraId="128DB81D" w14:textId="77777777" w:rsidR="001C0AD7" w:rsidRDefault="005B78EF">
            <w:r>
              <w:t>7</w:t>
            </w:r>
          </w:p>
        </w:tc>
        <w:tc>
          <w:tcPr>
            <w:tcW w:w="2000" w:type="dxa"/>
            <w:shd w:val="clear" w:color="auto" w:fill="FF0000"/>
          </w:tcPr>
          <w:p w14:paraId="61DCF04C" w14:textId="77777777" w:rsidR="001C0AD7" w:rsidRDefault="005B78EF">
            <w:r>
              <w:t>Destination ID</w:t>
            </w:r>
          </w:p>
        </w:tc>
        <w:tc>
          <w:tcPr>
            <w:tcW w:w="13298" w:type="dxa"/>
          </w:tcPr>
          <w:p w14:paraId="73FB838D" w14:textId="77777777" w:rsidR="001C0AD7" w:rsidRDefault="005B78EF">
            <w:r>
              <w:t>www.hotels.com/de1636927</w:t>
            </w:r>
          </w:p>
        </w:tc>
      </w:tr>
      <w:tr w:rsidR="001C0AD7" w14:paraId="69CE31AF" w14:textId="77777777" w:rsidTr="004376C4">
        <w:tc>
          <w:tcPr>
            <w:tcW w:w="500" w:type="dxa"/>
            <w:shd w:val="clear" w:color="auto" w:fill="0070C0"/>
          </w:tcPr>
          <w:p w14:paraId="00FC68FE" w14:textId="77777777" w:rsidR="001C0AD7" w:rsidRDefault="005B78EF">
            <w:r>
              <w:t>8</w:t>
            </w:r>
          </w:p>
        </w:tc>
        <w:tc>
          <w:tcPr>
            <w:tcW w:w="2000" w:type="dxa"/>
            <w:shd w:val="clear" w:color="auto" w:fill="0070C0"/>
          </w:tcPr>
          <w:p w14:paraId="6E548288" w14:textId="77777777" w:rsidR="001C0AD7" w:rsidRDefault="005B78EF">
            <w:r>
              <w:t>Introduction</w:t>
            </w:r>
          </w:p>
        </w:tc>
        <w:tc>
          <w:tcPr>
            <w:tcW w:w="13298" w:type="dxa"/>
          </w:tcPr>
          <w:p w14:paraId="3B208655" w14:textId="2D14CA72" w:rsidR="001C0AD7" w:rsidRDefault="00DC7558" w:rsidP="00F41F6A">
            <w:r>
              <w:t xml:space="preserve">Faites un voyage dans le passé en visitant Carcassonne. Sa cité médiévale classée au patrimoine mondial de l’UNESCO propose de nombreux monuments et églises à découvrir. Vous prendrez plaisir à vous promener dans les </w:t>
            </w:r>
            <w:r w:rsidR="00E51EE4">
              <w:t>petites</w:t>
            </w:r>
            <w:r>
              <w:t xml:space="preserve"> ruelles de la cité, à la recherche </w:t>
            </w:r>
            <w:r w:rsidR="00EA0C25">
              <w:t xml:space="preserve">de détours et de détails architecturaux. Les nombreux artisans, boutiques et restaurants de la cité vous permettront de profiter au maximum de l’ambiance avec des souvenirs et des produits locaux à savourer. De l’autre côté de l’Aude, en contrebas, se situe le </w:t>
            </w:r>
            <w:r w:rsidR="00E51EE4">
              <w:t>centre-ville</w:t>
            </w:r>
            <w:r w:rsidR="00EA0C25">
              <w:t xml:space="preserve">, </w:t>
            </w:r>
            <w:r w:rsidR="00E51EE4">
              <w:t>appelé</w:t>
            </w:r>
            <w:r w:rsidR="00EA0C25">
              <w:t xml:space="preserve"> </w:t>
            </w:r>
            <w:r w:rsidR="00F41F6A">
              <w:t>« v</w:t>
            </w:r>
            <w:r w:rsidR="00EA0C25">
              <w:t>ille basse</w:t>
            </w:r>
            <w:r w:rsidR="00F41F6A">
              <w:t> »</w:t>
            </w:r>
            <w:r w:rsidR="00EA0C25">
              <w:t xml:space="preserve">. Outre la gare SNCF et les différentes commodités, le centre propose tout un ensemble de </w:t>
            </w:r>
            <w:r w:rsidR="00E51EE4">
              <w:t>boutiques</w:t>
            </w:r>
            <w:r w:rsidR="00EA0C25">
              <w:t xml:space="preserve">, de musées et </w:t>
            </w:r>
            <w:r w:rsidR="00607508">
              <w:t xml:space="preserve">de monuments à voir et à visiter. </w:t>
            </w:r>
          </w:p>
        </w:tc>
      </w:tr>
      <w:tr w:rsidR="001C0AD7" w14:paraId="1ECAC132" w14:textId="77777777" w:rsidTr="004376C4">
        <w:tc>
          <w:tcPr>
            <w:tcW w:w="500" w:type="dxa"/>
            <w:shd w:val="clear" w:color="auto" w:fill="9CC2E5"/>
          </w:tcPr>
          <w:p w14:paraId="2654F95E" w14:textId="77777777" w:rsidR="001C0AD7" w:rsidRDefault="005B78EF">
            <w:r>
              <w:t>9</w:t>
            </w:r>
          </w:p>
        </w:tc>
        <w:tc>
          <w:tcPr>
            <w:tcW w:w="2000" w:type="dxa"/>
            <w:shd w:val="clear" w:color="auto" w:fill="9CC2E5"/>
          </w:tcPr>
          <w:p w14:paraId="24EF491E" w14:textId="77777777" w:rsidR="001C0AD7" w:rsidRDefault="005B78EF">
            <w:proofErr w:type="spellStart"/>
            <w:r>
              <w:t>Paragraph</w:t>
            </w:r>
            <w:proofErr w:type="spellEnd"/>
            <w:r>
              <w:t xml:space="preserve"> 1 </w:t>
            </w:r>
            <w:proofErr w:type="spellStart"/>
            <w:r>
              <w:t>heading</w:t>
            </w:r>
            <w:proofErr w:type="spellEnd"/>
          </w:p>
        </w:tc>
        <w:tc>
          <w:tcPr>
            <w:tcW w:w="13298" w:type="dxa"/>
          </w:tcPr>
          <w:p w14:paraId="0AD4BFB2" w14:textId="77777777" w:rsidR="001C0AD7" w:rsidRDefault="00D82115">
            <w:r>
              <w:t>La Cité médiévale</w:t>
            </w:r>
          </w:p>
        </w:tc>
      </w:tr>
      <w:tr w:rsidR="001C0AD7" w14:paraId="028B3B80" w14:textId="77777777" w:rsidTr="004376C4">
        <w:tc>
          <w:tcPr>
            <w:tcW w:w="500" w:type="dxa"/>
            <w:shd w:val="clear" w:color="auto" w:fill="9CC2E5"/>
          </w:tcPr>
          <w:p w14:paraId="6362511C" w14:textId="77777777" w:rsidR="001C0AD7" w:rsidRDefault="005B78EF">
            <w:r>
              <w:t>10</w:t>
            </w:r>
          </w:p>
        </w:tc>
        <w:tc>
          <w:tcPr>
            <w:tcW w:w="2000" w:type="dxa"/>
            <w:shd w:val="clear" w:color="auto" w:fill="9CC2E5"/>
          </w:tcPr>
          <w:p w14:paraId="4DCE96FB" w14:textId="77777777" w:rsidR="001C0AD7" w:rsidRDefault="005B78EF">
            <w:proofErr w:type="spellStart"/>
            <w:r>
              <w:t>Paragraph</w:t>
            </w:r>
            <w:proofErr w:type="spellEnd"/>
            <w:r>
              <w:t xml:space="preserve"> 1 </w:t>
            </w:r>
            <w:proofErr w:type="spellStart"/>
            <w:r>
              <w:t>text</w:t>
            </w:r>
            <w:proofErr w:type="spellEnd"/>
          </w:p>
        </w:tc>
        <w:tc>
          <w:tcPr>
            <w:tcW w:w="13298" w:type="dxa"/>
          </w:tcPr>
          <w:p w14:paraId="09830609" w14:textId="5EF9C1F8" w:rsidR="001C0AD7" w:rsidRDefault="003F4DBA" w:rsidP="00F41F6A">
            <w:r>
              <w:t xml:space="preserve">Sur les hauteurs de Carcassonne se situe la Cité </w:t>
            </w:r>
            <w:r w:rsidR="00F41F6A">
              <w:t>m</w:t>
            </w:r>
            <w:r w:rsidR="00E51EE4">
              <w:t>édiévale</w:t>
            </w:r>
            <w:r>
              <w:t xml:space="preserve">. Vestige du passé glorieux de la ville, avec ses 3km de remparts, cette cité est ouverte de jour comme de nuit et se visite gratuitement. </w:t>
            </w:r>
            <w:r w:rsidR="0020065F">
              <w:t xml:space="preserve">Les remparts et le château de la cité de Carcassonne sont en revanche </w:t>
            </w:r>
            <w:r w:rsidR="00E51EE4">
              <w:t>payants</w:t>
            </w:r>
            <w:r w:rsidR="0020065F">
              <w:t xml:space="preserve"> et </w:t>
            </w:r>
            <w:r w:rsidR="00E51EE4">
              <w:t>ouverts</w:t>
            </w:r>
            <w:r w:rsidR="0020065F">
              <w:t xml:space="preserve"> jusqu’à 17</w:t>
            </w:r>
            <w:r w:rsidR="00E51EE4">
              <w:t xml:space="preserve"> h</w:t>
            </w:r>
            <w:r w:rsidR="0020065F">
              <w:t xml:space="preserve">eures chaque jour. </w:t>
            </w:r>
            <w:r>
              <w:t>Vous y découvrirez des petites r</w:t>
            </w:r>
            <w:r w:rsidR="0020065F">
              <w:t>uelles pavées au charme certain avec</w:t>
            </w:r>
            <w:r>
              <w:t xml:space="preserve"> des boutiques d’artisans un peu </w:t>
            </w:r>
            <w:r w:rsidR="00E51EE4">
              <w:t>partout,</w:t>
            </w:r>
            <w:r>
              <w:t xml:space="preserve"> do</w:t>
            </w:r>
            <w:r w:rsidR="0020065F">
              <w:t xml:space="preserve">nt certaines très bien cachées. Des boutiques de souvenirs sont aussi très présentes avec de nombreux objets de collections à ramener chez vous. Enfin, vous trouverez des restaurants où vous pourrez </w:t>
            </w:r>
            <w:r w:rsidR="00E51EE4">
              <w:t>savourer</w:t>
            </w:r>
            <w:r w:rsidR="0020065F">
              <w:t xml:space="preserve"> les spécialités locales dans une ambiance traditionnelle. </w:t>
            </w:r>
          </w:p>
        </w:tc>
      </w:tr>
      <w:tr w:rsidR="001C0AD7" w14:paraId="1DBCFFB2" w14:textId="77777777" w:rsidTr="004376C4">
        <w:tc>
          <w:tcPr>
            <w:tcW w:w="500" w:type="dxa"/>
            <w:shd w:val="clear" w:color="auto" w:fill="9CC2E5"/>
          </w:tcPr>
          <w:p w14:paraId="327641C4" w14:textId="77777777" w:rsidR="001C0AD7" w:rsidRDefault="005B78EF">
            <w:r>
              <w:t>11</w:t>
            </w:r>
          </w:p>
        </w:tc>
        <w:tc>
          <w:tcPr>
            <w:tcW w:w="2000" w:type="dxa"/>
            <w:shd w:val="clear" w:color="auto" w:fill="9CC2E5"/>
          </w:tcPr>
          <w:p w14:paraId="7DC5D2BF" w14:textId="77777777" w:rsidR="001C0AD7" w:rsidRDefault="005B78EF">
            <w:r>
              <w:t xml:space="preserve">Para 1 venue 1 </w:t>
            </w:r>
            <w:proofErr w:type="spellStart"/>
            <w:r>
              <w:t>name</w:t>
            </w:r>
            <w:proofErr w:type="spellEnd"/>
          </w:p>
        </w:tc>
        <w:tc>
          <w:tcPr>
            <w:tcW w:w="13298" w:type="dxa"/>
          </w:tcPr>
          <w:p w14:paraId="2932D25D" w14:textId="49D40C5C" w:rsidR="001C0AD7" w:rsidRDefault="007E318C">
            <w:r>
              <w:t>Château Comtal de la cité de Carcassonne</w:t>
            </w:r>
          </w:p>
        </w:tc>
      </w:tr>
      <w:tr w:rsidR="001C0AD7" w14:paraId="5B79CC1D" w14:textId="77777777" w:rsidTr="004376C4">
        <w:tc>
          <w:tcPr>
            <w:tcW w:w="500" w:type="dxa"/>
            <w:shd w:val="clear" w:color="auto" w:fill="9CC2E5"/>
          </w:tcPr>
          <w:p w14:paraId="76AA1532" w14:textId="77777777" w:rsidR="001C0AD7" w:rsidRDefault="005B78EF">
            <w:r>
              <w:t>12</w:t>
            </w:r>
          </w:p>
        </w:tc>
        <w:tc>
          <w:tcPr>
            <w:tcW w:w="2000" w:type="dxa"/>
            <w:shd w:val="clear" w:color="auto" w:fill="9CC2E5"/>
          </w:tcPr>
          <w:p w14:paraId="75FC0E94" w14:textId="77777777" w:rsidR="001C0AD7" w:rsidRDefault="005B78EF">
            <w:r>
              <w:t xml:space="preserve">Para 1 venue 1 </w:t>
            </w:r>
            <w:proofErr w:type="spellStart"/>
            <w:r>
              <w:t>address</w:t>
            </w:r>
            <w:proofErr w:type="spellEnd"/>
          </w:p>
        </w:tc>
        <w:tc>
          <w:tcPr>
            <w:tcW w:w="13298" w:type="dxa"/>
          </w:tcPr>
          <w:p w14:paraId="61C847DD" w14:textId="0B66AB3F" w:rsidR="001C0AD7" w:rsidRDefault="007E318C" w:rsidP="00F41F6A">
            <w:r>
              <w:t>1</w:t>
            </w:r>
            <w:r w:rsidR="00F41F6A">
              <w:t xml:space="preserve"> </w:t>
            </w:r>
            <w:r>
              <w:t xml:space="preserve"> Rue Viollet-le-Duc, 11000 Carcassonne</w:t>
            </w:r>
          </w:p>
        </w:tc>
      </w:tr>
      <w:tr w:rsidR="001C0AD7" w14:paraId="5BA3701A" w14:textId="77777777" w:rsidTr="004376C4">
        <w:tc>
          <w:tcPr>
            <w:tcW w:w="500" w:type="dxa"/>
            <w:shd w:val="clear" w:color="auto" w:fill="9CC2E5"/>
          </w:tcPr>
          <w:p w14:paraId="6A9864C7" w14:textId="77777777" w:rsidR="001C0AD7" w:rsidRDefault="005B78EF">
            <w:r>
              <w:t>13</w:t>
            </w:r>
          </w:p>
        </w:tc>
        <w:tc>
          <w:tcPr>
            <w:tcW w:w="2000" w:type="dxa"/>
            <w:shd w:val="clear" w:color="auto" w:fill="9CC2E5"/>
          </w:tcPr>
          <w:p w14:paraId="735F03E0" w14:textId="77777777" w:rsidR="001C0AD7" w:rsidRDefault="005B78EF">
            <w:r>
              <w:t xml:space="preserve">Para 1 venue 1 contact </w:t>
            </w:r>
            <w:proofErr w:type="spellStart"/>
            <w:r>
              <w:t>number</w:t>
            </w:r>
            <w:proofErr w:type="spellEnd"/>
          </w:p>
        </w:tc>
        <w:tc>
          <w:tcPr>
            <w:tcW w:w="13298" w:type="dxa"/>
          </w:tcPr>
          <w:p w14:paraId="1F24A38F" w14:textId="7CC447C8" w:rsidR="001C0AD7" w:rsidRDefault="007E318C">
            <w:r>
              <w:t>+33</w:t>
            </w:r>
            <w:r w:rsidR="00F41F6A">
              <w:t xml:space="preserve"> </w:t>
            </w:r>
            <w:r>
              <w:t>4 68 11 70 70</w:t>
            </w:r>
          </w:p>
        </w:tc>
      </w:tr>
      <w:tr w:rsidR="001C0AD7" w14:paraId="53ED334A" w14:textId="77777777" w:rsidTr="004376C4">
        <w:tc>
          <w:tcPr>
            <w:tcW w:w="500" w:type="dxa"/>
            <w:shd w:val="clear" w:color="auto" w:fill="9CC2E5"/>
          </w:tcPr>
          <w:p w14:paraId="28107668" w14:textId="77777777" w:rsidR="001C0AD7" w:rsidRDefault="005B78EF">
            <w:r>
              <w:t>14</w:t>
            </w:r>
          </w:p>
        </w:tc>
        <w:tc>
          <w:tcPr>
            <w:tcW w:w="2000" w:type="dxa"/>
            <w:shd w:val="clear" w:color="auto" w:fill="9CC2E5"/>
          </w:tcPr>
          <w:p w14:paraId="1A9B28E8" w14:textId="77777777" w:rsidR="001C0AD7" w:rsidRDefault="005B78EF">
            <w:r>
              <w:t>Para 1 venue 1 URL</w:t>
            </w:r>
          </w:p>
        </w:tc>
        <w:tc>
          <w:tcPr>
            <w:tcW w:w="13298" w:type="dxa"/>
          </w:tcPr>
          <w:p w14:paraId="4D7D1DCE" w14:textId="6DA95255" w:rsidR="001C0AD7" w:rsidRDefault="00F41F6A">
            <w:hyperlink r:id="rId5" w:history="1">
              <w:r w:rsidRPr="00B554D7">
                <w:rPr>
                  <w:rStyle w:val="Lienhypertexte"/>
                </w:rPr>
                <w:t>http://carcassonne.monuments-nationaux.fr/</w:t>
              </w:r>
            </w:hyperlink>
            <w:r>
              <w:t xml:space="preserve"> </w:t>
            </w:r>
          </w:p>
        </w:tc>
      </w:tr>
      <w:tr w:rsidR="001C0AD7" w14:paraId="65F20116" w14:textId="77777777" w:rsidTr="004376C4">
        <w:tc>
          <w:tcPr>
            <w:tcW w:w="500" w:type="dxa"/>
            <w:shd w:val="clear" w:color="auto" w:fill="9CC2E5"/>
          </w:tcPr>
          <w:p w14:paraId="4DD57459" w14:textId="77777777" w:rsidR="001C0AD7" w:rsidRDefault="005B78EF">
            <w:r>
              <w:t>15</w:t>
            </w:r>
          </w:p>
        </w:tc>
        <w:tc>
          <w:tcPr>
            <w:tcW w:w="2000" w:type="dxa"/>
            <w:shd w:val="clear" w:color="auto" w:fill="9CC2E5"/>
          </w:tcPr>
          <w:p w14:paraId="10DD6BB4" w14:textId="77777777" w:rsidR="001C0AD7" w:rsidRDefault="005B78EF">
            <w:r>
              <w:t xml:space="preserve">Para 1 venue 2 </w:t>
            </w:r>
            <w:proofErr w:type="spellStart"/>
            <w:r>
              <w:t>name</w:t>
            </w:r>
            <w:proofErr w:type="spellEnd"/>
          </w:p>
        </w:tc>
        <w:tc>
          <w:tcPr>
            <w:tcW w:w="13298" w:type="dxa"/>
          </w:tcPr>
          <w:p w14:paraId="1979850D" w14:textId="77777777" w:rsidR="001C0AD7" w:rsidRDefault="001C0AD7"/>
        </w:tc>
      </w:tr>
      <w:tr w:rsidR="001C0AD7" w14:paraId="6823B10A" w14:textId="77777777" w:rsidTr="004376C4">
        <w:tc>
          <w:tcPr>
            <w:tcW w:w="500" w:type="dxa"/>
            <w:shd w:val="clear" w:color="auto" w:fill="9CC2E5"/>
          </w:tcPr>
          <w:p w14:paraId="1020A022" w14:textId="77777777" w:rsidR="001C0AD7" w:rsidRDefault="005B78EF">
            <w:r>
              <w:t>16</w:t>
            </w:r>
          </w:p>
        </w:tc>
        <w:tc>
          <w:tcPr>
            <w:tcW w:w="2000" w:type="dxa"/>
            <w:shd w:val="clear" w:color="auto" w:fill="9CC2E5"/>
          </w:tcPr>
          <w:p w14:paraId="4EABE47C" w14:textId="77777777" w:rsidR="001C0AD7" w:rsidRDefault="005B78EF">
            <w:r>
              <w:t xml:space="preserve">Para 1 venue 2 </w:t>
            </w:r>
            <w:proofErr w:type="spellStart"/>
            <w:r>
              <w:t>address</w:t>
            </w:r>
            <w:proofErr w:type="spellEnd"/>
          </w:p>
        </w:tc>
        <w:tc>
          <w:tcPr>
            <w:tcW w:w="13298" w:type="dxa"/>
          </w:tcPr>
          <w:p w14:paraId="3369425D" w14:textId="77777777" w:rsidR="001C0AD7" w:rsidRDefault="001C0AD7"/>
        </w:tc>
      </w:tr>
      <w:tr w:rsidR="001C0AD7" w14:paraId="616BC0CF" w14:textId="77777777" w:rsidTr="004376C4">
        <w:tc>
          <w:tcPr>
            <w:tcW w:w="500" w:type="dxa"/>
            <w:shd w:val="clear" w:color="auto" w:fill="9CC2E5"/>
          </w:tcPr>
          <w:p w14:paraId="3C4BC2DF" w14:textId="77777777" w:rsidR="001C0AD7" w:rsidRDefault="005B78EF">
            <w:r>
              <w:t>17</w:t>
            </w:r>
          </w:p>
        </w:tc>
        <w:tc>
          <w:tcPr>
            <w:tcW w:w="2000" w:type="dxa"/>
            <w:shd w:val="clear" w:color="auto" w:fill="9CC2E5"/>
          </w:tcPr>
          <w:p w14:paraId="417FB09D" w14:textId="77777777" w:rsidR="001C0AD7" w:rsidRDefault="005B78EF">
            <w:r>
              <w:t xml:space="preserve">Para 1 venue 2 contact </w:t>
            </w:r>
            <w:proofErr w:type="spellStart"/>
            <w:r>
              <w:t>number</w:t>
            </w:r>
            <w:proofErr w:type="spellEnd"/>
          </w:p>
        </w:tc>
        <w:tc>
          <w:tcPr>
            <w:tcW w:w="13298" w:type="dxa"/>
          </w:tcPr>
          <w:p w14:paraId="5AA75B70" w14:textId="77777777" w:rsidR="001C0AD7" w:rsidRDefault="001C0AD7"/>
        </w:tc>
      </w:tr>
      <w:tr w:rsidR="001C0AD7" w14:paraId="623C0E0F" w14:textId="77777777" w:rsidTr="004376C4">
        <w:tc>
          <w:tcPr>
            <w:tcW w:w="500" w:type="dxa"/>
            <w:shd w:val="clear" w:color="auto" w:fill="9CC2E5"/>
          </w:tcPr>
          <w:p w14:paraId="7DD0BF54" w14:textId="77777777" w:rsidR="001C0AD7" w:rsidRDefault="005B78EF">
            <w:r>
              <w:lastRenderedPageBreak/>
              <w:t>18</w:t>
            </w:r>
          </w:p>
        </w:tc>
        <w:tc>
          <w:tcPr>
            <w:tcW w:w="2000" w:type="dxa"/>
            <w:shd w:val="clear" w:color="auto" w:fill="9CC2E5"/>
          </w:tcPr>
          <w:p w14:paraId="4C48FC91" w14:textId="77777777" w:rsidR="001C0AD7" w:rsidRDefault="005B78EF">
            <w:r>
              <w:t>Para 1 venue 2 URL</w:t>
            </w:r>
          </w:p>
        </w:tc>
        <w:tc>
          <w:tcPr>
            <w:tcW w:w="13298" w:type="dxa"/>
          </w:tcPr>
          <w:p w14:paraId="270E14AE" w14:textId="77777777" w:rsidR="001C0AD7" w:rsidRDefault="001C0AD7"/>
        </w:tc>
      </w:tr>
      <w:tr w:rsidR="001C0AD7" w14:paraId="53EBB3FD" w14:textId="77777777" w:rsidTr="004376C4">
        <w:tc>
          <w:tcPr>
            <w:tcW w:w="500" w:type="dxa"/>
            <w:shd w:val="clear" w:color="auto" w:fill="0070C0"/>
          </w:tcPr>
          <w:p w14:paraId="34F42DCA" w14:textId="77777777" w:rsidR="001C0AD7" w:rsidRDefault="005B78EF">
            <w:r>
              <w:t>19</w:t>
            </w:r>
          </w:p>
        </w:tc>
        <w:tc>
          <w:tcPr>
            <w:tcW w:w="2000" w:type="dxa"/>
            <w:shd w:val="clear" w:color="auto" w:fill="0070C0"/>
          </w:tcPr>
          <w:p w14:paraId="168D7E25" w14:textId="77777777" w:rsidR="001C0AD7" w:rsidRDefault="005B78EF">
            <w:proofErr w:type="spellStart"/>
            <w:r>
              <w:t>Paragraph</w:t>
            </w:r>
            <w:proofErr w:type="spellEnd"/>
            <w:r>
              <w:t xml:space="preserve"> 2 </w:t>
            </w:r>
            <w:proofErr w:type="spellStart"/>
            <w:r>
              <w:t>heading</w:t>
            </w:r>
            <w:proofErr w:type="spellEnd"/>
          </w:p>
        </w:tc>
        <w:tc>
          <w:tcPr>
            <w:tcW w:w="13298" w:type="dxa"/>
          </w:tcPr>
          <w:p w14:paraId="4D2D0A29" w14:textId="764C5D21" w:rsidR="001C0AD7" w:rsidRDefault="004376C4">
            <w:r>
              <w:t>Le Festival de Carcassonne et les parcours touristiques</w:t>
            </w:r>
          </w:p>
        </w:tc>
      </w:tr>
      <w:tr w:rsidR="001C0AD7" w14:paraId="2E566217" w14:textId="77777777" w:rsidTr="004376C4">
        <w:tc>
          <w:tcPr>
            <w:tcW w:w="500" w:type="dxa"/>
            <w:shd w:val="clear" w:color="auto" w:fill="0070C0"/>
          </w:tcPr>
          <w:p w14:paraId="1464DCBC" w14:textId="77777777" w:rsidR="001C0AD7" w:rsidRDefault="005B78EF">
            <w:r>
              <w:t>20</w:t>
            </w:r>
          </w:p>
        </w:tc>
        <w:tc>
          <w:tcPr>
            <w:tcW w:w="2000" w:type="dxa"/>
            <w:shd w:val="clear" w:color="auto" w:fill="0070C0"/>
          </w:tcPr>
          <w:p w14:paraId="7C74DA61" w14:textId="77777777" w:rsidR="001C0AD7" w:rsidRDefault="005B78EF">
            <w:proofErr w:type="spellStart"/>
            <w:r>
              <w:t>Paragraph</w:t>
            </w:r>
            <w:proofErr w:type="spellEnd"/>
            <w:r>
              <w:t xml:space="preserve"> 2 </w:t>
            </w:r>
            <w:proofErr w:type="spellStart"/>
            <w:r>
              <w:t>text</w:t>
            </w:r>
            <w:proofErr w:type="spellEnd"/>
          </w:p>
        </w:tc>
        <w:tc>
          <w:tcPr>
            <w:tcW w:w="13298" w:type="dxa"/>
          </w:tcPr>
          <w:p w14:paraId="29EAC362" w14:textId="3B21C549" w:rsidR="001C0AD7" w:rsidRDefault="004376C4" w:rsidP="00F41F6A">
            <w:r>
              <w:t xml:space="preserve">Les hôtels 3 et 4 étoiles de la cité vous accueillent pour un séjour de rêve au cœur de la cité. Au sein de la cité se tient également le Festival de Carcassonne durant tous les étés depuis 10 ans, avec des concerts et des artistes toujours plus connus. Pour faire le tour de la </w:t>
            </w:r>
            <w:r w:rsidR="00F41F6A">
              <w:t>C</w:t>
            </w:r>
            <w:r>
              <w:t xml:space="preserve">ité </w:t>
            </w:r>
            <w:r w:rsidR="00F41F6A">
              <w:t>m</w:t>
            </w:r>
            <w:r>
              <w:t>édiévale et ne rien rater, vous pourrez embarquer dans le petit train touristique ou dans les Calèches qui vous attendent à la porte Narbonne.</w:t>
            </w:r>
          </w:p>
        </w:tc>
      </w:tr>
      <w:tr w:rsidR="001C0AD7" w14:paraId="26190412" w14:textId="77777777" w:rsidTr="004376C4">
        <w:tc>
          <w:tcPr>
            <w:tcW w:w="500" w:type="dxa"/>
            <w:shd w:val="clear" w:color="auto" w:fill="0070C0"/>
          </w:tcPr>
          <w:p w14:paraId="42FDDDE1" w14:textId="77777777" w:rsidR="001C0AD7" w:rsidRDefault="005B78EF">
            <w:r>
              <w:t>21</w:t>
            </w:r>
          </w:p>
        </w:tc>
        <w:tc>
          <w:tcPr>
            <w:tcW w:w="2000" w:type="dxa"/>
            <w:shd w:val="clear" w:color="auto" w:fill="0070C0"/>
          </w:tcPr>
          <w:p w14:paraId="2035CC31" w14:textId="77777777" w:rsidR="001C0AD7" w:rsidRDefault="005B78EF">
            <w:r>
              <w:t xml:space="preserve">Para 2 venue 1 </w:t>
            </w:r>
            <w:proofErr w:type="spellStart"/>
            <w:r>
              <w:t>name</w:t>
            </w:r>
            <w:proofErr w:type="spellEnd"/>
          </w:p>
        </w:tc>
        <w:tc>
          <w:tcPr>
            <w:tcW w:w="13298" w:type="dxa"/>
          </w:tcPr>
          <w:p w14:paraId="4AE74A45" w14:textId="3F76A04F" w:rsidR="001C0AD7" w:rsidRDefault="004376C4">
            <w:r>
              <w:t>Festival de Carcassonne</w:t>
            </w:r>
          </w:p>
        </w:tc>
      </w:tr>
      <w:tr w:rsidR="001C0AD7" w14:paraId="4201830B" w14:textId="77777777" w:rsidTr="004376C4">
        <w:tc>
          <w:tcPr>
            <w:tcW w:w="500" w:type="dxa"/>
            <w:shd w:val="clear" w:color="auto" w:fill="0070C0"/>
          </w:tcPr>
          <w:p w14:paraId="28BDF990" w14:textId="77777777" w:rsidR="001C0AD7" w:rsidRDefault="005B78EF">
            <w:r>
              <w:t>22</w:t>
            </w:r>
          </w:p>
        </w:tc>
        <w:tc>
          <w:tcPr>
            <w:tcW w:w="2000" w:type="dxa"/>
            <w:shd w:val="clear" w:color="auto" w:fill="0070C0"/>
          </w:tcPr>
          <w:p w14:paraId="1B1BC6AE" w14:textId="77777777" w:rsidR="001C0AD7" w:rsidRDefault="005B78EF">
            <w:r>
              <w:t xml:space="preserve">Para 2 venue 1 </w:t>
            </w:r>
            <w:proofErr w:type="spellStart"/>
            <w:r>
              <w:t>address</w:t>
            </w:r>
            <w:proofErr w:type="spellEnd"/>
          </w:p>
        </w:tc>
        <w:tc>
          <w:tcPr>
            <w:tcW w:w="13298" w:type="dxa"/>
          </w:tcPr>
          <w:p w14:paraId="13A1D1FD" w14:textId="44F0C1C7" w:rsidR="001C0AD7" w:rsidRDefault="004376C4">
            <w:r>
              <w:t>La Cité, 11890 Carcassonne</w:t>
            </w:r>
          </w:p>
        </w:tc>
      </w:tr>
      <w:tr w:rsidR="001C0AD7" w14:paraId="5E91AC5C" w14:textId="77777777" w:rsidTr="004376C4">
        <w:tc>
          <w:tcPr>
            <w:tcW w:w="500" w:type="dxa"/>
            <w:shd w:val="clear" w:color="auto" w:fill="0070C0"/>
          </w:tcPr>
          <w:p w14:paraId="4F0D164F" w14:textId="77777777" w:rsidR="001C0AD7" w:rsidRDefault="005B78EF">
            <w:r>
              <w:t>23</w:t>
            </w:r>
          </w:p>
        </w:tc>
        <w:tc>
          <w:tcPr>
            <w:tcW w:w="2000" w:type="dxa"/>
            <w:shd w:val="clear" w:color="auto" w:fill="0070C0"/>
          </w:tcPr>
          <w:p w14:paraId="441DC252" w14:textId="77777777" w:rsidR="001C0AD7" w:rsidRDefault="005B78EF">
            <w:r>
              <w:t xml:space="preserve">Para 2 venue 1 contact </w:t>
            </w:r>
            <w:proofErr w:type="spellStart"/>
            <w:r>
              <w:t>number</w:t>
            </w:r>
            <w:proofErr w:type="spellEnd"/>
          </w:p>
        </w:tc>
        <w:tc>
          <w:tcPr>
            <w:tcW w:w="13298" w:type="dxa"/>
          </w:tcPr>
          <w:p w14:paraId="44B493AA" w14:textId="199A59CA" w:rsidR="001C0AD7" w:rsidRDefault="004376C4">
            <w:r>
              <w:t>+33</w:t>
            </w:r>
            <w:r w:rsidR="00F41F6A">
              <w:t xml:space="preserve"> </w:t>
            </w:r>
            <w:r>
              <w:t>4 68 10 24 30</w:t>
            </w:r>
          </w:p>
        </w:tc>
      </w:tr>
      <w:tr w:rsidR="001C0AD7" w14:paraId="03A15C81" w14:textId="77777777" w:rsidTr="004376C4">
        <w:tc>
          <w:tcPr>
            <w:tcW w:w="500" w:type="dxa"/>
            <w:shd w:val="clear" w:color="auto" w:fill="0070C0"/>
          </w:tcPr>
          <w:p w14:paraId="158E29D4" w14:textId="77777777" w:rsidR="001C0AD7" w:rsidRDefault="005B78EF">
            <w:r>
              <w:t>24</w:t>
            </w:r>
          </w:p>
        </w:tc>
        <w:tc>
          <w:tcPr>
            <w:tcW w:w="2000" w:type="dxa"/>
            <w:shd w:val="clear" w:color="auto" w:fill="0070C0"/>
          </w:tcPr>
          <w:p w14:paraId="09E76CC8" w14:textId="77777777" w:rsidR="001C0AD7" w:rsidRDefault="005B78EF">
            <w:r>
              <w:t>Para 2 venue 1 URL</w:t>
            </w:r>
          </w:p>
        </w:tc>
        <w:tc>
          <w:tcPr>
            <w:tcW w:w="13298" w:type="dxa"/>
          </w:tcPr>
          <w:p w14:paraId="0E44E211" w14:textId="0FFD8597" w:rsidR="001C0AD7" w:rsidRDefault="00F41F6A">
            <w:hyperlink r:id="rId6" w:history="1">
              <w:r w:rsidR="004376C4" w:rsidRPr="00693C51">
                <w:rPr>
                  <w:rStyle w:val="Lienhypertexte"/>
                </w:rPr>
                <w:t>http://www.festivaldecarcassonne.fr</w:t>
              </w:r>
            </w:hyperlink>
            <w:r w:rsidR="004376C4">
              <w:t xml:space="preserve"> </w:t>
            </w:r>
          </w:p>
        </w:tc>
      </w:tr>
      <w:tr w:rsidR="001C0AD7" w14:paraId="2E60A910" w14:textId="77777777" w:rsidTr="004376C4">
        <w:tc>
          <w:tcPr>
            <w:tcW w:w="500" w:type="dxa"/>
            <w:shd w:val="clear" w:color="auto" w:fill="0070C0"/>
          </w:tcPr>
          <w:p w14:paraId="6066686C" w14:textId="77777777" w:rsidR="001C0AD7" w:rsidRDefault="005B78EF">
            <w:r>
              <w:t>25</w:t>
            </w:r>
          </w:p>
        </w:tc>
        <w:tc>
          <w:tcPr>
            <w:tcW w:w="2000" w:type="dxa"/>
            <w:shd w:val="clear" w:color="auto" w:fill="0070C0"/>
          </w:tcPr>
          <w:p w14:paraId="53C0F3D7" w14:textId="77777777" w:rsidR="001C0AD7" w:rsidRDefault="005B78EF">
            <w:r>
              <w:t xml:space="preserve">Para 2 venue 2 </w:t>
            </w:r>
            <w:proofErr w:type="spellStart"/>
            <w:r>
              <w:t>name</w:t>
            </w:r>
            <w:proofErr w:type="spellEnd"/>
          </w:p>
        </w:tc>
        <w:tc>
          <w:tcPr>
            <w:tcW w:w="13298" w:type="dxa"/>
          </w:tcPr>
          <w:p w14:paraId="2C575B92" w14:textId="7BDC9106" w:rsidR="001C0AD7" w:rsidRDefault="004376C4">
            <w:r>
              <w:t>Petit train cité de Carcassonne</w:t>
            </w:r>
          </w:p>
        </w:tc>
      </w:tr>
      <w:tr w:rsidR="001C0AD7" w14:paraId="5C022AC5" w14:textId="77777777" w:rsidTr="004376C4">
        <w:tc>
          <w:tcPr>
            <w:tcW w:w="500" w:type="dxa"/>
            <w:shd w:val="clear" w:color="auto" w:fill="0070C0"/>
          </w:tcPr>
          <w:p w14:paraId="4D42870E" w14:textId="77777777" w:rsidR="001C0AD7" w:rsidRDefault="005B78EF">
            <w:r>
              <w:t>26</w:t>
            </w:r>
          </w:p>
        </w:tc>
        <w:tc>
          <w:tcPr>
            <w:tcW w:w="2000" w:type="dxa"/>
            <w:shd w:val="clear" w:color="auto" w:fill="0070C0"/>
          </w:tcPr>
          <w:p w14:paraId="0C43FF6D" w14:textId="77777777" w:rsidR="001C0AD7" w:rsidRDefault="005B78EF">
            <w:r>
              <w:t xml:space="preserve">Para 2 venue 2 </w:t>
            </w:r>
            <w:proofErr w:type="spellStart"/>
            <w:r>
              <w:t>address</w:t>
            </w:r>
            <w:proofErr w:type="spellEnd"/>
          </w:p>
        </w:tc>
        <w:tc>
          <w:tcPr>
            <w:tcW w:w="13298" w:type="dxa"/>
          </w:tcPr>
          <w:p w14:paraId="27AABC2F" w14:textId="57B48585" w:rsidR="001C0AD7" w:rsidRDefault="004376C4">
            <w:r>
              <w:t>Porte Narbonnaise</w:t>
            </w:r>
          </w:p>
        </w:tc>
      </w:tr>
      <w:tr w:rsidR="001C0AD7" w14:paraId="028767A2" w14:textId="77777777" w:rsidTr="004376C4">
        <w:tc>
          <w:tcPr>
            <w:tcW w:w="500" w:type="dxa"/>
            <w:shd w:val="clear" w:color="auto" w:fill="0070C0"/>
          </w:tcPr>
          <w:p w14:paraId="5A2F9D48" w14:textId="77777777" w:rsidR="001C0AD7" w:rsidRDefault="005B78EF">
            <w:r>
              <w:t>27</w:t>
            </w:r>
          </w:p>
        </w:tc>
        <w:tc>
          <w:tcPr>
            <w:tcW w:w="2000" w:type="dxa"/>
            <w:shd w:val="clear" w:color="auto" w:fill="0070C0"/>
          </w:tcPr>
          <w:p w14:paraId="6FB1CB90" w14:textId="77777777" w:rsidR="001C0AD7" w:rsidRDefault="005B78EF">
            <w:r>
              <w:t xml:space="preserve">Para 2 venue 2 contact </w:t>
            </w:r>
            <w:proofErr w:type="spellStart"/>
            <w:r>
              <w:t>number</w:t>
            </w:r>
            <w:proofErr w:type="spellEnd"/>
          </w:p>
        </w:tc>
        <w:tc>
          <w:tcPr>
            <w:tcW w:w="13298" w:type="dxa"/>
          </w:tcPr>
          <w:p w14:paraId="12DB4F8C" w14:textId="51734CCF" w:rsidR="001C0AD7" w:rsidRDefault="004376C4">
            <w:r>
              <w:t>+33</w:t>
            </w:r>
            <w:r w:rsidR="00F41F6A">
              <w:t xml:space="preserve"> </w:t>
            </w:r>
            <w:r>
              <w:t>4 68 24 45 70</w:t>
            </w:r>
          </w:p>
        </w:tc>
      </w:tr>
      <w:tr w:rsidR="001C0AD7" w14:paraId="3EFD8334" w14:textId="77777777" w:rsidTr="004376C4">
        <w:tc>
          <w:tcPr>
            <w:tcW w:w="500" w:type="dxa"/>
            <w:shd w:val="clear" w:color="auto" w:fill="0070C0"/>
          </w:tcPr>
          <w:p w14:paraId="1F9F670E" w14:textId="77777777" w:rsidR="001C0AD7" w:rsidRDefault="005B78EF">
            <w:r>
              <w:t>28</w:t>
            </w:r>
          </w:p>
        </w:tc>
        <w:tc>
          <w:tcPr>
            <w:tcW w:w="2000" w:type="dxa"/>
            <w:shd w:val="clear" w:color="auto" w:fill="0070C0"/>
          </w:tcPr>
          <w:p w14:paraId="41413637" w14:textId="77777777" w:rsidR="001C0AD7" w:rsidRDefault="005B78EF">
            <w:r>
              <w:t>Para 2 venue 2 URL</w:t>
            </w:r>
          </w:p>
        </w:tc>
        <w:tc>
          <w:tcPr>
            <w:tcW w:w="13298" w:type="dxa"/>
          </w:tcPr>
          <w:p w14:paraId="7DC9BA50" w14:textId="18AB39FE" w:rsidR="001C0AD7" w:rsidRDefault="00F41F6A">
            <w:hyperlink r:id="rId7" w:history="1">
              <w:r w:rsidR="004376C4" w:rsidRPr="00693C51">
                <w:rPr>
                  <w:rStyle w:val="Lienhypertexte"/>
                </w:rPr>
                <w:t>http://www.petit-train-cite-carcassonne.com</w:t>
              </w:r>
            </w:hyperlink>
            <w:r w:rsidR="004376C4">
              <w:t xml:space="preserve"> </w:t>
            </w:r>
          </w:p>
        </w:tc>
      </w:tr>
      <w:tr w:rsidR="001C0AD7" w14:paraId="57EBCF36" w14:textId="77777777" w:rsidTr="004376C4">
        <w:tc>
          <w:tcPr>
            <w:tcW w:w="500" w:type="dxa"/>
            <w:shd w:val="clear" w:color="auto" w:fill="8EAADB"/>
          </w:tcPr>
          <w:p w14:paraId="1E9F2A59" w14:textId="77777777" w:rsidR="001C0AD7" w:rsidRDefault="005B78EF">
            <w:r>
              <w:t>29</w:t>
            </w:r>
          </w:p>
        </w:tc>
        <w:tc>
          <w:tcPr>
            <w:tcW w:w="2000" w:type="dxa"/>
            <w:shd w:val="clear" w:color="auto" w:fill="8EAADB"/>
          </w:tcPr>
          <w:p w14:paraId="5B28649C" w14:textId="77777777" w:rsidR="001C0AD7" w:rsidRDefault="005B78EF">
            <w:proofErr w:type="spellStart"/>
            <w:r>
              <w:t>Paragraph</w:t>
            </w:r>
            <w:proofErr w:type="spellEnd"/>
            <w:r>
              <w:t xml:space="preserve"> 3 </w:t>
            </w:r>
            <w:proofErr w:type="spellStart"/>
            <w:r>
              <w:t>heading</w:t>
            </w:r>
            <w:proofErr w:type="spellEnd"/>
          </w:p>
        </w:tc>
        <w:tc>
          <w:tcPr>
            <w:tcW w:w="13298" w:type="dxa"/>
          </w:tcPr>
          <w:p w14:paraId="37A88B11" w14:textId="3EBFDFB9" w:rsidR="001C0AD7" w:rsidRDefault="004376C4" w:rsidP="00F41F6A">
            <w:r>
              <w:t xml:space="preserve">Ville </w:t>
            </w:r>
            <w:r w:rsidR="00F41F6A">
              <w:t>b</w:t>
            </w:r>
            <w:r>
              <w:t xml:space="preserve">asse : </w:t>
            </w:r>
            <w:r w:rsidR="00F41F6A">
              <w:t>l</w:t>
            </w:r>
            <w:r>
              <w:t xml:space="preserve">a </w:t>
            </w:r>
            <w:r w:rsidR="00F41F6A">
              <w:t>B</w:t>
            </w:r>
            <w:r>
              <w:t>astide</w:t>
            </w:r>
          </w:p>
        </w:tc>
      </w:tr>
      <w:tr w:rsidR="001C0AD7" w14:paraId="4ABA1296" w14:textId="77777777" w:rsidTr="004376C4">
        <w:tc>
          <w:tcPr>
            <w:tcW w:w="500" w:type="dxa"/>
            <w:shd w:val="clear" w:color="auto" w:fill="8EAADB"/>
          </w:tcPr>
          <w:p w14:paraId="0C7921C3" w14:textId="77777777" w:rsidR="001C0AD7" w:rsidRDefault="005B78EF">
            <w:r>
              <w:t>30</w:t>
            </w:r>
          </w:p>
        </w:tc>
        <w:tc>
          <w:tcPr>
            <w:tcW w:w="2000" w:type="dxa"/>
            <w:shd w:val="clear" w:color="auto" w:fill="8EAADB"/>
          </w:tcPr>
          <w:p w14:paraId="1E10F2D5" w14:textId="77777777" w:rsidR="001C0AD7" w:rsidRDefault="005B78EF">
            <w:proofErr w:type="spellStart"/>
            <w:r>
              <w:t>Paragraph</w:t>
            </w:r>
            <w:proofErr w:type="spellEnd"/>
            <w:r>
              <w:t xml:space="preserve"> 3 </w:t>
            </w:r>
            <w:proofErr w:type="spellStart"/>
            <w:r>
              <w:t>text</w:t>
            </w:r>
            <w:proofErr w:type="spellEnd"/>
          </w:p>
        </w:tc>
        <w:tc>
          <w:tcPr>
            <w:tcW w:w="13298" w:type="dxa"/>
          </w:tcPr>
          <w:p w14:paraId="0B40A9AD" w14:textId="124E2812" w:rsidR="001C0AD7" w:rsidRDefault="004376C4" w:rsidP="00F41F6A">
            <w:r>
              <w:t xml:space="preserve">En contrebas de la cité de Carcassonne se trouve la ville basse, qui a traversé les siècles et conservé un charme tout aussi certain que la cité. La ville basse, c’est un ensemble de ruelles que vous pourrez parcourir comme l’on remonte les rayons d’un magasin pour découvrir une architecture toujours plus </w:t>
            </w:r>
            <w:r w:rsidR="00F41F6A">
              <w:t>étonnante</w:t>
            </w:r>
            <w:r>
              <w:t xml:space="preserve">. Une ruelle déserte, un vieil hôtel, un petit jardin, à vous d’explorer et d’apprécier chaque recoin de cette ville basse. Vous aurez l’occasion de voir d’anciennes et nobles demeures, comme la maison du Sénéchal ou le Collège des Jésuites avec son cloître intérieur. </w:t>
            </w:r>
          </w:p>
        </w:tc>
      </w:tr>
      <w:tr w:rsidR="004376C4" w14:paraId="2B6BF4C6" w14:textId="77777777" w:rsidTr="004376C4">
        <w:tc>
          <w:tcPr>
            <w:tcW w:w="500" w:type="dxa"/>
            <w:shd w:val="clear" w:color="auto" w:fill="8EAADB"/>
          </w:tcPr>
          <w:p w14:paraId="5F67DBEF" w14:textId="77777777" w:rsidR="004376C4" w:rsidRDefault="004376C4">
            <w:r>
              <w:t>31</w:t>
            </w:r>
          </w:p>
        </w:tc>
        <w:tc>
          <w:tcPr>
            <w:tcW w:w="2000" w:type="dxa"/>
            <w:shd w:val="clear" w:color="auto" w:fill="8EAADB"/>
          </w:tcPr>
          <w:p w14:paraId="2E6D38B1" w14:textId="77777777" w:rsidR="004376C4" w:rsidRDefault="004376C4">
            <w:r>
              <w:t xml:space="preserve">Para 3 venue 1 </w:t>
            </w:r>
            <w:proofErr w:type="spellStart"/>
            <w:r>
              <w:t>name</w:t>
            </w:r>
            <w:proofErr w:type="spellEnd"/>
          </w:p>
        </w:tc>
        <w:tc>
          <w:tcPr>
            <w:tcW w:w="13298" w:type="dxa"/>
          </w:tcPr>
          <w:p w14:paraId="2F24A21D" w14:textId="308F118A" w:rsidR="004376C4" w:rsidRDefault="004376C4">
            <w:r>
              <w:t>Chapelle et Collège des Jésuites</w:t>
            </w:r>
          </w:p>
        </w:tc>
      </w:tr>
      <w:tr w:rsidR="004376C4" w14:paraId="209C07D7" w14:textId="77777777" w:rsidTr="004376C4">
        <w:tc>
          <w:tcPr>
            <w:tcW w:w="500" w:type="dxa"/>
            <w:shd w:val="clear" w:color="auto" w:fill="8EAADB"/>
          </w:tcPr>
          <w:p w14:paraId="679A1948" w14:textId="77777777" w:rsidR="004376C4" w:rsidRDefault="004376C4">
            <w:r>
              <w:t>32</w:t>
            </w:r>
          </w:p>
        </w:tc>
        <w:tc>
          <w:tcPr>
            <w:tcW w:w="2000" w:type="dxa"/>
            <w:shd w:val="clear" w:color="auto" w:fill="8EAADB"/>
          </w:tcPr>
          <w:p w14:paraId="1DC8D8B1" w14:textId="77777777" w:rsidR="004376C4" w:rsidRDefault="004376C4">
            <w:r>
              <w:t xml:space="preserve">Para 3 venue 1 </w:t>
            </w:r>
            <w:proofErr w:type="spellStart"/>
            <w:r>
              <w:t>address</w:t>
            </w:r>
            <w:proofErr w:type="spellEnd"/>
          </w:p>
        </w:tc>
        <w:tc>
          <w:tcPr>
            <w:tcW w:w="13298" w:type="dxa"/>
          </w:tcPr>
          <w:p w14:paraId="3D2DC99B" w14:textId="3969F2A9" w:rsidR="004376C4" w:rsidRDefault="004376C4">
            <w:r>
              <w:t>Rue des études, 11000 Carcassonne</w:t>
            </w:r>
          </w:p>
        </w:tc>
      </w:tr>
      <w:tr w:rsidR="004376C4" w14:paraId="5A80CA7B" w14:textId="77777777" w:rsidTr="004376C4">
        <w:tc>
          <w:tcPr>
            <w:tcW w:w="500" w:type="dxa"/>
            <w:shd w:val="clear" w:color="auto" w:fill="8EAADB"/>
          </w:tcPr>
          <w:p w14:paraId="1CE5965A" w14:textId="77777777" w:rsidR="004376C4" w:rsidRDefault="004376C4">
            <w:r>
              <w:t>33</w:t>
            </w:r>
          </w:p>
        </w:tc>
        <w:tc>
          <w:tcPr>
            <w:tcW w:w="2000" w:type="dxa"/>
            <w:shd w:val="clear" w:color="auto" w:fill="8EAADB"/>
          </w:tcPr>
          <w:p w14:paraId="2EC5CCF8" w14:textId="77777777" w:rsidR="004376C4" w:rsidRDefault="004376C4">
            <w:r>
              <w:t xml:space="preserve">Para 3 venue 1 contact </w:t>
            </w:r>
            <w:proofErr w:type="spellStart"/>
            <w:r>
              <w:t>number</w:t>
            </w:r>
            <w:proofErr w:type="spellEnd"/>
          </w:p>
        </w:tc>
        <w:tc>
          <w:tcPr>
            <w:tcW w:w="13298" w:type="dxa"/>
          </w:tcPr>
          <w:p w14:paraId="75550A80" w14:textId="6143A1FA" w:rsidR="004376C4" w:rsidRDefault="00F41F6A">
            <w:r w:rsidRPr="00F41F6A">
              <w:t>+33 4 68 72 69 94</w:t>
            </w:r>
          </w:p>
        </w:tc>
      </w:tr>
      <w:tr w:rsidR="004376C4" w14:paraId="01D14A1A" w14:textId="77777777" w:rsidTr="004376C4">
        <w:tc>
          <w:tcPr>
            <w:tcW w:w="500" w:type="dxa"/>
            <w:shd w:val="clear" w:color="auto" w:fill="8EAADB"/>
          </w:tcPr>
          <w:p w14:paraId="19E4C5CD" w14:textId="77777777" w:rsidR="004376C4" w:rsidRDefault="004376C4">
            <w:r>
              <w:t>34</w:t>
            </w:r>
          </w:p>
        </w:tc>
        <w:tc>
          <w:tcPr>
            <w:tcW w:w="2000" w:type="dxa"/>
            <w:shd w:val="clear" w:color="auto" w:fill="8EAADB"/>
          </w:tcPr>
          <w:p w14:paraId="7884F946" w14:textId="77777777" w:rsidR="004376C4" w:rsidRDefault="004376C4">
            <w:r>
              <w:t>Para 3 venue 1 URL</w:t>
            </w:r>
          </w:p>
        </w:tc>
        <w:tc>
          <w:tcPr>
            <w:tcW w:w="13298" w:type="dxa"/>
          </w:tcPr>
          <w:p w14:paraId="205BEE4A" w14:textId="5C8019C8" w:rsidR="004376C4" w:rsidRDefault="00F41F6A">
            <w:hyperlink r:id="rId8" w:history="1">
              <w:r w:rsidR="004376C4" w:rsidRPr="00693C51">
                <w:rPr>
                  <w:rStyle w:val="Lienhypertexte"/>
                </w:rPr>
                <w:t>http://www.tourisme-carcassonne.fr/preparer/voir-faire/sites-et-monuments-a-visiter/358030-chapelle-et-college-des-jesuites</w:t>
              </w:r>
            </w:hyperlink>
            <w:r w:rsidR="004376C4">
              <w:t xml:space="preserve"> </w:t>
            </w:r>
          </w:p>
        </w:tc>
      </w:tr>
      <w:tr w:rsidR="004376C4" w14:paraId="07AEB414" w14:textId="77777777" w:rsidTr="004376C4">
        <w:tc>
          <w:tcPr>
            <w:tcW w:w="500" w:type="dxa"/>
            <w:shd w:val="clear" w:color="auto" w:fill="8EAADB"/>
          </w:tcPr>
          <w:p w14:paraId="55148A48" w14:textId="77777777" w:rsidR="004376C4" w:rsidRDefault="004376C4">
            <w:r>
              <w:lastRenderedPageBreak/>
              <w:t>35</w:t>
            </w:r>
          </w:p>
        </w:tc>
        <w:tc>
          <w:tcPr>
            <w:tcW w:w="2000" w:type="dxa"/>
            <w:shd w:val="clear" w:color="auto" w:fill="8EAADB"/>
          </w:tcPr>
          <w:p w14:paraId="1009C6E6" w14:textId="77777777" w:rsidR="004376C4" w:rsidRDefault="004376C4">
            <w:r>
              <w:t xml:space="preserve">Para 3 venue 2 </w:t>
            </w:r>
            <w:proofErr w:type="spellStart"/>
            <w:r>
              <w:t>name</w:t>
            </w:r>
            <w:proofErr w:type="spellEnd"/>
          </w:p>
        </w:tc>
        <w:tc>
          <w:tcPr>
            <w:tcW w:w="13298" w:type="dxa"/>
          </w:tcPr>
          <w:p w14:paraId="62202EC2" w14:textId="5D97148D" w:rsidR="004376C4" w:rsidRDefault="004376C4">
            <w:r>
              <w:t>Maison du Sénéchal</w:t>
            </w:r>
          </w:p>
        </w:tc>
      </w:tr>
      <w:tr w:rsidR="004376C4" w14:paraId="56BCCC47" w14:textId="77777777" w:rsidTr="004376C4">
        <w:tc>
          <w:tcPr>
            <w:tcW w:w="500" w:type="dxa"/>
            <w:shd w:val="clear" w:color="auto" w:fill="8EAADB"/>
          </w:tcPr>
          <w:p w14:paraId="543F1072" w14:textId="77777777" w:rsidR="004376C4" w:rsidRDefault="004376C4">
            <w:r>
              <w:t>36</w:t>
            </w:r>
          </w:p>
        </w:tc>
        <w:tc>
          <w:tcPr>
            <w:tcW w:w="2000" w:type="dxa"/>
            <w:shd w:val="clear" w:color="auto" w:fill="8EAADB"/>
          </w:tcPr>
          <w:p w14:paraId="1266D390" w14:textId="77777777" w:rsidR="004376C4" w:rsidRDefault="004376C4">
            <w:r>
              <w:t xml:space="preserve">Para 3 venue 2 </w:t>
            </w:r>
            <w:proofErr w:type="spellStart"/>
            <w:r>
              <w:t>address</w:t>
            </w:r>
            <w:proofErr w:type="spellEnd"/>
          </w:p>
        </w:tc>
        <w:tc>
          <w:tcPr>
            <w:tcW w:w="13298" w:type="dxa"/>
          </w:tcPr>
          <w:p w14:paraId="0DCEEF3E" w14:textId="6F2E8A87" w:rsidR="004376C4" w:rsidRDefault="00F41F6A">
            <w:r>
              <w:t>70</w:t>
            </w:r>
            <w:r w:rsidR="004376C4">
              <w:t xml:space="preserve"> Rue Aimé </w:t>
            </w:r>
            <w:proofErr w:type="spellStart"/>
            <w:r w:rsidR="004376C4">
              <w:t>Ramond</w:t>
            </w:r>
            <w:proofErr w:type="spellEnd"/>
            <w:r w:rsidR="004376C4">
              <w:t>, 11000 Carcassonne</w:t>
            </w:r>
          </w:p>
        </w:tc>
      </w:tr>
      <w:tr w:rsidR="004376C4" w14:paraId="66FCEF73" w14:textId="77777777" w:rsidTr="004376C4">
        <w:tc>
          <w:tcPr>
            <w:tcW w:w="500" w:type="dxa"/>
            <w:shd w:val="clear" w:color="auto" w:fill="8EAADB"/>
          </w:tcPr>
          <w:p w14:paraId="23F5A6D2" w14:textId="77777777" w:rsidR="004376C4" w:rsidRDefault="004376C4">
            <w:r>
              <w:t>37</w:t>
            </w:r>
          </w:p>
        </w:tc>
        <w:tc>
          <w:tcPr>
            <w:tcW w:w="2000" w:type="dxa"/>
            <w:shd w:val="clear" w:color="auto" w:fill="8EAADB"/>
          </w:tcPr>
          <w:p w14:paraId="220D96C4" w14:textId="77777777" w:rsidR="004376C4" w:rsidRDefault="004376C4">
            <w:r>
              <w:t xml:space="preserve">Para 3 venue 2 contact </w:t>
            </w:r>
            <w:proofErr w:type="spellStart"/>
            <w:r>
              <w:t>number</w:t>
            </w:r>
            <w:proofErr w:type="spellEnd"/>
          </w:p>
        </w:tc>
        <w:tc>
          <w:tcPr>
            <w:tcW w:w="13298" w:type="dxa"/>
          </w:tcPr>
          <w:p w14:paraId="7E5D93D3" w14:textId="678558AC" w:rsidR="004376C4" w:rsidRDefault="004376C4">
            <w:r>
              <w:t>+33</w:t>
            </w:r>
            <w:r w:rsidR="00F41F6A">
              <w:t xml:space="preserve"> </w:t>
            </w:r>
            <w:r>
              <w:t>4 68 10 24 30</w:t>
            </w:r>
          </w:p>
        </w:tc>
      </w:tr>
      <w:tr w:rsidR="004376C4" w14:paraId="7545A828" w14:textId="77777777" w:rsidTr="004376C4">
        <w:tc>
          <w:tcPr>
            <w:tcW w:w="500" w:type="dxa"/>
            <w:shd w:val="clear" w:color="auto" w:fill="8EAADB"/>
          </w:tcPr>
          <w:p w14:paraId="107AFAE7" w14:textId="77777777" w:rsidR="004376C4" w:rsidRDefault="004376C4">
            <w:r>
              <w:t>38</w:t>
            </w:r>
          </w:p>
        </w:tc>
        <w:tc>
          <w:tcPr>
            <w:tcW w:w="2000" w:type="dxa"/>
            <w:shd w:val="clear" w:color="auto" w:fill="8EAADB"/>
          </w:tcPr>
          <w:p w14:paraId="58F82783" w14:textId="77777777" w:rsidR="004376C4" w:rsidRDefault="004376C4">
            <w:r>
              <w:t>Para 3 venue 2 URL</w:t>
            </w:r>
          </w:p>
        </w:tc>
        <w:tc>
          <w:tcPr>
            <w:tcW w:w="13298" w:type="dxa"/>
          </w:tcPr>
          <w:p w14:paraId="4310C440" w14:textId="6DC81571" w:rsidR="004376C4" w:rsidRDefault="00F41F6A">
            <w:hyperlink r:id="rId9" w:history="1">
              <w:r w:rsidR="004376C4" w:rsidRPr="00693C51">
                <w:rPr>
                  <w:rStyle w:val="Lienhypertexte"/>
                </w:rPr>
                <w:t>https://plus.google.com/101116949069452513313/about?gl=fr&amp;hl=fr</w:t>
              </w:r>
            </w:hyperlink>
            <w:r w:rsidR="004376C4">
              <w:t xml:space="preserve"> </w:t>
            </w:r>
          </w:p>
        </w:tc>
      </w:tr>
      <w:tr w:rsidR="004376C4" w14:paraId="38053F7F" w14:textId="77777777" w:rsidTr="004376C4">
        <w:tc>
          <w:tcPr>
            <w:tcW w:w="500" w:type="dxa"/>
            <w:shd w:val="clear" w:color="auto" w:fill="0070C0"/>
          </w:tcPr>
          <w:p w14:paraId="0C510FBA" w14:textId="77777777" w:rsidR="004376C4" w:rsidRDefault="004376C4">
            <w:r>
              <w:t>39</w:t>
            </w:r>
          </w:p>
        </w:tc>
        <w:tc>
          <w:tcPr>
            <w:tcW w:w="2000" w:type="dxa"/>
            <w:shd w:val="clear" w:color="auto" w:fill="0070C0"/>
          </w:tcPr>
          <w:p w14:paraId="1CD51C87" w14:textId="77777777" w:rsidR="004376C4" w:rsidRDefault="004376C4">
            <w:proofErr w:type="spellStart"/>
            <w:r>
              <w:t>Paragraph</w:t>
            </w:r>
            <w:proofErr w:type="spellEnd"/>
            <w:r>
              <w:t xml:space="preserve"> 4 </w:t>
            </w:r>
            <w:proofErr w:type="spellStart"/>
            <w:r>
              <w:t>heading</w:t>
            </w:r>
            <w:proofErr w:type="spellEnd"/>
          </w:p>
        </w:tc>
        <w:tc>
          <w:tcPr>
            <w:tcW w:w="13298" w:type="dxa"/>
          </w:tcPr>
          <w:p w14:paraId="36B4253C" w14:textId="3CECB621" w:rsidR="004376C4" w:rsidRDefault="004376C4">
            <w:r>
              <w:t>Les églises de la ville Basse et les promenades du canal du midi</w:t>
            </w:r>
          </w:p>
        </w:tc>
      </w:tr>
      <w:tr w:rsidR="004376C4" w14:paraId="02178DC2" w14:textId="77777777" w:rsidTr="004376C4">
        <w:tc>
          <w:tcPr>
            <w:tcW w:w="500" w:type="dxa"/>
            <w:shd w:val="clear" w:color="auto" w:fill="0070C0"/>
          </w:tcPr>
          <w:p w14:paraId="3C61B6AA" w14:textId="77777777" w:rsidR="004376C4" w:rsidRDefault="004376C4">
            <w:r>
              <w:t>40</w:t>
            </w:r>
          </w:p>
        </w:tc>
        <w:tc>
          <w:tcPr>
            <w:tcW w:w="2000" w:type="dxa"/>
            <w:shd w:val="clear" w:color="auto" w:fill="0070C0"/>
          </w:tcPr>
          <w:p w14:paraId="0BA97532" w14:textId="77777777" w:rsidR="004376C4" w:rsidRDefault="004376C4">
            <w:proofErr w:type="spellStart"/>
            <w:r>
              <w:t>Paragraph</w:t>
            </w:r>
            <w:proofErr w:type="spellEnd"/>
            <w:r>
              <w:t xml:space="preserve"> 4 </w:t>
            </w:r>
            <w:proofErr w:type="spellStart"/>
            <w:r>
              <w:t>text</w:t>
            </w:r>
            <w:proofErr w:type="spellEnd"/>
          </w:p>
        </w:tc>
        <w:tc>
          <w:tcPr>
            <w:tcW w:w="13298" w:type="dxa"/>
          </w:tcPr>
          <w:p w14:paraId="7F01C60B" w14:textId="3E2DD90D" w:rsidR="004376C4" w:rsidRDefault="004376C4" w:rsidP="00F41F6A">
            <w:r>
              <w:t>Les deux grandes églises, Saint</w:t>
            </w:r>
            <w:r w:rsidR="00F41F6A">
              <w:t>-</w:t>
            </w:r>
            <w:r>
              <w:t>Vincent et Saint</w:t>
            </w:r>
            <w:r w:rsidR="00F41F6A">
              <w:t>-</w:t>
            </w:r>
            <w:r>
              <w:t xml:space="preserve">Michel seront également à découvrir lors de vos balades dans cette partie de la ville. La Bastide est aussi </w:t>
            </w:r>
            <w:proofErr w:type="gramStart"/>
            <w:r>
              <w:t>traversée</w:t>
            </w:r>
            <w:proofErr w:type="gramEnd"/>
            <w:r>
              <w:t xml:space="preserve"> par le </w:t>
            </w:r>
            <w:r w:rsidR="00F41F6A">
              <w:t>c</w:t>
            </w:r>
            <w:r>
              <w:t xml:space="preserve">anal du </w:t>
            </w:r>
            <w:r w:rsidR="00F41F6A">
              <w:t>m</w:t>
            </w:r>
            <w:r>
              <w:t xml:space="preserve">idi, et sera donc un point de départ idéal pour des promenades, des randonnées le long du canal ou bien des parcours à vélo. </w:t>
            </w:r>
          </w:p>
        </w:tc>
      </w:tr>
      <w:tr w:rsidR="004376C4" w14:paraId="06CB401B" w14:textId="77777777" w:rsidTr="004376C4">
        <w:tc>
          <w:tcPr>
            <w:tcW w:w="500" w:type="dxa"/>
            <w:shd w:val="clear" w:color="auto" w:fill="0070C0"/>
          </w:tcPr>
          <w:p w14:paraId="5CA60565" w14:textId="77777777" w:rsidR="004376C4" w:rsidRDefault="004376C4">
            <w:r>
              <w:t>41</w:t>
            </w:r>
          </w:p>
        </w:tc>
        <w:tc>
          <w:tcPr>
            <w:tcW w:w="2000" w:type="dxa"/>
            <w:shd w:val="clear" w:color="auto" w:fill="0070C0"/>
          </w:tcPr>
          <w:p w14:paraId="6829DD31" w14:textId="77777777" w:rsidR="004376C4" w:rsidRDefault="004376C4">
            <w:r>
              <w:t xml:space="preserve">Para 4 venue 1 </w:t>
            </w:r>
            <w:proofErr w:type="spellStart"/>
            <w:r>
              <w:t>name</w:t>
            </w:r>
            <w:proofErr w:type="spellEnd"/>
          </w:p>
        </w:tc>
        <w:tc>
          <w:tcPr>
            <w:tcW w:w="13298" w:type="dxa"/>
          </w:tcPr>
          <w:p w14:paraId="2917880E" w14:textId="6B18EEDE" w:rsidR="004376C4" w:rsidRDefault="00F41F6A">
            <w:r>
              <w:t>Eglise Saint-Vincent</w:t>
            </w:r>
          </w:p>
        </w:tc>
      </w:tr>
      <w:tr w:rsidR="004376C4" w14:paraId="4521B716" w14:textId="77777777" w:rsidTr="004376C4">
        <w:tc>
          <w:tcPr>
            <w:tcW w:w="500" w:type="dxa"/>
            <w:shd w:val="clear" w:color="auto" w:fill="0070C0"/>
          </w:tcPr>
          <w:p w14:paraId="3E66F612" w14:textId="77777777" w:rsidR="004376C4" w:rsidRDefault="004376C4">
            <w:r>
              <w:t>42</w:t>
            </w:r>
          </w:p>
        </w:tc>
        <w:tc>
          <w:tcPr>
            <w:tcW w:w="2000" w:type="dxa"/>
            <w:shd w:val="clear" w:color="auto" w:fill="0070C0"/>
          </w:tcPr>
          <w:p w14:paraId="0EFAD51A" w14:textId="77777777" w:rsidR="004376C4" w:rsidRDefault="004376C4">
            <w:r>
              <w:t xml:space="preserve">Para 4 venue 1 </w:t>
            </w:r>
            <w:proofErr w:type="spellStart"/>
            <w:r>
              <w:t>address</w:t>
            </w:r>
            <w:proofErr w:type="spellEnd"/>
          </w:p>
        </w:tc>
        <w:tc>
          <w:tcPr>
            <w:tcW w:w="13298" w:type="dxa"/>
          </w:tcPr>
          <w:p w14:paraId="47CE01A3" w14:textId="3DDE21F3" w:rsidR="004376C4" w:rsidRDefault="00F41F6A">
            <w:r w:rsidRPr="00F41F6A">
              <w:t xml:space="preserve">Rue du Dr Albert </w:t>
            </w:r>
            <w:proofErr w:type="spellStart"/>
            <w:r w:rsidRPr="00F41F6A">
              <w:t>Tomey</w:t>
            </w:r>
            <w:proofErr w:type="spellEnd"/>
            <w:r w:rsidRPr="00F41F6A">
              <w:t>, 11000 Carcassonne</w:t>
            </w:r>
          </w:p>
        </w:tc>
      </w:tr>
      <w:tr w:rsidR="004376C4" w14:paraId="06228FDB" w14:textId="77777777" w:rsidTr="004376C4">
        <w:tc>
          <w:tcPr>
            <w:tcW w:w="500" w:type="dxa"/>
            <w:shd w:val="clear" w:color="auto" w:fill="0070C0"/>
          </w:tcPr>
          <w:p w14:paraId="39799DE9" w14:textId="77777777" w:rsidR="004376C4" w:rsidRDefault="004376C4">
            <w:r>
              <w:t>43</w:t>
            </w:r>
          </w:p>
        </w:tc>
        <w:tc>
          <w:tcPr>
            <w:tcW w:w="2000" w:type="dxa"/>
            <w:shd w:val="clear" w:color="auto" w:fill="0070C0"/>
          </w:tcPr>
          <w:p w14:paraId="09ABC219" w14:textId="77777777" w:rsidR="004376C4" w:rsidRDefault="004376C4">
            <w:r>
              <w:t xml:space="preserve">Para 4 venue 1 contact </w:t>
            </w:r>
            <w:proofErr w:type="spellStart"/>
            <w:r>
              <w:t>number</w:t>
            </w:r>
            <w:proofErr w:type="spellEnd"/>
          </w:p>
        </w:tc>
        <w:tc>
          <w:tcPr>
            <w:tcW w:w="13298" w:type="dxa"/>
          </w:tcPr>
          <w:p w14:paraId="1D41F361" w14:textId="6C6934E4" w:rsidR="004376C4" w:rsidRDefault="00F41F6A">
            <w:r w:rsidRPr="00F41F6A">
              <w:t>+33 4 68 77 71 11</w:t>
            </w:r>
          </w:p>
        </w:tc>
      </w:tr>
      <w:tr w:rsidR="004376C4" w14:paraId="31ABA1C0" w14:textId="77777777" w:rsidTr="004376C4">
        <w:tc>
          <w:tcPr>
            <w:tcW w:w="500" w:type="dxa"/>
            <w:shd w:val="clear" w:color="auto" w:fill="0070C0"/>
          </w:tcPr>
          <w:p w14:paraId="76F58033" w14:textId="77777777" w:rsidR="004376C4" w:rsidRDefault="004376C4">
            <w:r>
              <w:t>44</w:t>
            </w:r>
          </w:p>
        </w:tc>
        <w:tc>
          <w:tcPr>
            <w:tcW w:w="2000" w:type="dxa"/>
            <w:shd w:val="clear" w:color="auto" w:fill="0070C0"/>
          </w:tcPr>
          <w:p w14:paraId="434414D8" w14:textId="77777777" w:rsidR="004376C4" w:rsidRDefault="004376C4">
            <w:r>
              <w:t>Para 4 venue 1 URL</w:t>
            </w:r>
          </w:p>
        </w:tc>
        <w:tc>
          <w:tcPr>
            <w:tcW w:w="13298" w:type="dxa"/>
          </w:tcPr>
          <w:p w14:paraId="25E08719" w14:textId="7F85043E" w:rsidR="004376C4" w:rsidRDefault="00F41F6A">
            <w:hyperlink r:id="rId10" w:history="1">
              <w:r w:rsidRPr="00B554D7">
                <w:rPr>
                  <w:rStyle w:val="Lienhypertexte"/>
                </w:rPr>
                <w:t>http://www.carcassonne.org/carcassonneville.nsf/vueTitre/docNiveau5-2013422104853429</w:t>
              </w:r>
            </w:hyperlink>
            <w:r>
              <w:t xml:space="preserve"> </w:t>
            </w:r>
          </w:p>
        </w:tc>
      </w:tr>
      <w:tr w:rsidR="004376C4" w14:paraId="0FB0B0BF" w14:textId="77777777" w:rsidTr="004376C4">
        <w:tc>
          <w:tcPr>
            <w:tcW w:w="500" w:type="dxa"/>
            <w:shd w:val="clear" w:color="auto" w:fill="0070C0"/>
          </w:tcPr>
          <w:p w14:paraId="20690A29" w14:textId="77777777" w:rsidR="004376C4" w:rsidRDefault="004376C4">
            <w:r>
              <w:t>45</w:t>
            </w:r>
          </w:p>
        </w:tc>
        <w:tc>
          <w:tcPr>
            <w:tcW w:w="2000" w:type="dxa"/>
            <w:shd w:val="clear" w:color="auto" w:fill="0070C0"/>
          </w:tcPr>
          <w:p w14:paraId="78B77E57" w14:textId="77777777" w:rsidR="004376C4" w:rsidRDefault="004376C4">
            <w:r>
              <w:t xml:space="preserve">Para 4 venue 2 </w:t>
            </w:r>
            <w:proofErr w:type="spellStart"/>
            <w:r>
              <w:t>name</w:t>
            </w:r>
            <w:proofErr w:type="spellEnd"/>
          </w:p>
        </w:tc>
        <w:tc>
          <w:tcPr>
            <w:tcW w:w="13298" w:type="dxa"/>
          </w:tcPr>
          <w:p w14:paraId="3276B955" w14:textId="3881EAC9" w:rsidR="004376C4" w:rsidRDefault="00F41F6A">
            <w:r>
              <w:t>Canal du midi</w:t>
            </w:r>
          </w:p>
        </w:tc>
      </w:tr>
      <w:tr w:rsidR="004376C4" w14:paraId="5272CB14" w14:textId="77777777" w:rsidTr="004376C4">
        <w:tc>
          <w:tcPr>
            <w:tcW w:w="500" w:type="dxa"/>
            <w:shd w:val="clear" w:color="auto" w:fill="0070C0"/>
          </w:tcPr>
          <w:p w14:paraId="08795214" w14:textId="77777777" w:rsidR="004376C4" w:rsidRDefault="004376C4">
            <w:r>
              <w:t>46</w:t>
            </w:r>
          </w:p>
        </w:tc>
        <w:tc>
          <w:tcPr>
            <w:tcW w:w="2000" w:type="dxa"/>
            <w:shd w:val="clear" w:color="auto" w:fill="0070C0"/>
          </w:tcPr>
          <w:p w14:paraId="314E6FB4" w14:textId="77777777" w:rsidR="004376C4" w:rsidRDefault="004376C4">
            <w:r>
              <w:t xml:space="preserve">Para 4 venue 2 </w:t>
            </w:r>
            <w:proofErr w:type="spellStart"/>
            <w:r>
              <w:t>address</w:t>
            </w:r>
            <w:proofErr w:type="spellEnd"/>
          </w:p>
        </w:tc>
        <w:tc>
          <w:tcPr>
            <w:tcW w:w="13298" w:type="dxa"/>
          </w:tcPr>
          <w:p w14:paraId="29202D33" w14:textId="1E9F7E14" w:rsidR="004376C4" w:rsidRDefault="00F41F6A">
            <w:r w:rsidRPr="00F41F6A">
              <w:t>Esplanade, 11000 Carcassonne</w:t>
            </w:r>
          </w:p>
        </w:tc>
      </w:tr>
      <w:tr w:rsidR="004376C4" w14:paraId="5072FBED" w14:textId="77777777" w:rsidTr="004376C4">
        <w:tc>
          <w:tcPr>
            <w:tcW w:w="500" w:type="dxa"/>
            <w:shd w:val="clear" w:color="auto" w:fill="0070C0"/>
          </w:tcPr>
          <w:p w14:paraId="18E59808" w14:textId="77777777" w:rsidR="004376C4" w:rsidRDefault="004376C4">
            <w:r>
              <w:t>47</w:t>
            </w:r>
          </w:p>
        </w:tc>
        <w:tc>
          <w:tcPr>
            <w:tcW w:w="2000" w:type="dxa"/>
            <w:shd w:val="clear" w:color="auto" w:fill="0070C0"/>
          </w:tcPr>
          <w:p w14:paraId="3B06359C" w14:textId="77777777" w:rsidR="004376C4" w:rsidRDefault="004376C4">
            <w:r>
              <w:t xml:space="preserve">Para 4 venue 2 contact </w:t>
            </w:r>
            <w:proofErr w:type="spellStart"/>
            <w:r>
              <w:t>number</w:t>
            </w:r>
            <w:proofErr w:type="spellEnd"/>
          </w:p>
        </w:tc>
        <w:tc>
          <w:tcPr>
            <w:tcW w:w="13298" w:type="dxa"/>
          </w:tcPr>
          <w:p w14:paraId="78437F2E" w14:textId="2C227ECB" w:rsidR="004376C4" w:rsidRDefault="00F41F6A">
            <w:r w:rsidRPr="00F41F6A">
              <w:t>+33 4 68 25 10 48</w:t>
            </w:r>
          </w:p>
        </w:tc>
      </w:tr>
      <w:tr w:rsidR="004376C4" w14:paraId="57729FF9" w14:textId="77777777" w:rsidTr="004376C4">
        <w:tc>
          <w:tcPr>
            <w:tcW w:w="500" w:type="dxa"/>
            <w:shd w:val="clear" w:color="auto" w:fill="0070C0"/>
          </w:tcPr>
          <w:p w14:paraId="66378272" w14:textId="77777777" w:rsidR="004376C4" w:rsidRDefault="004376C4">
            <w:r>
              <w:t>48</w:t>
            </w:r>
          </w:p>
        </w:tc>
        <w:tc>
          <w:tcPr>
            <w:tcW w:w="2000" w:type="dxa"/>
            <w:shd w:val="clear" w:color="auto" w:fill="0070C0"/>
          </w:tcPr>
          <w:p w14:paraId="7A9436F6" w14:textId="77777777" w:rsidR="004376C4" w:rsidRDefault="004376C4">
            <w:r>
              <w:t>Para 4 venue 2 URL</w:t>
            </w:r>
          </w:p>
        </w:tc>
        <w:tc>
          <w:tcPr>
            <w:tcW w:w="13298" w:type="dxa"/>
          </w:tcPr>
          <w:p w14:paraId="230D7C9F" w14:textId="1EC3CCF2" w:rsidR="004376C4" w:rsidRDefault="00F41F6A">
            <w:hyperlink r:id="rId11" w:history="1">
              <w:r w:rsidRPr="00B554D7">
                <w:rPr>
                  <w:rStyle w:val="Lienhypertexte"/>
                </w:rPr>
                <w:t>http://www.tourisme-carcassonne.fr/decouvrir/patrimoine-culturel-et-religieux/le-canal-du-midi</w:t>
              </w:r>
            </w:hyperlink>
            <w:r>
              <w:t xml:space="preserve"> </w:t>
            </w:r>
            <w:bookmarkStart w:id="0" w:name="_GoBack"/>
            <w:bookmarkEnd w:id="0"/>
          </w:p>
        </w:tc>
      </w:tr>
      <w:tr w:rsidR="004376C4" w14:paraId="430B133A" w14:textId="77777777" w:rsidTr="004376C4">
        <w:tc>
          <w:tcPr>
            <w:tcW w:w="500" w:type="dxa"/>
            <w:shd w:val="clear" w:color="auto" w:fill="8EAADB"/>
          </w:tcPr>
          <w:p w14:paraId="637006D8" w14:textId="77777777" w:rsidR="004376C4" w:rsidRDefault="004376C4">
            <w:r>
              <w:t>49</w:t>
            </w:r>
          </w:p>
        </w:tc>
        <w:tc>
          <w:tcPr>
            <w:tcW w:w="2000" w:type="dxa"/>
            <w:shd w:val="clear" w:color="auto" w:fill="8EAADB"/>
          </w:tcPr>
          <w:p w14:paraId="5BC3822E" w14:textId="77777777" w:rsidR="004376C4" w:rsidRDefault="004376C4">
            <w:proofErr w:type="spellStart"/>
            <w:r>
              <w:t>Paragraph</w:t>
            </w:r>
            <w:proofErr w:type="spellEnd"/>
            <w:r>
              <w:t xml:space="preserve"> 5 </w:t>
            </w:r>
            <w:proofErr w:type="spellStart"/>
            <w:r>
              <w:t>heading</w:t>
            </w:r>
            <w:proofErr w:type="spellEnd"/>
          </w:p>
        </w:tc>
        <w:tc>
          <w:tcPr>
            <w:tcW w:w="13298" w:type="dxa"/>
          </w:tcPr>
          <w:p w14:paraId="76660642" w14:textId="77777777" w:rsidR="004376C4" w:rsidRDefault="004376C4"/>
        </w:tc>
      </w:tr>
      <w:tr w:rsidR="004376C4" w14:paraId="5D86BF9F" w14:textId="77777777" w:rsidTr="004376C4">
        <w:tc>
          <w:tcPr>
            <w:tcW w:w="500" w:type="dxa"/>
            <w:shd w:val="clear" w:color="auto" w:fill="8EAADB"/>
          </w:tcPr>
          <w:p w14:paraId="1AED7EA6" w14:textId="77777777" w:rsidR="004376C4" w:rsidRDefault="004376C4">
            <w:r>
              <w:t>50</w:t>
            </w:r>
          </w:p>
        </w:tc>
        <w:tc>
          <w:tcPr>
            <w:tcW w:w="2000" w:type="dxa"/>
            <w:shd w:val="clear" w:color="auto" w:fill="8EAADB"/>
          </w:tcPr>
          <w:p w14:paraId="24207355" w14:textId="77777777" w:rsidR="004376C4" w:rsidRDefault="004376C4">
            <w:proofErr w:type="spellStart"/>
            <w:r>
              <w:t>Paragraph</w:t>
            </w:r>
            <w:proofErr w:type="spellEnd"/>
            <w:r>
              <w:t xml:space="preserve"> 5 </w:t>
            </w:r>
            <w:proofErr w:type="spellStart"/>
            <w:r>
              <w:t>text</w:t>
            </w:r>
            <w:proofErr w:type="spellEnd"/>
          </w:p>
        </w:tc>
        <w:tc>
          <w:tcPr>
            <w:tcW w:w="13298" w:type="dxa"/>
          </w:tcPr>
          <w:p w14:paraId="0BF5533B" w14:textId="77777777" w:rsidR="004376C4" w:rsidRDefault="004376C4"/>
        </w:tc>
      </w:tr>
      <w:tr w:rsidR="004376C4" w14:paraId="737A4172" w14:textId="77777777" w:rsidTr="004376C4">
        <w:tc>
          <w:tcPr>
            <w:tcW w:w="500" w:type="dxa"/>
            <w:shd w:val="clear" w:color="auto" w:fill="8EAADB"/>
          </w:tcPr>
          <w:p w14:paraId="157211A7" w14:textId="77777777" w:rsidR="004376C4" w:rsidRDefault="004376C4">
            <w:r>
              <w:t>51</w:t>
            </w:r>
          </w:p>
        </w:tc>
        <w:tc>
          <w:tcPr>
            <w:tcW w:w="2000" w:type="dxa"/>
            <w:shd w:val="clear" w:color="auto" w:fill="8EAADB"/>
          </w:tcPr>
          <w:p w14:paraId="541BF3CE" w14:textId="77777777" w:rsidR="004376C4" w:rsidRDefault="004376C4">
            <w:r>
              <w:t xml:space="preserve">Para 5 venue 1 </w:t>
            </w:r>
            <w:proofErr w:type="spellStart"/>
            <w:r>
              <w:t>name</w:t>
            </w:r>
            <w:proofErr w:type="spellEnd"/>
          </w:p>
        </w:tc>
        <w:tc>
          <w:tcPr>
            <w:tcW w:w="13298" w:type="dxa"/>
          </w:tcPr>
          <w:p w14:paraId="4F651242" w14:textId="77777777" w:rsidR="004376C4" w:rsidRDefault="004376C4"/>
        </w:tc>
      </w:tr>
      <w:tr w:rsidR="004376C4" w14:paraId="4F8CEEDA" w14:textId="77777777" w:rsidTr="004376C4">
        <w:tc>
          <w:tcPr>
            <w:tcW w:w="500" w:type="dxa"/>
            <w:shd w:val="clear" w:color="auto" w:fill="8EAADB"/>
          </w:tcPr>
          <w:p w14:paraId="342D9997" w14:textId="77777777" w:rsidR="004376C4" w:rsidRDefault="004376C4">
            <w:r>
              <w:t>52</w:t>
            </w:r>
          </w:p>
        </w:tc>
        <w:tc>
          <w:tcPr>
            <w:tcW w:w="2000" w:type="dxa"/>
            <w:shd w:val="clear" w:color="auto" w:fill="8EAADB"/>
          </w:tcPr>
          <w:p w14:paraId="546A1457" w14:textId="77777777" w:rsidR="004376C4" w:rsidRDefault="004376C4">
            <w:r>
              <w:t xml:space="preserve">Para 5 venue 1 </w:t>
            </w:r>
            <w:proofErr w:type="spellStart"/>
            <w:r>
              <w:lastRenderedPageBreak/>
              <w:t>address</w:t>
            </w:r>
            <w:proofErr w:type="spellEnd"/>
          </w:p>
        </w:tc>
        <w:tc>
          <w:tcPr>
            <w:tcW w:w="13298" w:type="dxa"/>
          </w:tcPr>
          <w:p w14:paraId="049B2952" w14:textId="77777777" w:rsidR="004376C4" w:rsidRDefault="004376C4"/>
        </w:tc>
      </w:tr>
      <w:tr w:rsidR="004376C4" w14:paraId="65729A13" w14:textId="77777777" w:rsidTr="004376C4">
        <w:tc>
          <w:tcPr>
            <w:tcW w:w="500" w:type="dxa"/>
            <w:shd w:val="clear" w:color="auto" w:fill="8EAADB"/>
          </w:tcPr>
          <w:p w14:paraId="6CB406A5" w14:textId="77777777" w:rsidR="004376C4" w:rsidRDefault="004376C4">
            <w:r>
              <w:lastRenderedPageBreak/>
              <w:t>53</w:t>
            </w:r>
          </w:p>
        </w:tc>
        <w:tc>
          <w:tcPr>
            <w:tcW w:w="2000" w:type="dxa"/>
            <w:shd w:val="clear" w:color="auto" w:fill="8EAADB"/>
          </w:tcPr>
          <w:p w14:paraId="516FE5E5" w14:textId="77777777" w:rsidR="004376C4" w:rsidRDefault="004376C4">
            <w:r>
              <w:t xml:space="preserve">Para 5 venue 1 contact </w:t>
            </w:r>
            <w:proofErr w:type="spellStart"/>
            <w:r>
              <w:t>number</w:t>
            </w:r>
            <w:proofErr w:type="spellEnd"/>
          </w:p>
        </w:tc>
        <w:tc>
          <w:tcPr>
            <w:tcW w:w="13298" w:type="dxa"/>
          </w:tcPr>
          <w:p w14:paraId="4CD36911" w14:textId="77777777" w:rsidR="004376C4" w:rsidRDefault="004376C4"/>
        </w:tc>
      </w:tr>
      <w:tr w:rsidR="004376C4" w14:paraId="7F9541F2" w14:textId="77777777" w:rsidTr="004376C4">
        <w:tc>
          <w:tcPr>
            <w:tcW w:w="500" w:type="dxa"/>
            <w:shd w:val="clear" w:color="auto" w:fill="8EAADB"/>
          </w:tcPr>
          <w:p w14:paraId="788DB021" w14:textId="77777777" w:rsidR="004376C4" w:rsidRDefault="004376C4">
            <w:r>
              <w:t>54</w:t>
            </w:r>
          </w:p>
        </w:tc>
        <w:tc>
          <w:tcPr>
            <w:tcW w:w="2000" w:type="dxa"/>
            <w:shd w:val="clear" w:color="auto" w:fill="8EAADB"/>
          </w:tcPr>
          <w:p w14:paraId="6EAACB09" w14:textId="77777777" w:rsidR="004376C4" w:rsidRDefault="004376C4">
            <w:r>
              <w:t>Para 5 venue 1 URL</w:t>
            </w:r>
          </w:p>
        </w:tc>
        <w:tc>
          <w:tcPr>
            <w:tcW w:w="13298" w:type="dxa"/>
          </w:tcPr>
          <w:p w14:paraId="293C0B96" w14:textId="77777777" w:rsidR="004376C4" w:rsidRDefault="004376C4"/>
        </w:tc>
      </w:tr>
      <w:tr w:rsidR="004376C4" w14:paraId="45AE3044" w14:textId="77777777" w:rsidTr="004376C4">
        <w:tc>
          <w:tcPr>
            <w:tcW w:w="500" w:type="dxa"/>
            <w:shd w:val="clear" w:color="auto" w:fill="8EAADB"/>
          </w:tcPr>
          <w:p w14:paraId="1C0FD38F" w14:textId="77777777" w:rsidR="004376C4" w:rsidRDefault="004376C4">
            <w:r>
              <w:t>55</w:t>
            </w:r>
          </w:p>
        </w:tc>
        <w:tc>
          <w:tcPr>
            <w:tcW w:w="2000" w:type="dxa"/>
            <w:shd w:val="clear" w:color="auto" w:fill="8EAADB"/>
          </w:tcPr>
          <w:p w14:paraId="2633C521" w14:textId="77777777" w:rsidR="004376C4" w:rsidRDefault="004376C4">
            <w:r>
              <w:t xml:space="preserve">Para 5 venue 2 </w:t>
            </w:r>
            <w:proofErr w:type="spellStart"/>
            <w:r>
              <w:t>name</w:t>
            </w:r>
            <w:proofErr w:type="spellEnd"/>
          </w:p>
        </w:tc>
        <w:tc>
          <w:tcPr>
            <w:tcW w:w="13298" w:type="dxa"/>
          </w:tcPr>
          <w:p w14:paraId="2B1E54F6" w14:textId="77777777" w:rsidR="004376C4" w:rsidRDefault="004376C4"/>
        </w:tc>
      </w:tr>
      <w:tr w:rsidR="004376C4" w14:paraId="4ECA243E" w14:textId="77777777" w:rsidTr="004376C4">
        <w:tc>
          <w:tcPr>
            <w:tcW w:w="500" w:type="dxa"/>
            <w:shd w:val="clear" w:color="auto" w:fill="8EAADB"/>
          </w:tcPr>
          <w:p w14:paraId="467E84CF" w14:textId="77777777" w:rsidR="004376C4" w:rsidRDefault="004376C4">
            <w:r>
              <w:t>56</w:t>
            </w:r>
          </w:p>
        </w:tc>
        <w:tc>
          <w:tcPr>
            <w:tcW w:w="2000" w:type="dxa"/>
            <w:shd w:val="clear" w:color="auto" w:fill="8EAADB"/>
          </w:tcPr>
          <w:p w14:paraId="7EB9C672" w14:textId="77777777" w:rsidR="004376C4" w:rsidRDefault="004376C4">
            <w:r>
              <w:t xml:space="preserve">Para 5 venue 2 </w:t>
            </w:r>
            <w:proofErr w:type="spellStart"/>
            <w:r>
              <w:t>address</w:t>
            </w:r>
            <w:proofErr w:type="spellEnd"/>
          </w:p>
        </w:tc>
        <w:tc>
          <w:tcPr>
            <w:tcW w:w="13298" w:type="dxa"/>
          </w:tcPr>
          <w:p w14:paraId="37FF0E08" w14:textId="77777777" w:rsidR="004376C4" w:rsidRDefault="004376C4"/>
        </w:tc>
      </w:tr>
      <w:tr w:rsidR="004376C4" w14:paraId="6B465902" w14:textId="77777777" w:rsidTr="004376C4">
        <w:tc>
          <w:tcPr>
            <w:tcW w:w="500" w:type="dxa"/>
            <w:shd w:val="clear" w:color="auto" w:fill="8EAADB"/>
          </w:tcPr>
          <w:p w14:paraId="3BDD4879" w14:textId="77777777" w:rsidR="004376C4" w:rsidRDefault="004376C4">
            <w:r>
              <w:t>57</w:t>
            </w:r>
          </w:p>
        </w:tc>
        <w:tc>
          <w:tcPr>
            <w:tcW w:w="2000" w:type="dxa"/>
            <w:shd w:val="clear" w:color="auto" w:fill="8EAADB"/>
          </w:tcPr>
          <w:p w14:paraId="33321DA7" w14:textId="77777777" w:rsidR="004376C4" w:rsidRDefault="004376C4">
            <w:r>
              <w:t xml:space="preserve">Para 5 venue 2 contact </w:t>
            </w:r>
            <w:proofErr w:type="spellStart"/>
            <w:r>
              <w:t>number</w:t>
            </w:r>
            <w:proofErr w:type="spellEnd"/>
          </w:p>
        </w:tc>
        <w:tc>
          <w:tcPr>
            <w:tcW w:w="13298" w:type="dxa"/>
          </w:tcPr>
          <w:p w14:paraId="24A86563" w14:textId="77777777" w:rsidR="004376C4" w:rsidRDefault="004376C4"/>
        </w:tc>
      </w:tr>
      <w:tr w:rsidR="004376C4" w14:paraId="01B18E70" w14:textId="77777777" w:rsidTr="004376C4">
        <w:tc>
          <w:tcPr>
            <w:tcW w:w="500" w:type="dxa"/>
            <w:shd w:val="clear" w:color="auto" w:fill="8EAADB"/>
          </w:tcPr>
          <w:p w14:paraId="04D19DF6" w14:textId="77777777" w:rsidR="004376C4" w:rsidRDefault="004376C4">
            <w:r>
              <w:t>58</w:t>
            </w:r>
          </w:p>
        </w:tc>
        <w:tc>
          <w:tcPr>
            <w:tcW w:w="2000" w:type="dxa"/>
            <w:shd w:val="clear" w:color="auto" w:fill="8EAADB"/>
          </w:tcPr>
          <w:p w14:paraId="78A5A022" w14:textId="77777777" w:rsidR="004376C4" w:rsidRDefault="004376C4">
            <w:r>
              <w:t>Para 5 venue 2 URL</w:t>
            </w:r>
          </w:p>
        </w:tc>
        <w:tc>
          <w:tcPr>
            <w:tcW w:w="13298" w:type="dxa"/>
          </w:tcPr>
          <w:p w14:paraId="04FD3A48" w14:textId="77777777" w:rsidR="004376C4" w:rsidRDefault="004376C4"/>
        </w:tc>
      </w:tr>
    </w:tbl>
    <w:p w14:paraId="13B20D98" w14:textId="77777777" w:rsidR="005B78EF" w:rsidRDefault="005B78EF"/>
    <w:sectPr w:rsidR="005B78E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AD7"/>
    <w:rsid w:val="001C0AD7"/>
    <w:rsid w:val="0020065F"/>
    <w:rsid w:val="003B44E4"/>
    <w:rsid w:val="003F4DBA"/>
    <w:rsid w:val="004376C4"/>
    <w:rsid w:val="00565C98"/>
    <w:rsid w:val="005B78EF"/>
    <w:rsid w:val="00607508"/>
    <w:rsid w:val="006F3599"/>
    <w:rsid w:val="007D78EE"/>
    <w:rsid w:val="007E318C"/>
    <w:rsid w:val="00A67ACE"/>
    <w:rsid w:val="00D32F91"/>
    <w:rsid w:val="00D82115"/>
    <w:rsid w:val="00D969D9"/>
    <w:rsid w:val="00DC7558"/>
    <w:rsid w:val="00E51EE4"/>
    <w:rsid w:val="00EA0C25"/>
    <w:rsid w:val="00F41F6A"/>
    <w:rsid w:val="00FD7F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9CAD86"/>
  <w15:docId w15:val="{E3275764-AABE-44BC-AF93-9DAC3927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6F35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urisme-carcassonne.fr/preparer/voir-faire/sites-et-monuments-a-visiter/358030-chapelle-et-college-des-jesui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etit-train-cite-carcassonn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stivaldecarcassonne.fr" TargetMode="External"/><Relationship Id="rId11" Type="http://schemas.openxmlformats.org/officeDocument/2006/relationships/hyperlink" Target="http://www.tourisme-carcassonne.fr/decouvrir/patrimoine-culturel-et-religieux/le-canal-du-midi" TargetMode="External"/><Relationship Id="rId5" Type="http://schemas.openxmlformats.org/officeDocument/2006/relationships/hyperlink" Target="http://carcassonne.monuments-nationaux.fr/" TargetMode="External"/><Relationship Id="rId10" Type="http://schemas.openxmlformats.org/officeDocument/2006/relationships/hyperlink" Target="http://www.carcassonne.org/carcassonneville.nsf/vueTitre/docNiveau5-2013422104853429" TargetMode="External"/><Relationship Id="rId4" Type="http://schemas.openxmlformats.org/officeDocument/2006/relationships/webSettings" Target="webSettings.xml"/><Relationship Id="rId9" Type="http://schemas.openxmlformats.org/officeDocument/2006/relationships/hyperlink" Target="https://plus.google.com/101116949069452513313/about?gl=fr&amp;hl=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948</Words>
  <Characters>5215</Characters>
  <Application>Microsoft Office Word</Application>
  <DocSecurity>0</DocSecurity>
  <Lines>43</Lines>
  <Paragraphs>12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Daphne Chauvin</cp:lastModifiedBy>
  <cp:revision>11</cp:revision>
  <dcterms:created xsi:type="dcterms:W3CDTF">2015-07-29T13:31:00Z</dcterms:created>
  <dcterms:modified xsi:type="dcterms:W3CDTF">2015-08-01T17:46:00Z</dcterms:modified>
  <cp:category/>
</cp:coreProperties>
</file>