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500"/>
        <w:gridCol w:w="1995"/>
        <w:gridCol w:w="13223"/>
      </w:tblGrid>
      <w:tr w:rsidR="00B0163E" w14:paraId="5A264B46" w14:textId="77777777">
        <w:tc>
          <w:tcPr>
            <w:tcW w:w="500" w:type="dxa"/>
            <w:shd w:val="clear" w:color="auto" w:fill="FF0000"/>
          </w:tcPr>
          <w:p w14:paraId="6A5D04ED" w14:textId="77777777" w:rsidR="00B0163E" w:rsidRDefault="004B51FB">
            <w:r>
              <w:rPr>
                <w:b/>
              </w:rPr>
              <w:t>1</w:t>
            </w:r>
          </w:p>
        </w:tc>
        <w:tc>
          <w:tcPr>
            <w:tcW w:w="2000" w:type="dxa"/>
            <w:shd w:val="clear" w:color="auto" w:fill="FF0000"/>
          </w:tcPr>
          <w:p w14:paraId="0D92E319" w14:textId="77777777" w:rsidR="00B0163E" w:rsidRDefault="004B51FB">
            <w:proofErr w:type="spellStart"/>
            <w:r>
              <w:rPr>
                <w:b/>
              </w:rPr>
              <w:t>Language</w:t>
            </w:r>
            <w:proofErr w:type="spellEnd"/>
          </w:p>
        </w:tc>
        <w:tc>
          <w:tcPr>
            <w:tcW w:w="13300" w:type="dxa"/>
          </w:tcPr>
          <w:p w14:paraId="571EF83E" w14:textId="77777777" w:rsidR="00B0163E" w:rsidRDefault="004B51FB">
            <w:proofErr w:type="spellStart"/>
            <w:r>
              <w:t>fr_FR</w:t>
            </w:r>
            <w:proofErr w:type="spellEnd"/>
          </w:p>
        </w:tc>
      </w:tr>
      <w:tr w:rsidR="00B0163E" w14:paraId="34FC6C21" w14:textId="77777777">
        <w:tc>
          <w:tcPr>
            <w:tcW w:w="500" w:type="dxa"/>
            <w:shd w:val="clear" w:color="auto" w:fill="FF0000"/>
          </w:tcPr>
          <w:p w14:paraId="0A2293BA" w14:textId="77777777" w:rsidR="00B0163E" w:rsidRDefault="004B51FB">
            <w:r>
              <w:rPr>
                <w:b/>
              </w:rPr>
              <w:t>2</w:t>
            </w:r>
          </w:p>
        </w:tc>
        <w:tc>
          <w:tcPr>
            <w:tcW w:w="2000" w:type="dxa"/>
            <w:shd w:val="clear" w:color="auto" w:fill="FF0000"/>
          </w:tcPr>
          <w:p w14:paraId="6B89EB22" w14:textId="77777777" w:rsidR="00B0163E" w:rsidRDefault="004B51FB">
            <w:r>
              <w:rPr>
                <w:b/>
              </w:rPr>
              <w:t>Destinations</w:t>
            </w:r>
          </w:p>
        </w:tc>
        <w:tc>
          <w:tcPr>
            <w:tcW w:w="13300" w:type="dxa"/>
          </w:tcPr>
          <w:p w14:paraId="250E69C5" w14:textId="77777777" w:rsidR="00B0163E" w:rsidRDefault="004B51FB">
            <w:r>
              <w:t>Arles</w:t>
            </w:r>
          </w:p>
        </w:tc>
      </w:tr>
      <w:tr w:rsidR="00B0163E" w14:paraId="1931AC0D" w14:textId="77777777">
        <w:tc>
          <w:tcPr>
            <w:tcW w:w="500" w:type="dxa"/>
            <w:shd w:val="clear" w:color="auto" w:fill="FF0000"/>
          </w:tcPr>
          <w:p w14:paraId="52CD055B" w14:textId="77777777" w:rsidR="00B0163E" w:rsidRDefault="004B51FB">
            <w:r>
              <w:t>3</w:t>
            </w:r>
          </w:p>
        </w:tc>
        <w:tc>
          <w:tcPr>
            <w:tcW w:w="2000" w:type="dxa"/>
            <w:shd w:val="clear" w:color="auto" w:fill="FF0000"/>
          </w:tcPr>
          <w:p w14:paraId="1E5345F5" w14:textId="77777777" w:rsidR="00B0163E" w:rsidRDefault="004B51FB">
            <w:proofErr w:type="spellStart"/>
            <w:r>
              <w:t>Category</w:t>
            </w:r>
            <w:proofErr w:type="spellEnd"/>
          </w:p>
        </w:tc>
        <w:tc>
          <w:tcPr>
            <w:tcW w:w="13300" w:type="dxa"/>
          </w:tcPr>
          <w:p w14:paraId="7BAF8FEF" w14:textId="77777777" w:rsidR="00B0163E" w:rsidRDefault="004B51FB">
            <w:r>
              <w:t xml:space="preserve">                                                                                             </w:t>
            </w:r>
          </w:p>
        </w:tc>
      </w:tr>
      <w:tr w:rsidR="00B0163E" w14:paraId="1E73438A" w14:textId="77777777">
        <w:tc>
          <w:tcPr>
            <w:tcW w:w="500" w:type="dxa"/>
            <w:shd w:val="clear" w:color="auto" w:fill="0070C0"/>
          </w:tcPr>
          <w:p w14:paraId="21A23BAD" w14:textId="77777777" w:rsidR="00B0163E" w:rsidRDefault="004B51FB">
            <w:r>
              <w:t>4</w:t>
            </w:r>
          </w:p>
        </w:tc>
        <w:tc>
          <w:tcPr>
            <w:tcW w:w="2000" w:type="dxa"/>
            <w:shd w:val="clear" w:color="auto" w:fill="0070C0"/>
          </w:tcPr>
          <w:p w14:paraId="67D8243A" w14:textId="77777777" w:rsidR="00B0163E" w:rsidRDefault="004B51FB">
            <w:r>
              <w:t>Destination</w:t>
            </w:r>
          </w:p>
        </w:tc>
        <w:tc>
          <w:tcPr>
            <w:tcW w:w="13300" w:type="dxa"/>
          </w:tcPr>
          <w:p w14:paraId="69F2B0BD" w14:textId="77777777" w:rsidR="00964CA2" w:rsidRDefault="00964CA2">
            <w:r>
              <w:t>Arles</w:t>
            </w:r>
          </w:p>
        </w:tc>
      </w:tr>
      <w:tr w:rsidR="00B0163E" w14:paraId="1A1C6286" w14:textId="77777777">
        <w:tc>
          <w:tcPr>
            <w:tcW w:w="500" w:type="dxa"/>
            <w:shd w:val="clear" w:color="auto" w:fill="9CC2E5"/>
          </w:tcPr>
          <w:p w14:paraId="46F2C8CB" w14:textId="77777777" w:rsidR="00B0163E" w:rsidRDefault="004B51FB">
            <w:r>
              <w:t>5</w:t>
            </w:r>
          </w:p>
        </w:tc>
        <w:tc>
          <w:tcPr>
            <w:tcW w:w="2000" w:type="dxa"/>
            <w:shd w:val="clear" w:color="auto" w:fill="9CC2E5"/>
          </w:tcPr>
          <w:p w14:paraId="6B0DEE68" w14:textId="77777777" w:rsidR="00B0163E" w:rsidRDefault="004B51FB">
            <w:r>
              <w:t>Country</w:t>
            </w:r>
          </w:p>
        </w:tc>
        <w:tc>
          <w:tcPr>
            <w:tcW w:w="13300" w:type="dxa"/>
          </w:tcPr>
          <w:p w14:paraId="108003BF" w14:textId="77777777" w:rsidR="00B0163E" w:rsidRDefault="00964CA2">
            <w:r>
              <w:t>France</w:t>
            </w:r>
          </w:p>
        </w:tc>
      </w:tr>
      <w:tr w:rsidR="00B0163E" w14:paraId="38AC34F6" w14:textId="77777777">
        <w:tc>
          <w:tcPr>
            <w:tcW w:w="500" w:type="dxa"/>
            <w:shd w:val="clear" w:color="auto" w:fill="0070C0"/>
          </w:tcPr>
          <w:p w14:paraId="4DFC61A1" w14:textId="77777777" w:rsidR="00B0163E" w:rsidRDefault="004B51FB">
            <w:r>
              <w:t>6</w:t>
            </w:r>
          </w:p>
        </w:tc>
        <w:tc>
          <w:tcPr>
            <w:tcW w:w="2000" w:type="dxa"/>
            <w:shd w:val="clear" w:color="auto" w:fill="0070C0"/>
          </w:tcPr>
          <w:p w14:paraId="663A4B1B" w14:textId="77777777" w:rsidR="00B0163E" w:rsidRDefault="004B51FB">
            <w:r>
              <w:t xml:space="preserve">Content </w:t>
            </w:r>
            <w:proofErr w:type="spellStart"/>
            <w:r>
              <w:t>name</w:t>
            </w:r>
            <w:proofErr w:type="spellEnd"/>
          </w:p>
        </w:tc>
        <w:tc>
          <w:tcPr>
            <w:tcW w:w="13300" w:type="dxa"/>
          </w:tcPr>
          <w:p w14:paraId="6560410B" w14:textId="77777777" w:rsidR="00B0163E" w:rsidRDefault="00DA4655">
            <w:r>
              <w:t>Conseils de voyage</w:t>
            </w:r>
          </w:p>
        </w:tc>
      </w:tr>
      <w:tr w:rsidR="00B0163E" w14:paraId="1080D83B" w14:textId="77777777">
        <w:tc>
          <w:tcPr>
            <w:tcW w:w="500" w:type="dxa"/>
            <w:shd w:val="clear" w:color="auto" w:fill="FF0000"/>
          </w:tcPr>
          <w:p w14:paraId="4178A5C5" w14:textId="77777777" w:rsidR="00B0163E" w:rsidRDefault="004B51FB">
            <w:r>
              <w:t>7</w:t>
            </w:r>
          </w:p>
        </w:tc>
        <w:tc>
          <w:tcPr>
            <w:tcW w:w="2000" w:type="dxa"/>
            <w:shd w:val="clear" w:color="auto" w:fill="FF0000"/>
          </w:tcPr>
          <w:p w14:paraId="4C7C5FB1" w14:textId="77777777" w:rsidR="00B0163E" w:rsidRDefault="004B51FB">
            <w:r>
              <w:t>Destination ID</w:t>
            </w:r>
          </w:p>
        </w:tc>
        <w:tc>
          <w:tcPr>
            <w:tcW w:w="13300" w:type="dxa"/>
          </w:tcPr>
          <w:p w14:paraId="5A6FDD12" w14:textId="77777777" w:rsidR="00B0163E" w:rsidRDefault="004B51FB">
            <w:r>
              <w:t>www.hotels.com/de506663</w:t>
            </w:r>
          </w:p>
        </w:tc>
      </w:tr>
      <w:tr w:rsidR="00B0163E" w14:paraId="5FDC81E9" w14:textId="77777777">
        <w:tc>
          <w:tcPr>
            <w:tcW w:w="500" w:type="dxa"/>
            <w:shd w:val="clear" w:color="auto" w:fill="0070C0"/>
          </w:tcPr>
          <w:p w14:paraId="39F3F6FF" w14:textId="77777777" w:rsidR="00B0163E" w:rsidRDefault="004B51FB">
            <w:r>
              <w:t>8</w:t>
            </w:r>
          </w:p>
        </w:tc>
        <w:tc>
          <w:tcPr>
            <w:tcW w:w="2000" w:type="dxa"/>
            <w:shd w:val="clear" w:color="auto" w:fill="0070C0"/>
          </w:tcPr>
          <w:p w14:paraId="5F576AE1" w14:textId="77777777" w:rsidR="00B0163E" w:rsidRDefault="004B51FB">
            <w:r>
              <w:t>Introduction</w:t>
            </w:r>
          </w:p>
        </w:tc>
        <w:tc>
          <w:tcPr>
            <w:tcW w:w="13300" w:type="dxa"/>
          </w:tcPr>
          <w:p w14:paraId="37AC1633" w14:textId="77777777" w:rsidR="00B0163E" w:rsidRDefault="00DA4655" w:rsidP="00DA4655">
            <w:r>
              <w:t>Située au sud de la France, aux portes de la Camargue, Arles possède un climat chaud et parfois humide. Prévoyez des vêtements légers, surtout si vous vous y rendez pendant les mois d’été. Prévoyez aussi de bonnes chaussures de marche pour découvrir son centre-ville entièrement piéton. Si vous prévoyez de profiter de votre voyage pour goûter à la gastronomie 3 étoiles, une tenue correcte vous sera demandée.</w:t>
            </w:r>
          </w:p>
        </w:tc>
      </w:tr>
      <w:tr w:rsidR="00B0163E" w14:paraId="0E9DEAC0" w14:textId="77777777">
        <w:tc>
          <w:tcPr>
            <w:tcW w:w="500" w:type="dxa"/>
            <w:shd w:val="clear" w:color="auto" w:fill="9CC2E5"/>
          </w:tcPr>
          <w:p w14:paraId="2970AA40" w14:textId="77777777" w:rsidR="00B0163E" w:rsidRDefault="004B51FB">
            <w:r>
              <w:t>9</w:t>
            </w:r>
          </w:p>
        </w:tc>
        <w:tc>
          <w:tcPr>
            <w:tcW w:w="2000" w:type="dxa"/>
            <w:shd w:val="clear" w:color="auto" w:fill="9CC2E5"/>
          </w:tcPr>
          <w:p w14:paraId="62403496" w14:textId="77777777" w:rsidR="00B0163E" w:rsidRDefault="004B51FB">
            <w:r>
              <w:t xml:space="preserve">Best time to </w:t>
            </w:r>
            <w:proofErr w:type="spellStart"/>
            <w:r>
              <w:t>travel</w:t>
            </w:r>
            <w:proofErr w:type="spellEnd"/>
          </w:p>
        </w:tc>
        <w:tc>
          <w:tcPr>
            <w:tcW w:w="13300" w:type="dxa"/>
          </w:tcPr>
          <w:p w14:paraId="542E4871" w14:textId="77777777" w:rsidR="00B0163E" w:rsidRDefault="00DA4655" w:rsidP="001309D9">
            <w:r>
              <w:t xml:space="preserve">C’est au printemps et en été que la ville d’Arles est la plus agréable à visiter car vous </w:t>
            </w:r>
            <w:proofErr w:type="gramStart"/>
            <w:r>
              <w:t>éviterez</w:t>
            </w:r>
            <w:proofErr w:type="gramEnd"/>
            <w:r>
              <w:t xml:space="preserve"> alors la chaleur étouffante qui peut régner dans la ville </w:t>
            </w:r>
            <w:r w:rsidR="004B03DA">
              <w:t>en juillet et en août</w:t>
            </w:r>
            <w:r>
              <w:t>. C’est également pendant ces périodes que se tiennent les célèbres férias</w:t>
            </w:r>
            <w:r w:rsidR="004B03DA">
              <w:t xml:space="preserve"> et que la ville prend des airs de fête : traditions tauromachiques, expositions de photos et « fiesta » dans les rues jusqu’aux petites heures du matin</w:t>
            </w:r>
            <w:r>
              <w:t xml:space="preserve">. </w:t>
            </w:r>
          </w:p>
        </w:tc>
      </w:tr>
      <w:tr w:rsidR="00B0163E" w14:paraId="6A2CB894" w14:textId="77777777">
        <w:tc>
          <w:tcPr>
            <w:tcW w:w="500" w:type="dxa"/>
            <w:shd w:val="clear" w:color="auto" w:fill="0070C0"/>
          </w:tcPr>
          <w:p w14:paraId="5B43771A" w14:textId="77777777" w:rsidR="00B0163E" w:rsidRDefault="004B51FB">
            <w:r>
              <w:t>10</w:t>
            </w:r>
          </w:p>
        </w:tc>
        <w:tc>
          <w:tcPr>
            <w:tcW w:w="2000" w:type="dxa"/>
            <w:shd w:val="clear" w:color="auto" w:fill="0070C0"/>
          </w:tcPr>
          <w:p w14:paraId="463D18DB" w14:textId="77777777" w:rsidR="00B0163E" w:rsidRDefault="004B51FB">
            <w:r>
              <w:t>Not to miss</w:t>
            </w:r>
          </w:p>
        </w:tc>
        <w:tc>
          <w:tcPr>
            <w:tcW w:w="13300" w:type="dxa"/>
          </w:tcPr>
          <w:p w14:paraId="30EF5F6D" w14:textId="77777777" w:rsidR="00B0163E" w:rsidRDefault="004B03DA" w:rsidP="001309D9">
            <w:r>
              <w:t>Le patrimoine historique d’Arles est assurément l’un de ses grands points forts : ne ratez pas la visite des arènes ou du théâtre antique, un hérit</w:t>
            </w:r>
            <w:r w:rsidR="001309D9">
              <w:t>age romain unique au monde. Le P</w:t>
            </w:r>
            <w:r>
              <w:t xml:space="preserve">arc régional de la Camargue est également une visite à faire pour découvrir cette région unique qui a su préserver des traditions fortes. Enfin, les amateurs d’art apprécieront les paysages de la ville rendus célèbres </w:t>
            </w:r>
            <w:r w:rsidR="001309D9">
              <w:t xml:space="preserve">par Van Gogh, </w:t>
            </w:r>
            <w:r>
              <w:t xml:space="preserve">en se rendant dans le musée qui porte son nom. </w:t>
            </w:r>
          </w:p>
        </w:tc>
      </w:tr>
      <w:tr w:rsidR="00B0163E" w14:paraId="3C0101D9" w14:textId="77777777">
        <w:tc>
          <w:tcPr>
            <w:tcW w:w="500" w:type="dxa"/>
            <w:shd w:val="clear" w:color="auto" w:fill="9CC2E5"/>
          </w:tcPr>
          <w:p w14:paraId="50B1F9C1" w14:textId="77777777" w:rsidR="00B0163E" w:rsidRDefault="004B51FB">
            <w:r>
              <w:t>11</w:t>
            </w:r>
          </w:p>
        </w:tc>
        <w:tc>
          <w:tcPr>
            <w:tcW w:w="2000" w:type="dxa"/>
            <w:shd w:val="clear" w:color="auto" w:fill="9CC2E5"/>
          </w:tcPr>
          <w:p w14:paraId="56C741D8" w14:textId="77777777" w:rsidR="00B0163E" w:rsidRDefault="004B51FB">
            <w:proofErr w:type="spellStart"/>
            <w:r>
              <w:t>Getting</w:t>
            </w:r>
            <w:proofErr w:type="spellEnd"/>
            <w:r>
              <w:t xml:space="preserve"> </w:t>
            </w:r>
            <w:proofErr w:type="spellStart"/>
            <w:r>
              <w:t>around</w:t>
            </w:r>
            <w:proofErr w:type="spellEnd"/>
          </w:p>
        </w:tc>
        <w:tc>
          <w:tcPr>
            <w:tcW w:w="13300" w:type="dxa"/>
          </w:tcPr>
          <w:p w14:paraId="3535E86A" w14:textId="77777777" w:rsidR="00B0163E" w:rsidRDefault="004B03DA" w:rsidP="004B03DA">
            <w:r>
              <w:t>Pour vous rendre à Arles </w:t>
            </w:r>
            <w:r w:rsidR="001309D9">
              <w:t>en</w:t>
            </w:r>
            <w:r>
              <w:t xml:space="preserve"> avion, vous aurez le choix entre l’aéroport de Marseille Provence, de Montpellier Méditerranée, d’Avignon ou de </w:t>
            </w:r>
            <w:r w:rsidR="00D24CA3">
              <w:t>Nîmes</w:t>
            </w:r>
            <w:r>
              <w:t xml:space="preserve"> Garons. La solution la plus pratique est l’aéroport de Marseille puisqu’une navette pourra vous conduire directement de l’aéroport au centre-ville d’Arles.</w:t>
            </w:r>
          </w:p>
          <w:p w14:paraId="70220864" w14:textId="77777777" w:rsidR="004B03DA" w:rsidRDefault="004B03DA" w:rsidP="004B03DA">
            <w:r>
              <w:t>Vous pouvez également opter pour le train, puisque la ville dispose d’une gare SNCF située en centre-ville.</w:t>
            </w:r>
          </w:p>
          <w:p w14:paraId="64A8D505" w14:textId="77777777" w:rsidR="004B03DA" w:rsidRDefault="004B03DA" w:rsidP="004B03DA">
            <w:r>
              <w:t xml:space="preserve">Sur place, le réseau de bus Envia vous conduira dans les différents quartiers de la ville alors que le réseau ACCM gère les liaisons interurbaines avec les villes et villages des environs. Des taxis sont également disponibles. </w:t>
            </w:r>
          </w:p>
        </w:tc>
      </w:tr>
      <w:tr w:rsidR="00B0163E" w14:paraId="674B4D47" w14:textId="77777777">
        <w:tc>
          <w:tcPr>
            <w:tcW w:w="500" w:type="dxa"/>
            <w:shd w:val="clear" w:color="auto" w:fill="0070C0"/>
          </w:tcPr>
          <w:p w14:paraId="0DB0C44B" w14:textId="77777777" w:rsidR="00B0163E" w:rsidRDefault="004B51FB">
            <w:r>
              <w:t>12</w:t>
            </w:r>
          </w:p>
        </w:tc>
        <w:tc>
          <w:tcPr>
            <w:tcW w:w="2000" w:type="dxa"/>
            <w:shd w:val="clear" w:color="auto" w:fill="0070C0"/>
          </w:tcPr>
          <w:p w14:paraId="51671848" w14:textId="77777777" w:rsidR="00B0163E" w:rsidRDefault="004B51FB">
            <w:r>
              <w:t>Cuisine</w:t>
            </w:r>
          </w:p>
        </w:tc>
        <w:tc>
          <w:tcPr>
            <w:tcW w:w="13300" w:type="dxa"/>
          </w:tcPr>
          <w:p w14:paraId="7B1B7458" w14:textId="77777777" w:rsidR="00B0163E" w:rsidRDefault="00D24CA3">
            <w:r>
              <w:t xml:space="preserve">La cuisine arlésienne est une cuisine de terroir, essentiellement basée sur les produits locaux. Elle se découvre très bien dans les petits restaurants du centre-ville qui servent de délicieux plats faits maison, comme la gardianne de taureau ou les encornets farcis. Certains bistrots nouvelle génération proposent des plats savamment revisités mais toujours avec des produits typiquement provençaux et les restaurants étoilés </w:t>
            </w:r>
            <w:r>
              <w:lastRenderedPageBreak/>
              <w:t xml:space="preserve">offrent le meilleur de la cuisine traditionnelle française avec une petite touche locale. </w:t>
            </w:r>
          </w:p>
        </w:tc>
      </w:tr>
      <w:tr w:rsidR="00B0163E" w14:paraId="20B0A4E1" w14:textId="77777777">
        <w:tc>
          <w:tcPr>
            <w:tcW w:w="500" w:type="dxa"/>
            <w:shd w:val="clear" w:color="auto" w:fill="9CC2E5"/>
          </w:tcPr>
          <w:p w14:paraId="4EE079A1" w14:textId="77777777" w:rsidR="00B0163E" w:rsidRDefault="004B51FB">
            <w:r>
              <w:lastRenderedPageBreak/>
              <w:t>13</w:t>
            </w:r>
          </w:p>
        </w:tc>
        <w:tc>
          <w:tcPr>
            <w:tcW w:w="2000" w:type="dxa"/>
            <w:shd w:val="clear" w:color="auto" w:fill="9CC2E5"/>
          </w:tcPr>
          <w:p w14:paraId="14A6F15A" w14:textId="77777777" w:rsidR="00B0163E" w:rsidRDefault="004B51FB">
            <w:r>
              <w:t xml:space="preserve">Customs and </w:t>
            </w:r>
            <w:proofErr w:type="spellStart"/>
            <w:r>
              <w:t>etiquette</w:t>
            </w:r>
            <w:proofErr w:type="spellEnd"/>
          </w:p>
        </w:tc>
        <w:tc>
          <w:tcPr>
            <w:tcW w:w="13300" w:type="dxa"/>
          </w:tcPr>
          <w:p w14:paraId="6385D7B2" w14:textId="49AED19B" w:rsidR="00B0163E" w:rsidRDefault="00D24CA3" w:rsidP="0083322B">
            <w:r>
              <w:t>Les pourboires ne sont pas obligatoires dans les restaurants et les bars français, mais il est bien vu de laisser quelques pièces de monnaie en quittant la table. En ce qui concerne le marchandage, il est recommandé sur les marchés mais à proscrire dans les boutiques classiques où les prix sont indiqués clairement sur les étiquettes. En ce qui concerne le style vestimentaire, il est assez décontracté dans la ville mais une tenue c</w:t>
            </w:r>
            <w:r w:rsidR="005E44CC">
              <w:t>orrecte sera exigée dans les boî</w:t>
            </w:r>
            <w:r>
              <w:t xml:space="preserve">tes de nuit et dans les restaurants haut de gamme. </w:t>
            </w:r>
          </w:p>
        </w:tc>
      </w:tr>
      <w:tr w:rsidR="00B0163E" w14:paraId="1468EB9F" w14:textId="77777777">
        <w:tc>
          <w:tcPr>
            <w:tcW w:w="500" w:type="dxa"/>
            <w:shd w:val="clear" w:color="auto" w:fill="0070C0"/>
          </w:tcPr>
          <w:p w14:paraId="33B1FDB7" w14:textId="77777777" w:rsidR="00B0163E" w:rsidRDefault="004B51FB">
            <w:r>
              <w:t>14</w:t>
            </w:r>
          </w:p>
        </w:tc>
        <w:tc>
          <w:tcPr>
            <w:tcW w:w="2000" w:type="dxa"/>
            <w:shd w:val="clear" w:color="auto" w:fill="0070C0"/>
          </w:tcPr>
          <w:p w14:paraId="4E5F353D" w14:textId="77777777" w:rsidR="00B0163E" w:rsidRDefault="004B51FB">
            <w:r>
              <w:t>Population</w:t>
            </w:r>
          </w:p>
        </w:tc>
        <w:tc>
          <w:tcPr>
            <w:tcW w:w="13300" w:type="dxa"/>
          </w:tcPr>
          <w:p w14:paraId="358A443F" w14:textId="77777777" w:rsidR="00B0163E" w:rsidRDefault="00D24CA3">
            <w:r>
              <w:t>52 000</w:t>
            </w:r>
          </w:p>
        </w:tc>
      </w:tr>
      <w:tr w:rsidR="00B0163E" w14:paraId="12929375" w14:textId="77777777">
        <w:tc>
          <w:tcPr>
            <w:tcW w:w="500" w:type="dxa"/>
            <w:shd w:val="clear" w:color="auto" w:fill="9CC2E5"/>
          </w:tcPr>
          <w:p w14:paraId="1823F839" w14:textId="77777777" w:rsidR="00B0163E" w:rsidRDefault="004B51FB">
            <w:r>
              <w:t>15</w:t>
            </w:r>
          </w:p>
        </w:tc>
        <w:tc>
          <w:tcPr>
            <w:tcW w:w="2000" w:type="dxa"/>
            <w:shd w:val="clear" w:color="auto" w:fill="9CC2E5"/>
          </w:tcPr>
          <w:p w14:paraId="36F664CB" w14:textId="77777777" w:rsidR="00B0163E" w:rsidRDefault="004B51FB">
            <w:proofErr w:type="spellStart"/>
            <w:r>
              <w:t>Spoken</w:t>
            </w:r>
            <w:proofErr w:type="spellEnd"/>
            <w:r>
              <w:t xml:space="preserve"> </w:t>
            </w:r>
            <w:proofErr w:type="spellStart"/>
            <w:r>
              <w:t>languages</w:t>
            </w:r>
            <w:proofErr w:type="spellEnd"/>
          </w:p>
        </w:tc>
        <w:tc>
          <w:tcPr>
            <w:tcW w:w="13300" w:type="dxa"/>
          </w:tcPr>
          <w:p w14:paraId="2585A188" w14:textId="590166F1" w:rsidR="00B0163E" w:rsidRDefault="001309D9">
            <w:r>
              <w:t>Français, espagnol, a</w:t>
            </w:r>
            <w:r w:rsidR="0083322B">
              <w:t xml:space="preserve">nglais </w:t>
            </w:r>
            <w:r w:rsidR="00964CA2">
              <w:t>dans tous les lieux touristiques</w:t>
            </w:r>
            <w:bookmarkStart w:id="0" w:name="_GoBack"/>
            <w:bookmarkEnd w:id="0"/>
          </w:p>
        </w:tc>
      </w:tr>
      <w:tr w:rsidR="00B0163E" w14:paraId="2B210108" w14:textId="77777777">
        <w:tc>
          <w:tcPr>
            <w:tcW w:w="500" w:type="dxa"/>
            <w:shd w:val="clear" w:color="auto" w:fill="0070C0"/>
          </w:tcPr>
          <w:p w14:paraId="1C2FBA0F" w14:textId="77777777" w:rsidR="00B0163E" w:rsidRDefault="004B51FB">
            <w:r>
              <w:t>16</w:t>
            </w:r>
          </w:p>
        </w:tc>
        <w:tc>
          <w:tcPr>
            <w:tcW w:w="2000" w:type="dxa"/>
            <w:shd w:val="clear" w:color="auto" w:fill="0070C0"/>
          </w:tcPr>
          <w:p w14:paraId="6E01A105" w14:textId="77777777" w:rsidR="00B0163E" w:rsidRDefault="004B51FB">
            <w:proofErr w:type="spellStart"/>
            <w:r>
              <w:t>Electrical</w:t>
            </w:r>
            <w:proofErr w:type="spellEnd"/>
          </w:p>
        </w:tc>
        <w:tc>
          <w:tcPr>
            <w:tcW w:w="13300" w:type="dxa"/>
          </w:tcPr>
          <w:p w14:paraId="4F8B3946" w14:textId="2EB3664D" w:rsidR="00B0163E" w:rsidRDefault="005B0491">
            <w:r>
              <w:t>230 V</w:t>
            </w:r>
            <w:r w:rsidR="00D24CA3" w:rsidRPr="00D24CA3">
              <w:t>, 50 Hz, prises de type C, E</w:t>
            </w:r>
          </w:p>
        </w:tc>
      </w:tr>
      <w:tr w:rsidR="00B0163E" w14:paraId="6320E4D4" w14:textId="77777777">
        <w:tc>
          <w:tcPr>
            <w:tcW w:w="500" w:type="dxa"/>
            <w:shd w:val="clear" w:color="auto" w:fill="9CC2E5"/>
          </w:tcPr>
          <w:p w14:paraId="2C315823" w14:textId="77777777" w:rsidR="00B0163E" w:rsidRDefault="004B51FB">
            <w:r>
              <w:t>17</w:t>
            </w:r>
          </w:p>
        </w:tc>
        <w:tc>
          <w:tcPr>
            <w:tcW w:w="2000" w:type="dxa"/>
            <w:shd w:val="clear" w:color="auto" w:fill="9CC2E5"/>
          </w:tcPr>
          <w:p w14:paraId="7C0F1472" w14:textId="77777777" w:rsidR="00B0163E" w:rsidRDefault="004B51FB">
            <w:r>
              <w:t xml:space="preserve">Phone </w:t>
            </w:r>
            <w:proofErr w:type="spellStart"/>
            <w:r>
              <w:t>calling</w:t>
            </w:r>
            <w:proofErr w:type="spellEnd"/>
            <w:r>
              <w:t xml:space="preserve"> code</w:t>
            </w:r>
          </w:p>
        </w:tc>
        <w:tc>
          <w:tcPr>
            <w:tcW w:w="13300" w:type="dxa"/>
          </w:tcPr>
          <w:p w14:paraId="69906288" w14:textId="77777777" w:rsidR="00B0163E" w:rsidRDefault="00964CA2">
            <w:r>
              <w:t>+33</w:t>
            </w:r>
          </w:p>
        </w:tc>
      </w:tr>
      <w:tr w:rsidR="00B0163E" w14:paraId="56009CC1" w14:textId="77777777">
        <w:tc>
          <w:tcPr>
            <w:tcW w:w="500" w:type="dxa"/>
            <w:shd w:val="clear" w:color="auto" w:fill="0070C0"/>
          </w:tcPr>
          <w:p w14:paraId="7FF788A8" w14:textId="77777777" w:rsidR="00B0163E" w:rsidRDefault="004B51FB">
            <w:r>
              <w:t>18</w:t>
            </w:r>
          </w:p>
        </w:tc>
        <w:tc>
          <w:tcPr>
            <w:tcW w:w="2000" w:type="dxa"/>
            <w:shd w:val="clear" w:color="auto" w:fill="0070C0"/>
          </w:tcPr>
          <w:p w14:paraId="56428798" w14:textId="77777777" w:rsidR="00B0163E" w:rsidRDefault="004B51FB">
            <w:r>
              <w:t xml:space="preserve">Emergency </w:t>
            </w:r>
            <w:proofErr w:type="spellStart"/>
            <w:r>
              <w:t>number</w:t>
            </w:r>
            <w:proofErr w:type="spellEnd"/>
          </w:p>
        </w:tc>
        <w:tc>
          <w:tcPr>
            <w:tcW w:w="13300" w:type="dxa"/>
          </w:tcPr>
          <w:p w14:paraId="5158C815" w14:textId="15AE1737" w:rsidR="00A67EB2" w:rsidRDefault="00A67EB2" w:rsidP="00A67EB2">
            <w:r>
              <w:t xml:space="preserve">Numéro d’urgence européen : </w:t>
            </w:r>
            <w:r w:rsidR="00964CA2">
              <w:t>112</w:t>
            </w:r>
            <w:r w:rsidR="005B0491">
              <w:t> ; Police : 17 ; Pompiers : 18 ;</w:t>
            </w:r>
            <w:r>
              <w:t xml:space="preserve"> Samu : 15</w:t>
            </w:r>
          </w:p>
        </w:tc>
      </w:tr>
    </w:tbl>
    <w:p w14:paraId="708A6AC2" w14:textId="77777777" w:rsidR="002D39A9" w:rsidRDefault="002D39A9"/>
    <w:sectPr w:rsidR="002D39A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63E"/>
    <w:rsid w:val="001309D9"/>
    <w:rsid w:val="002D39A9"/>
    <w:rsid w:val="004B03DA"/>
    <w:rsid w:val="004B51FB"/>
    <w:rsid w:val="005B0491"/>
    <w:rsid w:val="005E44CC"/>
    <w:rsid w:val="0083322B"/>
    <w:rsid w:val="00964CA2"/>
    <w:rsid w:val="00A67EB2"/>
    <w:rsid w:val="00B0163E"/>
    <w:rsid w:val="00D24CA3"/>
    <w:rsid w:val="00DA465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74D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554</Words>
  <Characters>3048</Characters>
  <Application>Microsoft Macintosh Word</Application>
  <DocSecurity>0</DocSecurity>
  <Lines>25</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R D</cp:lastModifiedBy>
  <cp:revision>11</cp:revision>
  <dcterms:created xsi:type="dcterms:W3CDTF">2015-07-24T13:53:00Z</dcterms:created>
  <dcterms:modified xsi:type="dcterms:W3CDTF">2015-07-30T10:32:00Z</dcterms:modified>
  <cp:category/>
</cp:coreProperties>
</file>