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111E77" w14:paraId="2F63C121" w14:textId="77777777">
        <w:tc>
          <w:tcPr>
            <w:tcW w:w="500" w:type="dxa"/>
            <w:shd w:val="clear" w:color="auto" w:fill="FF0000"/>
          </w:tcPr>
          <w:p w14:paraId="2060E674" w14:textId="77777777" w:rsidR="00111E77" w:rsidRDefault="00585BCB">
            <w:r>
              <w:rPr>
                <w:b/>
              </w:rPr>
              <w:t>1</w:t>
            </w:r>
          </w:p>
        </w:tc>
        <w:tc>
          <w:tcPr>
            <w:tcW w:w="2000" w:type="dxa"/>
            <w:shd w:val="clear" w:color="auto" w:fill="FF0000"/>
          </w:tcPr>
          <w:p w14:paraId="4075BA18" w14:textId="77777777" w:rsidR="00111E77" w:rsidRDefault="00585BCB">
            <w:r>
              <w:rPr>
                <w:b/>
              </w:rPr>
              <w:t>Language</w:t>
            </w:r>
          </w:p>
        </w:tc>
        <w:tc>
          <w:tcPr>
            <w:tcW w:w="13300" w:type="dxa"/>
          </w:tcPr>
          <w:p w14:paraId="7F710F45" w14:textId="77777777" w:rsidR="00111E77" w:rsidRDefault="00585BCB">
            <w:bookmarkStart w:id="0" w:name="_GoBack"/>
            <w:r>
              <w:t>fr_FR</w:t>
            </w:r>
            <w:bookmarkEnd w:id="0"/>
          </w:p>
        </w:tc>
      </w:tr>
      <w:tr w:rsidR="00111E77" w14:paraId="34F3E14B" w14:textId="77777777">
        <w:tc>
          <w:tcPr>
            <w:tcW w:w="500" w:type="dxa"/>
            <w:shd w:val="clear" w:color="auto" w:fill="FF0000"/>
          </w:tcPr>
          <w:p w14:paraId="20F4DA98" w14:textId="77777777" w:rsidR="00111E77" w:rsidRDefault="00585BCB">
            <w:r>
              <w:rPr>
                <w:b/>
              </w:rPr>
              <w:t>2</w:t>
            </w:r>
          </w:p>
        </w:tc>
        <w:tc>
          <w:tcPr>
            <w:tcW w:w="2000" w:type="dxa"/>
            <w:shd w:val="clear" w:color="auto" w:fill="FF0000"/>
          </w:tcPr>
          <w:p w14:paraId="6C72B742" w14:textId="77777777" w:rsidR="00111E77" w:rsidRDefault="00585BCB">
            <w:r>
              <w:rPr>
                <w:b/>
              </w:rPr>
              <w:t>Destinations</w:t>
            </w:r>
          </w:p>
        </w:tc>
        <w:tc>
          <w:tcPr>
            <w:tcW w:w="13300" w:type="dxa"/>
          </w:tcPr>
          <w:p w14:paraId="07ED481B" w14:textId="77777777" w:rsidR="00111E77" w:rsidRDefault="00585BCB">
            <w:r>
              <w:t>Cassis</w:t>
            </w:r>
          </w:p>
        </w:tc>
      </w:tr>
      <w:tr w:rsidR="00111E77" w14:paraId="50DF32C7" w14:textId="77777777">
        <w:tc>
          <w:tcPr>
            <w:tcW w:w="500" w:type="dxa"/>
            <w:shd w:val="clear" w:color="auto" w:fill="FF0000"/>
          </w:tcPr>
          <w:p w14:paraId="0B16B78A" w14:textId="77777777" w:rsidR="00111E77" w:rsidRDefault="00585BCB">
            <w:r>
              <w:t>3</w:t>
            </w:r>
          </w:p>
        </w:tc>
        <w:tc>
          <w:tcPr>
            <w:tcW w:w="2000" w:type="dxa"/>
            <w:shd w:val="clear" w:color="auto" w:fill="FF0000"/>
          </w:tcPr>
          <w:p w14:paraId="018BF2F1" w14:textId="77777777" w:rsidR="00111E77" w:rsidRDefault="00585BCB">
            <w:r>
              <w:t>Category</w:t>
            </w:r>
          </w:p>
        </w:tc>
        <w:tc>
          <w:tcPr>
            <w:tcW w:w="13300" w:type="dxa"/>
          </w:tcPr>
          <w:p w14:paraId="70F3B7CD" w14:textId="77777777" w:rsidR="00111E77" w:rsidRDefault="0093545D">
            <w:r>
              <w:t>Travel tips</w:t>
            </w:r>
            <w:r w:rsidR="00585BCB">
              <w:t xml:space="preserve">                              </w:t>
            </w:r>
          </w:p>
        </w:tc>
      </w:tr>
      <w:tr w:rsidR="00111E77" w14:paraId="282290F0" w14:textId="77777777">
        <w:tc>
          <w:tcPr>
            <w:tcW w:w="500" w:type="dxa"/>
            <w:shd w:val="clear" w:color="auto" w:fill="0070C0"/>
          </w:tcPr>
          <w:p w14:paraId="1DABD2B0" w14:textId="77777777" w:rsidR="00111E77" w:rsidRDefault="00585BCB">
            <w:r>
              <w:t>4</w:t>
            </w:r>
          </w:p>
        </w:tc>
        <w:tc>
          <w:tcPr>
            <w:tcW w:w="2000" w:type="dxa"/>
            <w:shd w:val="clear" w:color="auto" w:fill="0070C0"/>
          </w:tcPr>
          <w:p w14:paraId="63BE6DF8" w14:textId="77777777" w:rsidR="00111E77" w:rsidRDefault="00585BCB">
            <w:r>
              <w:t>Destination</w:t>
            </w:r>
          </w:p>
        </w:tc>
        <w:tc>
          <w:tcPr>
            <w:tcW w:w="13300" w:type="dxa"/>
          </w:tcPr>
          <w:p w14:paraId="1B8DC09A" w14:textId="77777777" w:rsidR="00111E77" w:rsidRDefault="0093545D">
            <w:r>
              <w:t>Cassis</w:t>
            </w:r>
          </w:p>
        </w:tc>
      </w:tr>
      <w:tr w:rsidR="00111E77" w14:paraId="564C29BB" w14:textId="77777777">
        <w:tc>
          <w:tcPr>
            <w:tcW w:w="500" w:type="dxa"/>
            <w:shd w:val="clear" w:color="auto" w:fill="9CC2E5"/>
          </w:tcPr>
          <w:p w14:paraId="511F1B7B" w14:textId="77777777" w:rsidR="00111E77" w:rsidRDefault="00585BCB">
            <w:r>
              <w:t>5</w:t>
            </w:r>
          </w:p>
        </w:tc>
        <w:tc>
          <w:tcPr>
            <w:tcW w:w="2000" w:type="dxa"/>
            <w:shd w:val="clear" w:color="auto" w:fill="9CC2E5"/>
          </w:tcPr>
          <w:p w14:paraId="316E24C9" w14:textId="77777777" w:rsidR="00111E77" w:rsidRDefault="00585BCB">
            <w:r>
              <w:t>Country</w:t>
            </w:r>
          </w:p>
        </w:tc>
        <w:tc>
          <w:tcPr>
            <w:tcW w:w="13300" w:type="dxa"/>
          </w:tcPr>
          <w:p w14:paraId="69860A75" w14:textId="77777777" w:rsidR="00111E77" w:rsidRDefault="0093545D">
            <w:r>
              <w:t>France</w:t>
            </w:r>
          </w:p>
        </w:tc>
      </w:tr>
      <w:tr w:rsidR="00111E77" w14:paraId="0CA70FAD" w14:textId="77777777">
        <w:tc>
          <w:tcPr>
            <w:tcW w:w="500" w:type="dxa"/>
            <w:shd w:val="clear" w:color="auto" w:fill="0070C0"/>
          </w:tcPr>
          <w:p w14:paraId="42E9D51B" w14:textId="77777777" w:rsidR="00111E77" w:rsidRDefault="00585BCB">
            <w:r>
              <w:t>6</w:t>
            </w:r>
          </w:p>
        </w:tc>
        <w:tc>
          <w:tcPr>
            <w:tcW w:w="2000" w:type="dxa"/>
            <w:shd w:val="clear" w:color="auto" w:fill="0070C0"/>
          </w:tcPr>
          <w:p w14:paraId="1FA15569" w14:textId="77777777" w:rsidR="00111E77" w:rsidRDefault="00585BCB">
            <w:r>
              <w:t>Content name</w:t>
            </w:r>
          </w:p>
        </w:tc>
        <w:tc>
          <w:tcPr>
            <w:tcW w:w="13300" w:type="dxa"/>
          </w:tcPr>
          <w:p w14:paraId="0B566681" w14:textId="77777777" w:rsidR="00111E77" w:rsidRDefault="00D56591">
            <w:r>
              <w:t>Quelques conseils pour votre voyage à Cassis</w:t>
            </w:r>
          </w:p>
        </w:tc>
      </w:tr>
      <w:tr w:rsidR="00111E77" w14:paraId="7F2FBA85" w14:textId="77777777">
        <w:tc>
          <w:tcPr>
            <w:tcW w:w="500" w:type="dxa"/>
            <w:shd w:val="clear" w:color="auto" w:fill="FF0000"/>
          </w:tcPr>
          <w:p w14:paraId="001104CB" w14:textId="77777777" w:rsidR="00111E77" w:rsidRDefault="00585BCB">
            <w:r>
              <w:t>7</w:t>
            </w:r>
          </w:p>
        </w:tc>
        <w:tc>
          <w:tcPr>
            <w:tcW w:w="2000" w:type="dxa"/>
            <w:shd w:val="clear" w:color="auto" w:fill="FF0000"/>
          </w:tcPr>
          <w:p w14:paraId="27F181EA" w14:textId="77777777" w:rsidR="00111E77" w:rsidRDefault="00585BCB">
            <w:r>
              <w:t>Destination ID</w:t>
            </w:r>
          </w:p>
        </w:tc>
        <w:tc>
          <w:tcPr>
            <w:tcW w:w="13300" w:type="dxa"/>
          </w:tcPr>
          <w:p w14:paraId="7711C140" w14:textId="77777777" w:rsidR="00111E77" w:rsidRDefault="00585BCB">
            <w:r>
              <w:t>www.hotels.com/de1636442</w:t>
            </w:r>
          </w:p>
        </w:tc>
      </w:tr>
      <w:tr w:rsidR="00111E77" w14:paraId="578BDC2E" w14:textId="77777777">
        <w:tc>
          <w:tcPr>
            <w:tcW w:w="500" w:type="dxa"/>
            <w:shd w:val="clear" w:color="auto" w:fill="0070C0"/>
          </w:tcPr>
          <w:p w14:paraId="65136D56" w14:textId="77777777" w:rsidR="00111E77" w:rsidRDefault="00585BCB">
            <w:r>
              <w:t>8</w:t>
            </w:r>
          </w:p>
        </w:tc>
        <w:tc>
          <w:tcPr>
            <w:tcW w:w="2000" w:type="dxa"/>
            <w:shd w:val="clear" w:color="auto" w:fill="0070C0"/>
          </w:tcPr>
          <w:p w14:paraId="3556612C" w14:textId="77777777" w:rsidR="00111E77" w:rsidRDefault="00585BCB">
            <w:r>
              <w:t>Introduction</w:t>
            </w:r>
          </w:p>
        </w:tc>
        <w:tc>
          <w:tcPr>
            <w:tcW w:w="13300" w:type="dxa"/>
          </w:tcPr>
          <w:p w14:paraId="4DDAA229" w14:textId="77777777" w:rsidR="00111E77" w:rsidRDefault="00D56591" w:rsidP="00F02854">
            <w:r>
              <w:t xml:space="preserve">Cassis profite d’un climat exceptionnel grâce au </w:t>
            </w:r>
            <w:r w:rsidR="00F02854">
              <w:t>m</w:t>
            </w:r>
            <w:r>
              <w:t xml:space="preserve">istral chassant les nuages : </w:t>
            </w:r>
            <w:r w:rsidR="00F02854">
              <w:t>la ville</w:t>
            </w:r>
            <w:r>
              <w:t xml:space="preserve"> dispose des précipitations les plus faibles de France. Vous pourrez ainsi visiter la ville sereinement à pied tout au long de l’année, ou en bus avec l’unique ligne</w:t>
            </w:r>
            <w:r w:rsidR="005759B9">
              <w:t xml:space="preserve"> vadrouillant dans ses rues 364 jours sur 365. Tout comme le climat, l’hospitalité réputée du sud de la France vous réchauffera le cœur et la cuisine locale gorgée de soleil vous permettra de recharger vos batteries avant de crapahuter dans les calanques.</w:t>
            </w:r>
          </w:p>
        </w:tc>
      </w:tr>
      <w:tr w:rsidR="00111E77" w14:paraId="241A9729" w14:textId="77777777">
        <w:tc>
          <w:tcPr>
            <w:tcW w:w="500" w:type="dxa"/>
            <w:shd w:val="clear" w:color="auto" w:fill="9CC2E5"/>
          </w:tcPr>
          <w:p w14:paraId="2B8AB005" w14:textId="77777777" w:rsidR="00111E77" w:rsidRDefault="00585BCB">
            <w:r>
              <w:t>9</w:t>
            </w:r>
          </w:p>
        </w:tc>
        <w:tc>
          <w:tcPr>
            <w:tcW w:w="2000" w:type="dxa"/>
            <w:shd w:val="clear" w:color="auto" w:fill="9CC2E5"/>
          </w:tcPr>
          <w:p w14:paraId="028F8B75" w14:textId="77777777" w:rsidR="00111E77" w:rsidRDefault="00585BCB">
            <w:r>
              <w:t>Best time to travel</w:t>
            </w:r>
          </w:p>
        </w:tc>
        <w:tc>
          <w:tcPr>
            <w:tcW w:w="13300" w:type="dxa"/>
          </w:tcPr>
          <w:p w14:paraId="57E5C099" w14:textId="77777777" w:rsidR="00111E77" w:rsidRDefault="005759B9">
            <w:r>
              <w:t>Sans grande surprise, c’est l’été que Cassis voit le plus augmenter sa fréquentation. Les chaleurs du sud de la France attirent les foules sur les plages, qu’elles viennent de la région, de toute la France ou d’ailleurs. Les activités et concerts se multiplient sur cette période et donneraient presque à ce petit port de pêche des allures de station balnéaire.</w:t>
            </w:r>
            <w:r w:rsidR="000D2C80">
              <w:t xml:space="preserve"> Si les événements sont plus épars hors saison, la ville délestée de ses touristes retrou</w:t>
            </w:r>
            <w:r w:rsidR="00F02854">
              <w:t>ve son calme et vous permettra</w:t>
            </w:r>
            <w:r w:rsidR="000D2C80">
              <w:t xml:space="preserve"> de profiter des marchés, des vendanges et autres animations sans le tumulte estival des vacanciers.</w:t>
            </w:r>
          </w:p>
        </w:tc>
      </w:tr>
      <w:tr w:rsidR="00111E77" w14:paraId="6E6E2B9B" w14:textId="77777777">
        <w:tc>
          <w:tcPr>
            <w:tcW w:w="500" w:type="dxa"/>
            <w:shd w:val="clear" w:color="auto" w:fill="0070C0"/>
          </w:tcPr>
          <w:p w14:paraId="2B25C7C1" w14:textId="77777777" w:rsidR="00111E77" w:rsidRDefault="00585BCB">
            <w:r>
              <w:t>10</w:t>
            </w:r>
          </w:p>
        </w:tc>
        <w:tc>
          <w:tcPr>
            <w:tcW w:w="2000" w:type="dxa"/>
            <w:shd w:val="clear" w:color="auto" w:fill="0070C0"/>
          </w:tcPr>
          <w:p w14:paraId="636CF201" w14:textId="77777777" w:rsidR="00111E77" w:rsidRDefault="00585BCB">
            <w:r>
              <w:t>Not to miss</w:t>
            </w:r>
          </w:p>
        </w:tc>
        <w:tc>
          <w:tcPr>
            <w:tcW w:w="13300" w:type="dxa"/>
          </w:tcPr>
          <w:p w14:paraId="658D07B9" w14:textId="77777777" w:rsidR="00111E77" w:rsidRDefault="000D2C80" w:rsidP="00160935">
            <w:r>
              <w:t>Dès les premiers beaux jours, la ville s</w:t>
            </w:r>
            <w:r w:rsidR="00160935">
              <w:t>’anime et offre son</w:t>
            </w:r>
            <w:r>
              <w:t xml:space="preserve"> lot d’événements à ne pas manquer. En mai Cassis fête son vin et son AOC</w:t>
            </w:r>
            <w:r w:rsidR="00160935">
              <w:t xml:space="preserve">, vous permettant de déguster la production des 12 vignerons de la ville en plein centre, sur fond de musique locale. Si vous en avez l’occasion, ne ratez pas les fêtes de la Saint-Jean et de la Saint-Pierre ainsi que les joutes aquatiques durant le mois de juin. Ces traditions ancestrales vous permettront de découvrir le patrimoine culturel unique de la Provence. </w:t>
            </w:r>
          </w:p>
        </w:tc>
      </w:tr>
      <w:tr w:rsidR="00111E77" w14:paraId="1BD05A53" w14:textId="77777777">
        <w:tc>
          <w:tcPr>
            <w:tcW w:w="500" w:type="dxa"/>
            <w:shd w:val="clear" w:color="auto" w:fill="9CC2E5"/>
          </w:tcPr>
          <w:p w14:paraId="138BCCA0" w14:textId="77777777" w:rsidR="00111E77" w:rsidRDefault="00585BCB">
            <w:r>
              <w:t>11</w:t>
            </w:r>
          </w:p>
        </w:tc>
        <w:tc>
          <w:tcPr>
            <w:tcW w:w="2000" w:type="dxa"/>
            <w:shd w:val="clear" w:color="auto" w:fill="9CC2E5"/>
          </w:tcPr>
          <w:p w14:paraId="7535DE94" w14:textId="77777777" w:rsidR="00111E77" w:rsidRDefault="00585BCB">
            <w:r>
              <w:t>Getting around</w:t>
            </w:r>
          </w:p>
        </w:tc>
        <w:tc>
          <w:tcPr>
            <w:tcW w:w="13300" w:type="dxa"/>
          </w:tcPr>
          <w:p w14:paraId="2EA8C668" w14:textId="77777777" w:rsidR="00111E77" w:rsidRDefault="00843341">
            <w:r>
              <w:t xml:space="preserve">L’unique ligne de bus de Cassis relie le centre-ville et ses environs à la gare SNCF de la ville. Roulant 364 jours sur 365, cette ligne circule toutes les heures de 7h à 20h et jusqu’à minuit en été. </w:t>
            </w:r>
            <w:r w:rsidR="00480C90">
              <w:t>Des taxis sont également à votre disposition pour vous déplacer où bon vous semble pour un prix raisonnable.</w:t>
            </w:r>
          </w:p>
        </w:tc>
      </w:tr>
      <w:tr w:rsidR="00111E77" w14:paraId="72D6B245" w14:textId="77777777">
        <w:tc>
          <w:tcPr>
            <w:tcW w:w="500" w:type="dxa"/>
            <w:shd w:val="clear" w:color="auto" w:fill="0070C0"/>
          </w:tcPr>
          <w:p w14:paraId="2325F420" w14:textId="77777777" w:rsidR="00111E77" w:rsidRDefault="00585BCB">
            <w:r>
              <w:t>12</w:t>
            </w:r>
          </w:p>
        </w:tc>
        <w:tc>
          <w:tcPr>
            <w:tcW w:w="2000" w:type="dxa"/>
            <w:shd w:val="clear" w:color="auto" w:fill="0070C0"/>
          </w:tcPr>
          <w:p w14:paraId="02133E87" w14:textId="77777777" w:rsidR="00111E77" w:rsidRDefault="00585BCB">
            <w:r>
              <w:t>Cuisine</w:t>
            </w:r>
          </w:p>
        </w:tc>
        <w:tc>
          <w:tcPr>
            <w:tcW w:w="13300" w:type="dxa"/>
          </w:tcPr>
          <w:p w14:paraId="37527EC9" w14:textId="77777777" w:rsidR="00111E77" w:rsidRDefault="00904B10" w:rsidP="00174E1E">
            <w:r>
              <w:t>Quand il</w:t>
            </w:r>
            <w:r w:rsidR="00174E1E">
              <w:t>s</w:t>
            </w:r>
            <w:r>
              <w:t xml:space="preserve"> ne proposent pas de cuisine italienne, la plupart des restaurants de Cassis ont à leur menu des spécialités méditerranéennes. Poisson </w:t>
            </w:r>
            <w:r>
              <w:lastRenderedPageBreak/>
              <w:t>issu de la pê</w:t>
            </w:r>
            <w:r w:rsidR="00174E1E">
              <w:t>che du port, crustacés, légumes du soleil</w:t>
            </w:r>
            <w:r>
              <w:t>… Les recettes proposées sont nombreuses et raviront les aficionados de produits de la mer.</w:t>
            </w:r>
          </w:p>
        </w:tc>
      </w:tr>
      <w:tr w:rsidR="00111E77" w14:paraId="3B2DE675" w14:textId="77777777">
        <w:tc>
          <w:tcPr>
            <w:tcW w:w="500" w:type="dxa"/>
            <w:shd w:val="clear" w:color="auto" w:fill="9CC2E5"/>
          </w:tcPr>
          <w:p w14:paraId="3181FC53" w14:textId="77777777" w:rsidR="00111E77" w:rsidRDefault="00585BCB">
            <w:r>
              <w:lastRenderedPageBreak/>
              <w:t>13</w:t>
            </w:r>
          </w:p>
        </w:tc>
        <w:tc>
          <w:tcPr>
            <w:tcW w:w="2000" w:type="dxa"/>
            <w:shd w:val="clear" w:color="auto" w:fill="9CC2E5"/>
          </w:tcPr>
          <w:p w14:paraId="62B9CE59" w14:textId="77777777" w:rsidR="00111E77" w:rsidRDefault="00585BCB">
            <w:r>
              <w:t>Customs and etiquette</w:t>
            </w:r>
          </w:p>
        </w:tc>
        <w:tc>
          <w:tcPr>
            <w:tcW w:w="13300" w:type="dxa"/>
          </w:tcPr>
          <w:p w14:paraId="0D2E1024" w14:textId="77777777" w:rsidR="00111E77" w:rsidRDefault="000069D4" w:rsidP="00F02854">
            <w:r>
              <w:t xml:space="preserve">Bien qu’accueillant à bras ouverts tous types de publics, Cassis reste une destination pour les familles ou les couples souhaitant passer un séjour au calme au milieu des calanques. Il semble donc préférable de garder le maillot de bain pour la plage et d’enfiler des habits lorsqu’il s’agit de se balader sur le port. </w:t>
            </w:r>
            <w:r w:rsidR="00250679">
              <w:t>Comme partout en France ne pas laisser de pourboire sera mieux accepté que dans certains pays, mais cela ne vous empêche pas de laisser une pièce à un serveur s’il vous a semblé sympathique !</w:t>
            </w:r>
          </w:p>
        </w:tc>
      </w:tr>
      <w:tr w:rsidR="00111E77" w14:paraId="588B9E2A" w14:textId="77777777">
        <w:tc>
          <w:tcPr>
            <w:tcW w:w="500" w:type="dxa"/>
            <w:shd w:val="clear" w:color="auto" w:fill="0070C0"/>
          </w:tcPr>
          <w:p w14:paraId="6AEEE4E0" w14:textId="77777777" w:rsidR="00111E77" w:rsidRDefault="00585BCB">
            <w:r>
              <w:t>14</w:t>
            </w:r>
          </w:p>
        </w:tc>
        <w:tc>
          <w:tcPr>
            <w:tcW w:w="2000" w:type="dxa"/>
            <w:shd w:val="clear" w:color="auto" w:fill="0070C0"/>
          </w:tcPr>
          <w:p w14:paraId="69CF656D" w14:textId="77777777" w:rsidR="00111E77" w:rsidRDefault="00585BCB">
            <w:r>
              <w:t>Population</w:t>
            </w:r>
          </w:p>
        </w:tc>
        <w:tc>
          <w:tcPr>
            <w:tcW w:w="13300" w:type="dxa"/>
          </w:tcPr>
          <w:p w14:paraId="5472F0C5" w14:textId="77777777" w:rsidR="00111E77" w:rsidRDefault="00250679" w:rsidP="00F02854">
            <w:r>
              <w:rPr>
                <w:rStyle w:val="nowrap"/>
              </w:rPr>
              <w:t>7 5</w:t>
            </w:r>
            <w:r w:rsidR="00F02854">
              <w:rPr>
                <w:rStyle w:val="nowrap"/>
              </w:rPr>
              <w:t>0</w:t>
            </w:r>
            <w:r>
              <w:rPr>
                <w:rStyle w:val="nowrap"/>
              </w:rPr>
              <w:t>0 habitants</w:t>
            </w:r>
          </w:p>
        </w:tc>
      </w:tr>
      <w:tr w:rsidR="00111E77" w14:paraId="0BC2B60B" w14:textId="77777777">
        <w:tc>
          <w:tcPr>
            <w:tcW w:w="500" w:type="dxa"/>
            <w:shd w:val="clear" w:color="auto" w:fill="9CC2E5"/>
          </w:tcPr>
          <w:p w14:paraId="7F3FA0F9" w14:textId="77777777" w:rsidR="00111E77" w:rsidRDefault="00585BCB">
            <w:r>
              <w:t>15</w:t>
            </w:r>
          </w:p>
        </w:tc>
        <w:tc>
          <w:tcPr>
            <w:tcW w:w="2000" w:type="dxa"/>
            <w:shd w:val="clear" w:color="auto" w:fill="9CC2E5"/>
          </w:tcPr>
          <w:p w14:paraId="470F69FE" w14:textId="77777777" w:rsidR="00111E77" w:rsidRDefault="00585BCB">
            <w:r>
              <w:t>Spoken languages</w:t>
            </w:r>
          </w:p>
        </w:tc>
        <w:tc>
          <w:tcPr>
            <w:tcW w:w="13300" w:type="dxa"/>
          </w:tcPr>
          <w:p w14:paraId="356200BA" w14:textId="77777777" w:rsidR="00111E77" w:rsidRDefault="00CD2C88">
            <w:r>
              <w:t>Français,</w:t>
            </w:r>
            <w:r w:rsidR="00904B10">
              <w:t xml:space="preserve"> anglais dans certains commerces</w:t>
            </w:r>
          </w:p>
        </w:tc>
      </w:tr>
      <w:tr w:rsidR="00111E77" w:rsidRPr="00F02854" w14:paraId="352EF46C" w14:textId="77777777">
        <w:tc>
          <w:tcPr>
            <w:tcW w:w="500" w:type="dxa"/>
            <w:shd w:val="clear" w:color="auto" w:fill="0070C0"/>
          </w:tcPr>
          <w:p w14:paraId="47CE68A3" w14:textId="77777777" w:rsidR="00111E77" w:rsidRDefault="00585BCB">
            <w:r>
              <w:t>16</w:t>
            </w:r>
          </w:p>
        </w:tc>
        <w:tc>
          <w:tcPr>
            <w:tcW w:w="2000" w:type="dxa"/>
            <w:shd w:val="clear" w:color="auto" w:fill="0070C0"/>
          </w:tcPr>
          <w:p w14:paraId="5491083C" w14:textId="77777777" w:rsidR="00111E77" w:rsidRDefault="00585BCB">
            <w:r>
              <w:t>Electrical</w:t>
            </w:r>
          </w:p>
        </w:tc>
        <w:tc>
          <w:tcPr>
            <w:tcW w:w="13300" w:type="dxa"/>
          </w:tcPr>
          <w:p w14:paraId="5AF5C986" w14:textId="77777777" w:rsidR="00111E77" w:rsidRPr="00D56591" w:rsidRDefault="00CD2C88">
            <w:pPr>
              <w:rPr>
                <w:rFonts w:eastAsia="Times New Roman"/>
                <w:color w:val="000000"/>
                <w:lang w:val="en-US" w:eastAsia="en-GB"/>
              </w:rPr>
            </w:pPr>
            <w:r w:rsidRPr="00D56591">
              <w:rPr>
                <w:rFonts w:eastAsia="Times New Roman"/>
                <w:color w:val="000000"/>
                <w:lang w:val="en-US" w:eastAsia="en-GB"/>
              </w:rPr>
              <w:t>220</w:t>
            </w:r>
            <w:r w:rsidR="00585BCB" w:rsidRPr="00D56591">
              <w:rPr>
                <w:rFonts w:eastAsia="Times New Roman"/>
                <w:color w:val="000000"/>
                <w:lang w:val="en-US" w:eastAsia="en-GB"/>
              </w:rPr>
              <w:t>-240</w:t>
            </w:r>
            <w:r w:rsidRPr="00D56591">
              <w:rPr>
                <w:rFonts w:eastAsia="Times New Roman"/>
                <w:color w:val="000000"/>
                <w:lang w:val="en-US" w:eastAsia="en-GB"/>
              </w:rPr>
              <w:t>V, 50Hz</w:t>
            </w:r>
          </w:p>
          <w:p w14:paraId="224110D1" w14:textId="77777777" w:rsidR="00CD2C88" w:rsidRPr="00585BCB" w:rsidRDefault="00CD2C88">
            <w:pPr>
              <w:rPr>
                <w:lang w:val="en-US"/>
              </w:rPr>
            </w:pPr>
            <w:r w:rsidRPr="00585BCB">
              <w:rPr>
                <w:rFonts w:eastAsia="Times New Roman"/>
                <w:color w:val="000000"/>
                <w:lang w:val="en-US" w:eastAsia="en-GB"/>
              </w:rPr>
              <w:t>Type C, E and F</w:t>
            </w:r>
          </w:p>
        </w:tc>
      </w:tr>
      <w:tr w:rsidR="00111E77" w14:paraId="23E9438E" w14:textId="77777777">
        <w:tc>
          <w:tcPr>
            <w:tcW w:w="500" w:type="dxa"/>
            <w:shd w:val="clear" w:color="auto" w:fill="9CC2E5"/>
          </w:tcPr>
          <w:p w14:paraId="6563AC8C" w14:textId="77777777" w:rsidR="00111E77" w:rsidRDefault="00585BCB">
            <w:r>
              <w:t>17</w:t>
            </w:r>
          </w:p>
        </w:tc>
        <w:tc>
          <w:tcPr>
            <w:tcW w:w="2000" w:type="dxa"/>
            <w:shd w:val="clear" w:color="auto" w:fill="9CC2E5"/>
          </w:tcPr>
          <w:p w14:paraId="3BDF647B" w14:textId="77777777" w:rsidR="00111E77" w:rsidRDefault="00585BCB">
            <w:r>
              <w:t>Phone calling code</w:t>
            </w:r>
          </w:p>
        </w:tc>
        <w:tc>
          <w:tcPr>
            <w:tcW w:w="13300" w:type="dxa"/>
          </w:tcPr>
          <w:p w14:paraId="041E9290" w14:textId="77777777" w:rsidR="00111E77" w:rsidRDefault="00CD2C88">
            <w:r>
              <w:t>+33</w:t>
            </w:r>
          </w:p>
        </w:tc>
      </w:tr>
      <w:tr w:rsidR="00111E77" w14:paraId="74988280" w14:textId="77777777">
        <w:tc>
          <w:tcPr>
            <w:tcW w:w="500" w:type="dxa"/>
            <w:shd w:val="clear" w:color="auto" w:fill="0070C0"/>
          </w:tcPr>
          <w:p w14:paraId="46D15CA0" w14:textId="77777777" w:rsidR="00111E77" w:rsidRDefault="00585BCB">
            <w:r>
              <w:t>18</w:t>
            </w:r>
          </w:p>
        </w:tc>
        <w:tc>
          <w:tcPr>
            <w:tcW w:w="2000" w:type="dxa"/>
            <w:shd w:val="clear" w:color="auto" w:fill="0070C0"/>
          </w:tcPr>
          <w:p w14:paraId="68DB4F3F" w14:textId="77777777" w:rsidR="00111E77" w:rsidRDefault="00585BCB">
            <w:r>
              <w:t>Emergency number</w:t>
            </w:r>
          </w:p>
        </w:tc>
        <w:tc>
          <w:tcPr>
            <w:tcW w:w="13300" w:type="dxa"/>
          </w:tcPr>
          <w:p w14:paraId="407C1E05" w14:textId="77777777" w:rsidR="00CD2C88" w:rsidRDefault="00CD2C88" w:rsidP="00F02854">
            <w:r>
              <w:t>Police : 17</w:t>
            </w:r>
            <w:r>
              <w:br/>
            </w:r>
            <w:r w:rsidR="00F02854">
              <w:t>Samu : 15</w:t>
            </w:r>
            <w:r w:rsidR="00F02854">
              <w:br/>
              <w:t>Pompiers</w:t>
            </w:r>
            <w:r>
              <w:t> : 18</w:t>
            </w:r>
          </w:p>
        </w:tc>
      </w:tr>
    </w:tbl>
    <w:p w14:paraId="19D35CCB" w14:textId="77777777" w:rsidR="001D3CB7" w:rsidRDefault="001D3CB7"/>
    <w:sectPr w:rsidR="001D3CB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E77"/>
    <w:rsid w:val="000069D4"/>
    <w:rsid w:val="000D2C80"/>
    <w:rsid w:val="00111E77"/>
    <w:rsid w:val="00160935"/>
    <w:rsid w:val="00174E1E"/>
    <w:rsid w:val="001D3CB7"/>
    <w:rsid w:val="00226534"/>
    <w:rsid w:val="00250679"/>
    <w:rsid w:val="00480C90"/>
    <w:rsid w:val="005759B9"/>
    <w:rsid w:val="00585BCB"/>
    <w:rsid w:val="00843341"/>
    <w:rsid w:val="00904B10"/>
    <w:rsid w:val="0093545D"/>
    <w:rsid w:val="00CD2C88"/>
    <w:rsid w:val="00D56591"/>
    <w:rsid w:val="00F028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AE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nowrap">
    <w:name w:val="nowrap"/>
    <w:basedOn w:val="DefaultParagraphFont"/>
    <w:rsid w:val="002506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nowrap">
    <w:name w:val="nowrap"/>
    <w:basedOn w:val="DefaultParagraphFont"/>
    <w:rsid w:val="00250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488</Words>
  <Characters>2788</Characters>
  <Application>Microsoft Macintosh Word</Application>
  <DocSecurity>0</DocSecurity>
  <Lines>23</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laura</cp:lastModifiedBy>
  <cp:revision>8</cp:revision>
  <dcterms:created xsi:type="dcterms:W3CDTF">2015-07-30T07:51:00Z</dcterms:created>
  <dcterms:modified xsi:type="dcterms:W3CDTF">2015-08-27T22:26:00Z</dcterms:modified>
</cp:coreProperties>
</file>