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000000">
        <w:tc>
          <w:tcPr>
            <w:tcW w:w="500" w:type="dxa"/>
            <w:shd w:val="clear" w:color="auto" w:fill="FF0000"/>
          </w:tcPr>
          <w:p w:rsidR="00000000" w:rsidRDefault="00E766B7">
            <w:r>
              <w:rPr>
                <w:b/>
              </w:rPr>
              <w:t>1</w:t>
            </w:r>
          </w:p>
        </w:tc>
        <w:tc>
          <w:tcPr>
            <w:tcW w:w="2000" w:type="dxa"/>
            <w:shd w:val="clear" w:color="auto" w:fill="FF0000"/>
          </w:tcPr>
          <w:p w:rsidR="00000000" w:rsidRDefault="00E766B7">
            <w:r>
              <w:rPr>
                <w:b/>
              </w:rPr>
              <w:t>Language</w:t>
            </w:r>
          </w:p>
        </w:tc>
        <w:tc>
          <w:tcPr>
            <w:tcW w:w="13300" w:type="dxa"/>
          </w:tcPr>
          <w:p w:rsidR="00000000" w:rsidRDefault="00E766B7">
            <w:proofErr w:type="spellStart"/>
            <w:r>
              <w:t>ja_JP</w:t>
            </w:r>
            <w:proofErr w:type="spellEnd"/>
          </w:p>
        </w:tc>
      </w:tr>
      <w:tr w:rsidR="00000000">
        <w:tc>
          <w:tcPr>
            <w:tcW w:w="500" w:type="dxa"/>
            <w:shd w:val="clear" w:color="auto" w:fill="FF0000"/>
          </w:tcPr>
          <w:p w:rsidR="00000000" w:rsidRDefault="00E766B7">
            <w:r>
              <w:rPr>
                <w:b/>
              </w:rPr>
              <w:t>2</w:t>
            </w:r>
          </w:p>
        </w:tc>
        <w:tc>
          <w:tcPr>
            <w:tcW w:w="2000" w:type="dxa"/>
            <w:shd w:val="clear" w:color="auto" w:fill="FF0000"/>
          </w:tcPr>
          <w:p w:rsidR="00000000" w:rsidRDefault="00E766B7">
            <w:r>
              <w:rPr>
                <w:b/>
              </w:rPr>
              <w:t>Destinations</w:t>
            </w:r>
          </w:p>
        </w:tc>
        <w:tc>
          <w:tcPr>
            <w:tcW w:w="13300" w:type="dxa"/>
          </w:tcPr>
          <w:p w:rsidR="00000000" w:rsidRDefault="00E766B7">
            <w:r>
              <w:t>Kumamoto</w:t>
            </w:r>
          </w:p>
        </w:tc>
      </w:tr>
      <w:tr w:rsidR="00000000">
        <w:tc>
          <w:tcPr>
            <w:tcW w:w="500" w:type="dxa"/>
            <w:shd w:val="clear" w:color="auto" w:fill="FF0000"/>
          </w:tcPr>
          <w:p w:rsidR="00000000" w:rsidRDefault="00E766B7">
            <w:r>
              <w:t>3</w:t>
            </w:r>
          </w:p>
        </w:tc>
        <w:tc>
          <w:tcPr>
            <w:tcW w:w="2000" w:type="dxa"/>
            <w:shd w:val="clear" w:color="auto" w:fill="FF0000"/>
          </w:tcPr>
          <w:p w:rsidR="00000000" w:rsidRDefault="00E766B7">
            <w:r>
              <w:t>Category</w:t>
            </w:r>
          </w:p>
        </w:tc>
        <w:tc>
          <w:tcPr>
            <w:tcW w:w="13300" w:type="dxa"/>
          </w:tcPr>
          <w:p w:rsidR="00000000" w:rsidRDefault="00E766B7">
            <w:r>
              <w:t xml:space="preserve">                                                                                             Arts and Culture</w:t>
            </w:r>
          </w:p>
        </w:tc>
      </w:tr>
      <w:tr w:rsidR="00000000">
        <w:tc>
          <w:tcPr>
            <w:tcW w:w="500" w:type="dxa"/>
            <w:shd w:val="clear" w:color="auto" w:fill="0070C0"/>
          </w:tcPr>
          <w:p w:rsidR="00000000" w:rsidRDefault="00E766B7">
            <w:r>
              <w:t>4</w:t>
            </w:r>
          </w:p>
        </w:tc>
        <w:tc>
          <w:tcPr>
            <w:tcW w:w="2000" w:type="dxa"/>
            <w:shd w:val="clear" w:color="auto" w:fill="0070C0"/>
          </w:tcPr>
          <w:p w:rsidR="00000000" w:rsidRDefault="00E766B7">
            <w:r>
              <w:t>Destination</w:t>
            </w:r>
          </w:p>
        </w:tc>
        <w:tc>
          <w:tcPr>
            <w:tcW w:w="13300" w:type="dxa"/>
          </w:tcPr>
          <w:p w:rsidR="00000000" w:rsidRDefault="00E766B7">
            <w:pPr>
              <w:rPr>
                <w:rFonts w:hint="eastAsia"/>
                <w:lang w:eastAsia="ja-JP"/>
              </w:rPr>
            </w:pPr>
            <w:r>
              <w:rPr>
                <w:rFonts w:hint="eastAsia"/>
                <w:lang w:eastAsia="ja-JP"/>
              </w:rPr>
              <w:t>熊本</w:t>
            </w:r>
          </w:p>
        </w:tc>
      </w:tr>
      <w:tr w:rsidR="00000000">
        <w:tc>
          <w:tcPr>
            <w:tcW w:w="500" w:type="dxa"/>
            <w:shd w:val="clear" w:color="auto" w:fill="0070C0"/>
          </w:tcPr>
          <w:p w:rsidR="00000000" w:rsidRDefault="00E766B7">
            <w:r>
              <w:t>5</w:t>
            </w:r>
          </w:p>
        </w:tc>
        <w:tc>
          <w:tcPr>
            <w:tcW w:w="2000" w:type="dxa"/>
            <w:shd w:val="clear" w:color="auto" w:fill="0070C0"/>
          </w:tcPr>
          <w:p w:rsidR="00000000" w:rsidRDefault="00E766B7">
            <w:r>
              <w:t>Country</w:t>
            </w:r>
          </w:p>
        </w:tc>
        <w:tc>
          <w:tcPr>
            <w:tcW w:w="13300" w:type="dxa"/>
          </w:tcPr>
          <w:p w:rsidR="00000000" w:rsidRDefault="00E766B7">
            <w:pPr>
              <w:rPr>
                <w:rFonts w:hint="eastAsia"/>
                <w:lang w:eastAsia="ja-JP"/>
              </w:rPr>
            </w:pPr>
            <w:r>
              <w:rPr>
                <w:rFonts w:hint="eastAsia"/>
                <w:lang w:eastAsia="ja-JP"/>
              </w:rPr>
              <w:t>日本</w:t>
            </w:r>
          </w:p>
        </w:tc>
      </w:tr>
      <w:tr w:rsidR="00000000">
        <w:tc>
          <w:tcPr>
            <w:tcW w:w="500" w:type="dxa"/>
            <w:shd w:val="clear" w:color="auto" w:fill="0070C0"/>
          </w:tcPr>
          <w:p w:rsidR="00000000" w:rsidRDefault="00E766B7">
            <w:r>
              <w:t>6</w:t>
            </w:r>
          </w:p>
        </w:tc>
        <w:tc>
          <w:tcPr>
            <w:tcW w:w="2000" w:type="dxa"/>
            <w:shd w:val="clear" w:color="auto" w:fill="0070C0"/>
          </w:tcPr>
          <w:p w:rsidR="00000000" w:rsidRDefault="00E766B7">
            <w:r>
              <w:t>Content name</w:t>
            </w:r>
          </w:p>
        </w:tc>
        <w:tc>
          <w:tcPr>
            <w:tcW w:w="13300" w:type="dxa"/>
          </w:tcPr>
          <w:p w:rsidR="00000000" w:rsidRDefault="00E766B7">
            <w:pPr>
              <w:rPr>
                <w:rFonts w:hint="eastAsia"/>
                <w:lang w:eastAsia="ja-JP"/>
              </w:rPr>
            </w:pPr>
            <w:r>
              <w:rPr>
                <w:rFonts w:hint="eastAsia"/>
                <w:lang w:eastAsia="ja-JP"/>
              </w:rPr>
              <w:t>熊本の文芸と美術</w:t>
            </w:r>
          </w:p>
        </w:tc>
      </w:tr>
      <w:tr w:rsidR="00000000">
        <w:tc>
          <w:tcPr>
            <w:tcW w:w="500" w:type="dxa"/>
            <w:shd w:val="clear" w:color="auto" w:fill="FF0000"/>
          </w:tcPr>
          <w:p w:rsidR="00000000" w:rsidRDefault="00E766B7">
            <w:r>
              <w:t>7</w:t>
            </w:r>
          </w:p>
        </w:tc>
        <w:tc>
          <w:tcPr>
            <w:tcW w:w="2000" w:type="dxa"/>
            <w:shd w:val="clear" w:color="auto" w:fill="FF0000"/>
          </w:tcPr>
          <w:p w:rsidR="00000000" w:rsidRDefault="00E766B7">
            <w:r>
              <w:t>Destination ID</w:t>
            </w:r>
          </w:p>
        </w:tc>
        <w:tc>
          <w:tcPr>
            <w:tcW w:w="13300" w:type="dxa"/>
          </w:tcPr>
          <w:p w:rsidR="00000000" w:rsidRDefault="00E766B7">
            <w:r>
              <w:t>www.hotels.com/de</w:t>
            </w:r>
            <w:r>
              <w:t>727960</w:t>
            </w:r>
          </w:p>
        </w:tc>
      </w:tr>
      <w:tr w:rsidR="00000000">
        <w:tc>
          <w:tcPr>
            <w:tcW w:w="500" w:type="dxa"/>
            <w:shd w:val="clear" w:color="auto" w:fill="0070C0"/>
          </w:tcPr>
          <w:p w:rsidR="00000000" w:rsidRDefault="00E766B7">
            <w:r>
              <w:t>8</w:t>
            </w:r>
          </w:p>
        </w:tc>
        <w:tc>
          <w:tcPr>
            <w:tcW w:w="2000" w:type="dxa"/>
            <w:shd w:val="clear" w:color="auto" w:fill="0070C0"/>
          </w:tcPr>
          <w:p w:rsidR="00000000" w:rsidRDefault="00E766B7">
            <w:r>
              <w:t>Introduction</w:t>
            </w:r>
          </w:p>
        </w:tc>
        <w:tc>
          <w:tcPr>
            <w:tcW w:w="13300" w:type="dxa"/>
          </w:tcPr>
          <w:p w:rsidR="00000000" w:rsidRDefault="00E766B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hint="eastAsia"/>
                <w:lang w:eastAsia="ja-JP"/>
              </w:rPr>
            </w:pPr>
            <w:r>
              <w:rPr>
                <w:rFonts w:ascii="HiraKakuProN-W3" w:eastAsia="HiraKakuProN-W3" w:hAnsi="Times New Roman" w:hint="eastAsia"/>
                <w:color w:val="000000"/>
                <w:sz w:val="24"/>
                <w:lang w:val="en-US" w:eastAsia="ja-JP"/>
              </w:rPr>
              <w:t>明治の文豪が過ごした街として知られる熊本には、夏目漱石そしてラフカディオ・ハーンゆかりの場所が点在しています。</w:t>
            </w:r>
            <w:r>
              <w:rPr>
                <w:rFonts w:ascii="HiraMinProN-W3" w:eastAsia="HiraMinProN-W3" w:hAnsi="Times New Roman" w:hint="eastAsia"/>
                <w:sz w:val="24"/>
                <w:lang w:val="en-US" w:eastAsia="ja-JP"/>
              </w:rPr>
              <w:t>夏目漱石がここからの眺めを見て、熊本を「森の都」と賞したと言われる「新坂」などがあります。</w:t>
            </w:r>
            <w:r>
              <w:rPr>
                <w:rFonts w:ascii="HiraKakuProN-W3" w:eastAsia="HiraKakuProN-W3" w:hAnsi="Times New Roman" w:hint="eastAsia"/>
                <w:color w:val="000000"/>
                <w:sz w:val="24"/>
                <w:lang w:val="en-US" w:eastAsia="ja-JP"/>
              </w:rPr>
              <w:t>本を片手に散歩しながら熊本の明治と現代の空気感を比較してみるのも面白そうです。</w:t>
            </w:r>
            <w:r>
              <w:rPr>
                <w:rFonts w:ascii="HiraMinProN-W3" w:eastAsia="HiraMinProN-W3" w:hAnsi="Times New Roman" w:hint="eastAsia"/>
                <w:sz w:val="24"/>
                <w:lang w:val="en-US" w:eastAsia="ja-JP"/>
              </w:rPr>
              <w:t>熊本城の二の丸公園の一角にある、古代から現代美術までを収蔵、展示する熊本県立美術館や、中世末から近世の書画、武具などを展示する島田美術館も訪れてみましょう。</w:t>
            </w:r>
          </w:p>
        </w:tc>
      </w:tr>
      <w:tr w:rsidR="00000000">
        <w:tc>
          <w:tcPr>
            <w:tcW w:w="500" w:type="dxa"/>
            <w:shd w:val="clear" w:color="auto" w:fill="9CC2E5"/>
          </w:tcPr>
          <w:p w:rsidR="00000000" w:rsidRDefault="00E766B7">
            <w:r>
              <w:t>9</w:t>
            </w:r>
          </w:p>
        </w:tc>
        <w:tc>
          <w:tcPr>
            <w:tcW w:w="2000" w:type="dxa"/>
            <w:shd w:val="clear" w:color="auto" w:fill="9CC2E5"/>
          </w:tcPr>
          <w:p w:rsidR="00000000" w:rsidRDefault="00E766B7">
            <w:r>
              <w:t xml:space="preserve">Paragraph 1 </w:t>
            </w:r>
            <w:r>
              <w:t>heading</w:t>
            </w:r>
          </w:p>
        </w:tc>
        <w:tc>
          <w:tcPr>
            <w:tcW w:w="13300" w:type="dxa"/>
          </w:tcPr>
          <w:p w:rsidR="00000000" w:rsidRDefault="00E766B7">
            <w:pPr>
              <w:rPr>
                <w:rFonts w:hint="eastAsia"/>
                <w:lang w:eastAsia="ja-JP"/>
              </w:rPr>
            </w:pPr>
            <w:r>
              <w:rPr>
                <w:rFonts w:hint="eastAsia"/>
                <w:lang w:eastAsia="ja-JP"/>
              </w:rPr>
              <w:t>文豪の資料館</w:t>
            </w:r>
          </w:p>
        </w:tc>
      </w:tr>
      <w:tr w:rsidR="00000000">
        <w:tc>
          <w:tcPr>
            <w:tcW w:w="500" w:type="dxa"/>
            <w:shd w:val="clear" w:color="auto" w:fill="9CC2E5"/>
          </w:tcPr>
          <w:p w:rsidR="00000000" w:rsidRDefault="00E766B7">
            <w:r>
              <w:t>10</w:t>
            </w:r>
          </w:p>
        </w:tc>
        <w:tc>
          <w:tcPr>
            <w:tcW w:w="2000" w:type="dxa"/>
            <w:shd w:val="clear" w:color="auto" w:fill="9CC2E5"/>
          </w:tcPr>
          <w:p w:rsidR="00000000" w:rsidRDefault="00E766B7">
            <w:r>
              <w:t>Paragraph 1 intro</w:t>
            </w:r>
          </w:p>
        </w:tc>
        <w:tc>
          <w:tcPr>
            <w:tcW w:w="13300" w:type="dxa"/>
          </w:tcPr>
          <w:p w:rsidR="00000000" w:rsidRDefault="00E766B7">
            <w:pPr>
              <w:rPr>
                <w:lang w:eastAsia="ja-JP"/>
              </w:rPr>
            </w:pPr>
            <w:r>
              <w:rPr>
                <w:rFonts w:ascii="HiraMinProN-W3" w:eastAsia="HiraMinProN-W3" w:hAnsi="Times New Roman" w:hint="eastAsia"/>
                <w:color w:val="000000"/>
                <w:sz w:val="24"/>
                <w:lang w:val="en-US" w:eastAsia="ja-JP"/>
              </w:rPr>
              <w:t>明治の熊本市には、夏目漱石や小泉八雲に代表される文豪が暮らしていました。漱石の「草枕」や八雲の「石仏」など文学作品の舞台を歩いて、古き良き明治の熊本に思いを馳せてみましょう。</w:t>
            </w:r>
          </w:p>
        </w:tc>
      </w:tr>
      <w:tr w:rsidR="00000000">
        <w:tc>
          <w:tcPr>
            <w:tcW w:w="500" w:type="dxa"/>
            <w:shd w:val="clear" w:color="auto" w:fill="9CC2E5"/>
          </w:tcPr>
          <w:p w:rsidR="00000000" w:rsidRDefault="00E766B7">
            <w:r>
              <w:t>11</w:t>
            </w:r>
          </w:p>
        </w:tc>
        <w:tc>
          <w:tcPr>
            <w:tcW w:w="2000" w:type="dxa"/>
            <w:shd w:val="clear" w:color="auto" w:fill="9CC2E5"/>
          </w:tcPr>
          <w:p w:rsidR="00000000" w:rsidRDefault="00E766B7">
            <w:r>
              <w:t>Paragraph 1 venue 1 name</w:t>
            </w:r>
          </w:p>
        </w:tc>
        <w:tc>
          <w:tcPr>
            <w:tcW w:w="13300" w:type="dxa"/>
          </w:tcPr>
          <w:p w:rsidR="00000000" w:rsidRDefault="00E766B7">
            <w:r>
              <w:rPr>
                <w:rFonts w:ascii="HiraMinProN-W3" w:eastAsia="HiraMinProN-W3" w:hAnsi="Times New Roman" w:hint="eastAsia"/>
                <w:color w:val="000000"/>
                <w:sz w:val="24"/>
                <w:lang w:val="en-US" w:eastAsia="ja-JP"/>
              </w:rPr>
              <w:t>夏目漱石内坪井旧居</w:t>
            </w:r>
          </w:p>
        </w:tc>
      </w:tr>
      <w:tr w:rsidR="00000000">
        <w:tc>
          <w:tcPr>
            <w:tcW w:w="500" w:type="dxa"/>
            <w:shd w:val="clear" w:color="auto" w:fill="9CC2E5"/>
          </w:tcPr>
          <w:p w:rsidR="00000000" w:rsidRDefault="00E766B7">
            <w:r>
              <w:t>12</w:t>
            </w:r>
          </w:p>
        </w:tc>
        <w:tc>
          <w:tcPr>
            <w:tcW w:w="2000" w:type="dxa"/>
            <w:shd w:val="clear" w:color="auto" w:fill="9CC2E5"/>
          </w:tcPr>
          <w:p w:rsidR="00000000" w:rsidRDefault="00E766B7">
            <w:r>
              <w:t>Paragraph 1 venue 1 description</w:t>
            </w:r>
          </w:p>
        </w:tc>
        <w:tc>
          <w:tcPr>
            <w:tcW w:w="13300" w:type="dxa"/>
          </w:tcPr>
          <w:p w:rsidR="00000000" w:rsidRDefault="00E766B7">
            <w:pPr>
              <w:autoSpaceDE w:val="0"/>
              <w:autoSpaceDN w:val="0"/>
              <w:adjustRightInd w:val="0"/>
              <w:rPr>
                <w:rFonts w:ascii="HiraMinProN-W3" w:eastAsia="HiraMinProN-W3" w:hAnsi="Times-Roman"/>
                <w:color w:val="000000"/>
                <w:sz w:val="24"/>
                <w:lang w:val="en-US" w:eastAsia="ja-JP"/>
              </w:rPr>
            </w:pPr>
            <w:r>
              <w:rPr>
                <w:rFonts w:ascii="HiraMinProN-W3" w:eastAsia="HiraMinProN-W3" w:hAnsi="Times New Roman" w:hint="eastAsia"/>
                <w:sz w:val="24"/>
                <w:lang w:val="en-US" w:eastAsia="ja-JP"/>
              </w:rPr>
              <w:t>夏目漱石は、教師として</w:t>
            </w:r>
            <w:r>
              <w:rPr>
                <w:rFonts w:ascii="Times-Roman" w:eastAsia="HiraMinProN-W3" w:hAnsi="Times-Roman"/>
                <w:sz w:val="24"/>
                <w:lang w:val="en-US" w:eastAsia="ja-JP"/>
              </w:rPr>
              <w:t>4</w:t>
            </w:r>
            <w:r>
              <w:rPr>
                <w:rFonts w:ascii="HiraMinProN-W3" w:eastAsia="HiraMinProN-W3" w:hAnsi="Times-Roman" w:hint="eastAsia"/>
                <w:sz w:val="24"/>
                <w:lang w:val="en-US" w:eastAsia="ja-JP"/>
              </w:rPr>
              <w:t>年</w:t>
            </w:r>
            <w:r>
              <w:rPr>
                <w:rFonts w:ascii="Times-Roman" w:eastAsia="HiraMinProN-W3" w:hAnsi="Times-Roman"/>
                <w:sz w:val="24"/>
                <w:lang w:val="en-US" w:eastAsia="ja-JP"/>
              </w:rPr>
              <w:t>3</w:t>
            </w:r>
            <w:r>
              <w:rPr>
                <w:rFonts w:ascii="HiraMinProN-W3" w:eastAsia="HiraMinProN-W3" w:hAnsi="Times-Roman" w:hint="eastAsia"/>
                <w:sz w:val="24"/>
                <w:lang w:val="en-US" w:eastAsia="ja-JP"/>
              </w:rPr>
              <w:t>ヶ月を熊本で過ごしました。</w:t>
            </w:r>
            <w:r>
              <w:rPr>
                <w:rFonts w:ascii="HiraMinProN-W3" w:eastAsia="HiraMinProN-W3" w:hAnsi="Times-Roman" w:hint="eastAsia"/>
                <w:color w:val="000000"/>
                <w:sz w:val="24"/>
                <w:lang w:val="en-US" w:eastAsia="ja-JP"/>
              </w:rPr>
              <w:t>熊本県で</w:t>
            </w:r>
            <w:r>
              <w:rPr>
                <w:rFonts w:ascii="Times-Roman" w:eastAsia="HiraMinProN-W3" w:hAnsi="Times-Roman"/>
                <w:color w:val="000000"/>
                <w:sz w:val="24"/>
                <w:lang w:val="en-US" w:eastAsia="ja-JP"/>
              </w:rPr>
              <w:t>6</w:t>
            </w:r>
            <w:r>
              <w:rPr>
                <w:rFonts w:ascii="HiraMinProN-W3" w:eastAsia="HiraMinProN-W3" w:hAnsi="Times-Roman" w:hint="eastAsia"/>
                <w:color w:val="000000"/>
                <w:sz w:val="24"/>
                <w:lang w:val="en-US" w:eastAsia="ja-JP"/>
              </w:rPr>
              <w:t>回引越した夏目漱石の</w:t>
            </w:r>
            <w:r>
              <w:rPr>
                <w:rFonts w:ascii="Times-Roman" w:eastAsia="HiraMinProN-W3" w:hAnsi="Times-Roman"/>
                <w:color w:val="000000"/>
                <w:sz w:val="24"/>
                <w:lang w:val="en-US" w:eastAsia="ja-JP"/>
              </w:rPr>
              <w:t>5</w:t>
            </w:r>
            <w:r>
              <w:rPr>
                <w:rFonts w:ascii="HiraMinProN-W3" w:eastAsia="HiraMinProN-W3" w:hAnsi="Times-Roman" w:hint="eastAsia"/>
                <w:color w:val="000000"/>
                <w:sz w:val="24"/>
                <w:lang w:val="en-US" w:eastAsia="ja-JP"/>
              </w:rPr>
              <w:t>つ目の住</w:t>
            </w:r>
            <w:r>
              <w:rPr>
                <w:rFonts w:ascii="HiraMinProN-W3" w:eastAsia="HiraMinProN-W3" w:hAnsi="Times-Roman" w:hint="eastAsia"/>
                <w:color w:val="000000"/>
                <w:sz w:val="24"/>
                <w:lang w:val="en-US" w:eastAsia="ja-JP"/>
              </w:rPr>
              <w:t>居が</w:t>
            </w:r>
            <w:r>
              <w:rPr>
                <w:rFonts w:ascii="HiraMinProN-W3" w:eastAsia="HiraMinProN-W3" w:hAnsi="Times-Roman" w:hint="eastAsia"/>
                <w:sz w:val="24"/>
                <w:lang w:val="en-US" w:eastAsia="ja-JP"/>
              </w:rPr>
              <w:t>夏目漱石内坪井旧居</w:t>
            </w:r>
            <w:r>
              <w:rPr>
                <w:rFonts w:ascii="HiraMinProN-W3" w:eastAsia="HiraMinProN-W3" w:hAnsi="Times-Roman" w:hint="eastAsia"/>
                <w:color w:val="000000"/>
                <w:sz w:val="24"/>
                <w:lang w:val="en-US" w:eastAsia="ja-JP"/>
              </w:rPr>
              <w:t>です。長女の出産に使った井戸があり、和室が一般公開されていたり、原稿や初版本等の漱石にまつわる資料が展示されています。</w:t>
            </w:r>
          </w:p>
          <w:p w:rsidR="00000000" w:rsidRDefault="00E766B7">
            <w:pPr>
              <w:rPr>
                <w:lang w:eastAsia="ja-JP"/>
              </w:rPr>
            </w:pPr>
          </w:p>
        </w:tc>
      </w:tr>
      <w:tr w:rsidR="00000000">
        <w:tc>
          <w:tcPr>
            <w:tcW w:w="500" w:type="dxa"/>
            <w:shd w:val="clear" w:color="auto" w:fill="9CC2E5"/>
          </w:tcPr>
          <w:p w:rsidR="00000000" w:rsidRDefault="00E766B7">
            <w:r>
              <w:lastRenderedPageBreak/>
              <w:t>13</w:t>
            </w:r>
          </w:p>
        </w:tc>
        <w:tc>
          <w:tcPr>
            <w:tcW w:w="2000" w:type="dxa"/>
            <w:shd w:val="clear" w:color="auto" w:fill="9CC2E5"/>
          </w:tcPr>
          <w:p w:rsidR="00000000" w:rsidRDefault="00E766B7">
            <w:r>
              <w:t>Paragraph 1 venue 1 address Line 1</w:t>
            </w:r>
          </w:p>
        </w:tc>
        <w:tc>
          <w:tcPr>
            <w:tcW w:w="13300" w:type="dxa"/>
          </w:tcPr>
          <w:p w:rsidR="00000000" w:rsidRDefault="00E766B7">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860-0077 </w:t>
            </w:r>
            <w:r>
              <w:rPr>
                <w:rFonts w:ascii="HiraMinProN-W3" w:eastAsia="HiraMinProN-W3" w:hAnsi="Times-Roman" w:hint="eastAsia"/>
                <w:sz w:val="24"/>
                <w:lang w:val="en-US" w:eastAsia="ja-JP"/>
              </w:rPr>
              <w:t>熊本県熊本市中央区内坪井町</w:t>
            </w:r>
            <w:r>
              <w:rPr>
                <w:rFonts w:ascii="Times-Roman" w:eastAsia="HiraMinProN-W3" w:hAnsi="Times-Roman"/>
                <w:sz w:val="24"/>
                <w:lang w:val="en-US" w:eastAsia="ja-JP"/>
              </w:rPr>
              <w:t>4−22</w:t>
            </w:r>
          </w:p>
        </w:tc>
      </w:tr>
      <w:tr w:rsidR="00000000">
        <w:tc>
          <w:tcPr>
            <w:tcW w:w="500" w:type="dxa"/>
            <w:shd w:val="clear" w:color="auto" w:fill="9CC2E5"/>
          </w:tcPr>
          <w:p w:rsidR="00000000" w:rsidRDefault="00E766B7">
            <w:r>
              <w:t>14</w:t>
            </w:r>
          </w:p>
        </w:tc>
        <w:tc>
          <w:tcPr>
            <w:tcW w:w="2000" w:type="dxa"/>
            <w:shd w:val="clear" w:color="auto" w:fill="9CC2E5"/>
          </w:tcPr>
          <w:p w:rsidR="00000000" w:rsidRDefault="00E766B7">
            <w:r>
              <w:t>Paragraph 1 venue 1 contact number</w:t>
            </w:r>
          </w:p>
        </w:tc>
        <w:tc>
          <w:tcPr>
            <w:tcW w:w="13300" w:type="dxa"/>
          </w:tcPr>
          <w:p w:rsidR="00000000" w:rsidRDefault="00E766B7">
            <w:r>
              <w:rPr>
                <w:rFonts w:ascii="Helvetica" w:hAnsi="Helvetica"/>
                <w:color w:val="000000"/>
                <w:sz w:val="24"/>
                <w:lang w:val="en-US" w:eastAsia="ja-JP"/>
              </w:rPr>
              <w:t xml:space="preserve">+81 </w:t>
            </w:r>
            <w:r>
              <w:rPr>
                <w:rFonts w:ascii="Times-Roman" w:hAnsi="Times-Roman"/>
                <w:color w:val="000000"/>
                <w:sz w:val="24"/>
                <w:lang w:val="en-US" w:eastAsia="ja-JP"/>
              </w:rPr>
              <w:t>96-325-9127</w:t>
            </w:r>
          </w:p>
        </w:tc>
      </w:tr>
      <w:tr w:rsidR="00000000">
        <w:tc>
          <w:tcPr>
            <w:tcW w:w="500" w:type="dxa"/>
            <w:shd w:val="clear" w:color="auto" w:fill="9CC2E5"/>
          </w:tcPr>
          <w:p w:rsidR="00000000" w:rsidRDefault="00E766B7">
            <w:r>
              <w:t>15</w:t>
            </w:r>
          </w:p>
        </w:tc>
        <w:tc>
          <w:tcPr>
            <w:tcW w:w="2000" w:type="dxa"/>
            <w:shd w:val="clear" w:color="auto" w:fill="9CC2E5"/>
          </w:tcPr>
          <w:p w:rsidR="00000000" w:rsidRDefault="00E766B7">
            <w:r>
              <w:t>Paragraph 1 venue 1 URL</w:t>
            </w:r>
          </w:p>
        </w:tc>
        <w:tc>
          <w:tcPr>
            <w:tcW w:w="13300" w:type="dxa"/>
          </w:tcPr>
          <w:p w:rsidR="00000000" w:rsidRDefault="00E766B7">
            <w:r>
              <w:rPr>
                <w:rFonts w:ascii="Times-Roman" w:hAnsi="Times-Roman"/>
                <w:color w:val="000000"/>
                <w:sz w:val="24"/>
                <w:lang w:val="en-US" w:eastAsia="ja-JP"/>
              </w:rPr>
              <w:t> </w:t>
            </w:r>
            <w:hyperlink r:id="rId5" w:history="1">
              <w:r>
                <w:rPr>
                  <w:rFonts w:ascii="Times-Roman" w:hAnsi="Times-Roman"/>
                  <w:color w:val="000000"/>
                  <w:sz w:val="24"/>
                  <w:u w:val="single" w:color="0022E4"/>
                  <w:lang w:val="en-US" w:eastAsia="ja-JP"/>
                </w:rPr>
                <w:t>http://www.manyou-kumamoto.jp/contents.cfm?type=A&amp;id=79</w:t>
              </w:r>
            </w:hyperlink>
          </w:p>
        </w:tc>
      </w:tr>
      <w:tr w:rsidR="00000000">
        <w:tc>
          <w:tcPr>
            <w:tcW w:w="500" w:type="dxa"/>
            <w:shd w:val="clear" w:color="auto" w:fill="9CC2E5"/>
          </w:tcPr>
          <w:p w:rsidR="00000000" w:rsidRDefault="00E766B7">
            <w:r>
              <w:t>16</w:t>
            </w:r>
          </w:p>
        </w:tc>
        <w:tc>
          <w:tcPr>
            <w:tcW w:w="2000" w:type="dxa"/>
            <w:shd w:val="clear" w:color="auto" w:fill="9CC2E5"/>
          </w:tcPr>
          <w:p w:rsidR="00000000" w:rsidRDefault="00E766B7">
            <w:r>
              <w:t>Paragraph 1 venue 2 name</w:t>
            </w:r>
          </w:p>
        </w:tc>
        <w:tc>
          <w:tcPr>
            <w:tcW w:w="13300" w:type="dxa"/>
          </w:tcPr>
          <w:p w:rsidR="00000000" w:rsidRDefault="00E766B7">
            <w:r>
              <w:rPr>
                <w:rFonts w:ascii="HiraKakuProN-W3" w:eastAsia="HiraKakuProN-W3" w:hAnsi="Times New Roman" w:hint="eastAsia"/>
                <w:color w:val="000000"/>
                <w:sz w:val="24"/>
                <w:lang w:val="en-US" w:eastAsia="ja-JP"/>
              </w:rPr>
              <w:t>小泉八雲熊本旧居</w:t>
            </w:r>
          </w:p>
        </w:tc>
      </w:tr>
      <w:tr w:rsidR="00000000">
        <w:tc>
          <w:tcPr>
            <w:tcW w:w="500" w:type="dxa"/>
            <w:shd w:val="clear" w:color="auto" w:fill="9CC2E5"/>
          </w:tcPr>
          <w:p w:rsidR="00000000" w:rsidRDefault="00E766B7">
            <w:r>
              <w:t>17</w:t>
            </w:r>
          </w:p>
        </w:tc>
        <w:tc>
          <w:tcPr>
            <w:tcW w:w="2000" w:type="dxa"/>
            <w:shd w:val="clear" w:color="auto" w:fill="9CC2E5"/>
          </w:tcPr>
          <w:p w:rsidR="00000000" w:rsidRDefault="00E766B7">
            <w:r>
              <w:t>Paragraph 1 venue 2 description</w:t>
            </w:r>
          </w:p>
        </w:tc>
        <w:tc>
          <w:tcPr>
            <w:tcW w:w="13300" w:type="dxa"/>
          </w:tcPr>
          <w:p w:rsidR="00000000" w:rsidRDefault="00E766B7">
            <w:pPr>
              <w:rPr>
                <w:lang w:eastAsia="ja-JP"/>
              </w:rPr>
            </w:pPr>
            <w:r>
              <w:rPr>
                <w:rFonts w:ascii="HiraMinProN-W3" w:eastAsia="HiraMinProN-W3" w:hAnsi="Times New Roman" w:hint="eastAsia"/>
                <w:color w:val="000000"/>
                <w:sz w:val="24"/>
                <w:lang w:val="en-US" w:eastAsia="ja-JP"/>
              </w:rPr>
              <w:t>「耳なし芳一」、「雪女」、「むじな」などの作者として知られる小泉八雲（ラフカディオ・ハーン）。小泉八雲熊本旧居は、明治時代、</w:t>
            </w:r>
            <w:r>
              <w:rPr>
                <w:rFonts w:ascii="Times-Roman" w:eastAsia="HiraMinProN-W3" w:hAnsi="Times-Roman"/>
                <w:color w:val="000000"/>
                <w:sz w:val="24"/>
                <w:lang w:val="en-US" w:eastAsia="ja-JP"/>
              </w:rPr>
              <w:t xml:space="preserve"> </w:t>
            </w:r>
            <w:r>
              <w:rPr>
                <w:rFonts w:ascii="HiraMinProN-W3" w:eastAsia="HiraMinProN-W3" w:hAnsi="Times-Roman" w:hint="eastAsia"/>
                <w:color w:val="000000"/>
                <w:sz w:val="24"/>
                <w:lang w:val="en-US" w:eastAsia="ja-JP"/>
              </w:rPr>
              <w:t>第五高等中学校（現在の熊本大学）の英語教師として熊</w:t>
            </w:r>
            <w:r>
              <w:rPr>
                <w:rFonts w:ascii="HiraMinProN-W3" w:eastAsia="HiraMinProN-W3" w:hAnsi="Times-Roman" w:hint="eastAsia"/>
                <w:color w:val="000000"/>
                <w:sz w:val="24"/>
                <w:lang w:val="en-US" w:eastAsia="ja-JP"/>
              </w:rPr>
              <w:t>本に赴任した八雲が、最初の一年を過ごした住居です。「知られぬ日本の面影」はここで執筆されたといわれています。</w:t>
            </w:r>
            <w:r>
              <w:rPr>
                <w:rFonts w:ascii="Times-Roman" w:eastAsia="HiraMinProN-W3" w:hAnsi="Times-Roman"/>
                <w:color w:val="000000"/>
                <w:sz w:val="24"/>
                <w:lang w:val="en-US" w:eastAsia="ja-JP"/>
              </w:rPr>
              <w:t>1995</w:t>
            </w:r>
            <w:r>
              <w:rPr>
                <w:rFonts w:ascii="HiraMinProN-W3" w:eastAsia="HiraMinProN-W3" w:hAnsi="Times-Roman" w:hint="eastAsia"/>
                <w:color w:val="000000"/>
                <w:sz w:val="24"/>
                <w:lang w:val="en-US" w:eastAsia="ja-JP"/>
              </w:rPr>
              <w:t>年に復元された住居内には、八雲の足跡を紹介したパネルや作品、</w:t>
            </w:r>
            <w:r>
              <w:rPr>
                <w:rFonts w:ascii="HiraMinProN-W3" w:eastAsia="HiraMinProN-W3" w:hAnsi="Times-Roman" w:hint="eastAsia"/>
                <w:sz w:val="24"/>
                <w:lang w:val="en-US" w:eastAsia="ja-JP"/>
              </w:rPr>
              <w:t>夏目漱石との英語教授法の違いを比較する展示や、ハーンの作成した英語試験問題があり、</w:t>
            </w:r>
            <w:r>
              <w:rPr>
                <w:rFonts w:ascii="HiraMinProN-W3" w:eastAsia="HiraMinProN-W3" w:hAnsi="Times-Roman" w:hint="eastAsia"/>
                <w:color w:val="000000"/>
                <w:sz w:val="24"/>
                <w:lang w:val="en-US" w:eastAsia="ja-JP"/>
              </w:rPr>
              <w:t>八雲が毎朝礼拝したといわれる神棚も残されています。</w:t>
            </w:r>
          </w:p>
        </w:tc>
      </w:tr>
      <w:tr w:rsidR="00000000">
        <w:tc>
          <w:tcPr>
            <w:tcW w:w="500" w:type="dxa"/>
            <w:shd w:val="clear" w:color="auto" w:fill="9CC2E5"/>
          </w:tcPr>
          <w:p w:rsidR="00000000" w:rsidRDefault="00E766B7">
            <w:r>
              <w:t>18</w:t>
            </w:r>
          </w:p>
        </w:tc>
        <w:tc>
          <w:tcPr>
            <w:tcW w:w="2000" w:type="dxa"/>
            <w:shd w:val="clear" w:color="auto" w:fill="9CC2E5"/>
          </w:tcPr>
          <w:p w:rsidR="00000000" w:rsidRDefault="00E766B7">
            <w:r>
              <w:t>Paragraph 1 venue 2 address Line 1</w:t>
            </w:r>
          </w:p>
        </w:tc>
        <w:tc>
          <w:tcPr>
            <w:tcW w:w="13300" w:type="dxa"/>
          </w:tcPr>
          <w:p w:rsidR="00000000" w:rsidRDefault="00E766B7">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860-0801 </w:t>
            </w:r>
            <w:r>
              <w:rPr>
                <w:rFonts w:ascii="HiraMinProN-W3" w:eastAsia="HiraMinProN-W3" w:hAnsi="Times-Roman" w:hint="eastAsia"/>
                <w:color w:val="000000"/>
                <w:sz w:val="24"/>
                <w:lang w:val="en-US" w:eastAsia="ja-JP"/>
              </w:rPr>
              <w:t>熊本市中央区安政町</w:t>
            </w:r>
            <w:r>
              <w:rPr>
                <w:rFonts w:ascii="Times-Roman" w:eastAsia="HiraMinProN-W3" w:hAnsi="Times-Roman"/>
                <w:color w:val="000000"/>
                <w:sz w:val="24"/>
                <w:lang w:val="en-US" w:eastAsia="ja-JP"/>
              </w:rPr>
              <w:t>2-6</w:t>
            </w:r>
          </w:p>
        </w:tc>
      </w:tr>
      <w:tr w:rsidR="00000000">
        <w:tc>
          <w:tcPr>
            <w:tcW w:w="500" w:type="dxa"/>
            <w:shd w:val="clear" w:color="auto" w:fill="9CC2E5"/>
          </w:tcPr>
          <w:p w:rsidR="00000000" w:rsidRDefault="00E766B7">
            <w:r>
              <w:t>19</w:t>
            </w:r>
          </w:p>
        </w:tc>
        <w:tc>
          <w:tcPr>
            <w:tcW w:w="2000" w:type="dxa"/>
            <w:shd w:val="clear" w:color="auto" w:fill="9CC2E5"/>
          </w:tcPr>
          <w:p w:rsidR="00000000" w:rsidRDefault="00E766B7">
            <w:r>
              <w:t>Paragraph 1 venue 2 contact number</w:t>
            </w:r>
          </w:p>
        </w:tc>
        <w:tc>
          <w:tcPr>
            <w:tcW w:w="13300" w:type="dxa"/>
          </w:tcPr>
          <w:p w:rsidR="00000000" w:rsidRDefault="00E766B7">
            <w:r>
              <w:rPr>
                <w:rFonts w:ascii="Times-Roman" w:hAnsi="Times-Roman"/>
                <w:color w:val="000000"/>
                <w:sz w:val="24"/>
                <w:lang w:val="en-US" w:eastAsia="ja-JP"/>
              </w:rPr>
              <w:t>+81 96 354-7842</w:t>
            </w:r>
          </w:p>
        </w:tc>
      </w:tr>
      <w:tr w:rsidR="00000000">
        <w:tc>
          <w:tcPr>
            <w:tcW w:w="500" w:type="dxa"/>
            <w:shd w:val="clear" w:color="auto" w:fill="9CC2E5"/>
          </w:tcPr>
          <w:p w:rsidR="00000000" w:rsidRDefault="00E766B7">
            <w:r>
              <w:t>20</w:t>
            </w:r>
          </w:p>
        </w:tc>
        <w:tc>
          <w:tcPr>
            <w:tcW w:w="2000" w:type="dxa"/>
            <w:shd w:val="clear" w:color="auto" w:fill="9CC2E5"/>
          </w:tcPr>
          <w:p w:rsidR="00000000" w:rsidRDefault="00E766B7">
            <w:r>
              <w:t>Paragraph 1 venue 2 URL</w:t>
            </w:r>
          </w:p>
        </w:tc>
        <w:tc>
          <w:tcPr>
            <w:tcW w:w="13300" w:type="dxa"/>
          </w:tcPr>
          <w:p w:rsidR="00000000" w:rsidRDefault="00E766B7"/>
        </w:tc>
      </w:tr>
      <w:tr w:rsidR="00000000">
        <w:tc>
          <w:tcPr>
            <w:tcW w:w="500" w:type="dxa"/>
            <w:shd w:val="clear" w:color="auto" w:fill="BDD6EE"/>
          </w:tcPr>
          <w:p w:rsidR="00000000" w:rsidRDefault="00E766B7">
            <w:r>
              <w:t>21</w:t>
            </w:r>
          </w:p>
        </w:tc>
        <w:tc>
          <w:tcPr>
            <w:tcW w:w="2000" w:type="dxa"/>
            <w:shd w:val="clear" w:color="auto" w:fill="BDD6EE"/>
          </w:tcPr>
          <w:p w:rsidR="00000000" w:rsidRDefault="00E766B7">
            <w:r>
              <w:t>Paragraph 2 heading</w:t>
            </w:r>
          </w:p>
        </w:tc>
        <w:tc>
          <w:tcPr>
            <w:tcW w:w="13300" w:type="dxa"/>
          </w:tcPr>
          <w:p w:rsidR="00000000" w:rsidRDefault="00E766B7">
            <w:pPr>
              <w:rPr>
                <w:rFonts w:hint="eastAsia"/>
                <w:lang w:eastAsia="ja-JP"/>
              </w:rPr>
            </w:pPr>
            <w:r>
              <w:rPr>
                <w:rFonts w:hint="eastAsia"/>
                <w:lang w:eastAsia="ja-JP"/>
              </w:rPr>
              <w:t>美術館</w:t>
            </w:r>
            <w:bookmarkStart w:id="0" w:name="_GoBack"/>
            <w:bookmarkEnd w:id="0"/>
          </w:p>
        </w:tc>
      </w:tr>
      <w:tr w:rsidR="00000000">
        <w:tc>
          <w:tcPr>
            <w:tcW w:w="500" w:type="dxa"/>
            <w:shd w:val="clear" w:color="auto" w:fill="BDD6EE"/>
          </w:tcPr>
          <w:p w:rsidR="00000000" w:rsidRDefault="00E766B7">
            <w:r>
              <w:t>22</w:t>
            </w:r>
          </w:p>
        </w:tc>
        <w:tc>
          <w:tcPr>
            <w:tcW w:w="2000" w:type="dxa"/>
            <w:shd w:val="clear" w:color="auto" w:fill="BDD6EE"/>
          </w:tcPr>
          <w:p w:rsidR="00000000" w:rsidRDefault="00E766B7">
            <w:r>
              <w:t>Paragraph 2 intro</w:t>
            </w:r>
          </w:p>
        </w:tc>
        <w:tc>
          <w:tcPr>
            <w:tcW w:w="13300" w:type="dxa"/>
          </w:tcPr>
          <w:p w:rsidR="00000000" w:rsidRDefault="00E766B7">
            <w:pPr>
              <w:rPr>
                <w:lang w:eastAsia="ja-JP"/>
              </w:rPr>
            </w:pPr>
            <w:r>
              <w:rPr>
                <w:rFonts w:ascii="HiraKakuProN-W3" w:eastAsia="HiraKakuProN-W3" w:hAnsi="Times New Roman" w:hint="eastAsia"/>
                <w:color w:val="000000"/>
                <w:sz w:val="24"/>
                <w:lang w:val="en-US" w:eastAsia="ja-JP"/>
              </w:rPr>
              <w:t>熊本市の美術館、博物館としては、熊本市現代美術館、熊本県立美術館、島田美術館、熊本県伝統工芸館、</w:t>
            </w:r>
            <w:r>
              <w:rPr>
                <w:rFonts w:ascii="HiraKakuProN-W3" w:eastAsia="HiraKakuProN-W3" w:hAnsi="Times New Roman" w:hint="eastAsia"/>
                <w:sz w:val="24"/>
                <w:lang w:val="en-US" w:eastAsia="ja-JP"/>
              </w:rPr>
              <w:t>熊本市立熊本博物館</w:t>
            </w:r>
            <w:r>
              <w:rPr>
                <w:rFonts w:ascii="HiraKakuProN-W3" w:eastAsia="HiraKakuProN-W3" w:hAnsi="Times New Roman" w:hint="eastAsia"/>
                <w:color w:val="000000"/>
                <w:sz w:val="24"/>
                <w:lang w:val="en-US" w:eastAsia="ja-JP"/>
              </w:rPr>
              <w:t>があげられます。旅の関心とプランに応じて、ぜひ訪れてみましょう。</w:t>
            </w:r>
          </w:p>
        </w:tc>
      </w:tr>
      <w:tr w:rsidR="00000000">
        <w:tc>
          <w:tcPr>
            <w:tcW w:w="500" w:type="dxa"/>
            <w:shd w:val="clear" w:color="auto" w:fill="BDD6EE"/>
          </w:tcPr>
          <w:p w:rsidR="00000000" w:rsidRDefault="00E766B7">
            <w:r>
              <w:t>23</w:t>
            </w:r>
          </w:p>
        </w:tc>
        <w:tc>
          <w:tcPr>
            <w:tcW w:w="2000" w:type="dxa"/>
            <w:shd w:val="clear" w:color="auto" w:fill="BDD6EE"/>
          </w:tcPr>
          <w:p w:rsidR="00000000" w:rsidRDefault="00E766B7">
            <w:r>
              <w:t>Paragraph 2 venue 1 name</w:t>
            </w:r>
          </w:p>
        </w:tc>
        <w:tc>
          <w:tcPr>
            <w:tcW w:w="13300" w:type="dxa"/>
          </w:tcPr>
          <w:p w:rsidR="00000000" w:rsidRDefault="00E766B7">
            <w:pPr>
              <w:rPr>
                <w:rFonts w:hint="eastAsia"/>
                <w:lang w:eastAsia="ja-JP"/>
              </w:rPr>
            </w:pPr>
            <w:r>
              <w:rPr>
                <w:rFonts w:hint="eastAsia"/>
                <w:lang w:eastAsia="ja-JP"/>
              </w:rPr>
              <w:t>熊本県立美術館</w:t>
            </w:r>
          </w:p>
        </w:tc>
      </w:tr>
      <w:tr w:rsidR="00000000">
        <w:tc>
          <w:tcPr>
            <w:tcW w:w="500" w:type="dxa"/>
            <w:shd w:val="clear" w:color="auto" w:fill="BDD6EE"/>
          </w:tcPr>
          <w:p w:rsidR="00000000" w:rsidRDefault="00E766B7">
            <w:r>
              <w:lastRenderedPageBreak/>
              <w:t>24</w:t>
            </w:r>
          </w:p>
        </w:tc>
        <w:tc>
          <w:tcPr>
            <w:tcW w:w="2000" w:type="dxa"/>
            <w:shd w:val="clear" w:color="auto" w:fill="BDD6EE"/>
          </w:tcPr>
          <w:p w:rsidR="00000000" w:rsidRDefault="00E766B7">
            <w:r>
              <w:t>Parag</w:t>
            </w:r>
            <w:r>
              <w:t>raph 2 venue 1 description</w:t>
            </w:r>
          </w:p>
        </w:tc>
        <w:tc>
          <w:tcPr>
            <w:tcW w:w="13300" w:type="dxa"/>
          </w:tcPr>
          <w:p w:rsidR="00000000" w:rsidRDefault="00E766B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hint="eastAsia"/>
                <w:lang w:eastAsia="ja-JP"/>
              </w:rPr>
            </w:pPr>
            <w:r>
              <w:rPr>
                <w:rFonts w:ascii="HiraKakuProN-W3" w:eastAsia="HiraKakuProN-W3" w:hAnsi="Times New Roman" w:hint="eastAsia"/>
                <w:sz w:val="24"/>
                <w:lang w:val="en-US" w:eastAsia="ja-JP"/>
              </w:rPr>
              <w:t>熊本県立美術館は、</w:t>
            </w:r>
            <w:r>
              <w:rPr>
                <w:rFonts w:ascii="HiraMinProN-W3" w:eastAsia="HiraMinProN-W3" w:hAnsi="Times New Roman" w:hint="eastAsia"/>
                <w:color w:val="000000"/>
                <w:sz w:val="24"/>
                <w:lang w:val="en-US" w:eastAsia="ja-JP"/>
              </w:rPr>
              <w:t>国の特別史跡である熊本城の二の丸公園の一角に位置する総合美術館です。考古、絵画、版画、彫刻、工芸、書蹟など、古代から現代美術までを収蔵、展示します。古代の</w:t>
            </w:r>
            <w:r>
              <w:rPr>
                <w:rFonts w:ascii="Times-Roman" w:eastAsia="HiraMinProN-W3" w:hAnsi="Times-Roman"/>
                <w:color w:val="000000"/>
                <w:sz w:val="24"/>
                <w:lang w:val="en-US" w:eastAsia="ja-JP"/>
              </w:rPr>
              <w:t xml:space="preserve"> </w:t>
            </w:r>
            <w:r>
              <w:rPr>
                <w:rFonts w:ascii="HiraMinProN-W3" w:eastAsia="HiraMinProN-W3" w:hAnsi="Times-Roman" w:hint="eastAsia"/>
                <w:color w:val="000000"/>
                <w:sz w:val="24"/>
                <w:lang w:val="en-US" w:eastAsia="ja-JP"/>
              </w:rPr>
              <w:t>造形美を日本の美術の原点としてとらえた装飾古墳室が常時観覧可能です。企画展、共催展などの展覧会の他に、教育普及活動として</w:t>
            </w:r>
            <w:r>
              <w:rPr>
                <w:rFonts w:ascii="Times-Roman" w:eastAsia="HiraMinProN-W3" w:hAnsi="Times-Roman"/>
                <w:color w:val="000000"/>
                <w:sz w:val="24"/>
                <w:lang w:val="en-US" w:eastAsia="ja-JP"/>
              </w:rPr>
              <w:t xml:space="preserve"> </w:t>
            </w:r>
            <w:r>
              <w:rPr>
                <w:rFonts w:ascii="HiraMinProN-W3" w:eastAsia="HiraMinProN-W3" w:hAnsi="Times-Roman" w:hint="eastAsia"/>
                <w:color w:val="000000"/>
                <w:sz w:val="24"/>
                <w:lang w:val="en-US" w:eastAsia="ja-JP"/>
              </w:rPr>
              <w:t>実技講座、子ども美術館、ミュージアムセミナーなどを行っています。</w:t>
            </w:r>
          </w:p>
        </w:tc>
      </w:tr>
      <w:tr w:rsidR="00000000">
        <w:tc>
          <w:tcPr>
            <w:tcW w:w="500" w:type="dxa"/>
            <w:shd w:val="clear" w:color="auto" w:fill="BDD6EE"/>
          </w:tcPr>
          <w:p w:rsidR="00000000" w:rsidRDefault="00E766B7">
            <w:r>
              <w:t>25</w:t>
            </w:r>
          </w:p>
        </w:tc>
        <w:tc>
          <w:tcPr>
            <w:tcW w:w="2000" w:type="dxa"/>
            <w:shd w:val="clear" w:color="auto" w:fill="BDD6EE"/>
          </w:tcPr>
          <w:p w:rsidR="00000000" w:rsidRDefault="00E766B7">
            <w:r>
              <w:t>Paragraph 2 venue 1 address Line 1</w:t>
            </w:r>
          </w:p>
        </w:tc>
        <w:tc>
          <w:tcPr>
            <w:tcW w:w="13300" w:type="dxa"/>
          </w:tcPr>
          <w:p w:rsidR="00000000" w:rsidRDefault="00E766B7">
            <w:pPr>
              <w:rPr>
                <w:lang w:eastAsia="ja-JP"/>
              </w:rPr>
            </w:pPr>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860-0008</w:t>
            </w:r>
            <w:r>
              <w:rPr>
                <w:rFonts w:ascii="Times-Roman" w:eastAsia="HiraMinProN-W3" w:hAnsi="Times-Roman"/>
                <w:color w:val="000000"/>
                <w:sz w:val="24"/>
                <w:lang w:val="en-US" w:eastAsia="ja-JP"/>
              </w:rPr>
              <w:t> </w:t>
            </w:r>
            <w:r>
              <w:rPr>
                <w:rFonts w:ascii="HiraMinProN-W3" w:eastAsia="HiraMinProN-W3" w:hAnsi="Times-Roman" w:hint="eastAsia"/>
                <w:color w:val="000000"/>
                <w:sz w:val="24"/>
                <w:lang w:val="en-US" w:eastAsia="ja-JP"/>
              </w:rPr>
              <w:t>熊本市中央区二の丸2</w:t>
            </w:r>
          </w:p>
        </w:tc>
      </w:tr>
      <w:tr w:rsidR="00000000">
        <w:tc>
          <w:tcPr>
            <w:tcW w:w="500" w:type="dxa"/>
            <w:shd w:val="clear" w:color="auto" w:fill="BDD6EE"/>
          </w:tcPr>
          <w:p w:rsidR="00000000" w:rsidRDefault="00E766B7">
            <w:r>
              <w:t>26</w:t>
            </w:r>
          </w:p>
        </w:tc>
        <w:tc>
          <w:tcPr>
            <w:tcW w:w="2000" w:type="dxa"/>
            <w:shd w:val="clear" w:color="auto" w:fill="BDD6EE"/>
          </w:tcPr>
          <w:p w:rsidR="00000000" w:rsidRDefault="00E766B7">
            <w:r>
              <w:t>Paragraph 2 venue 1 contact number</w:t>
            </w:r>
          </w:p>
        </w:tc>
        <w:tc>
          <w:tcPr>
            <w:tcW w:w="13300" w:type="dxa"/>
          </w:tcPr>
          <w:p w:rsidR="00000000" w:rsidRDefault="00E766B7">
            <w:r>
              <w:rPr>
                <w:rFonts w:ascii="HiraMinProN-W3" w:eastAsia="HiraMinProN-W3" w:hAnsi="Times New Roman"/>
                <w:color w:val="000000"/>
                <w:sz w:val="24"/>
                <w:lang w:val="en-US" w:eastAsia="ja-JP"/>
              </w:rPr>
              <w:t xml:space="preserve">+81 </w:t>
            </w:r>
            <w:r>
              <w:rPr>
                <w:rFonts w:ascii="Times-Roman" w:eastAsia="HiraMinProN-W3" w:hAnsi="Times-Roman"/>
                <w:color w:val="000000"/>
                <w:sz w:val="24"/>
                <w:lang w:val="en-US" w:eastAsia="ja-JP"/>
              </w:rPr>
              <w:t>96 352-2111</w:t>
            </w:r>
          </w:p>
        </w:tc>
      </w:tr>
      <w:tr w:rsidR="00000000">
        <w:tc>
          <w:tcPr>
            <w:tcW w:w="500" w:type="dxa"/>
            <w:shd w:val="clear" w:color="auto" w:fill="BDD6EE"/>
          </w:tcPr>
          <w:p w:rsidR="00000000" w:rsidRDefault="00E766B7">
            <w:r>
              <w:t>27</w:t>
            </w:r>
          </w:p>
        </w:tc>
        <w:tc>
          <w:tcPr>
            <w:tcW w:w="2000" w:type="dxa"/>
            <w:shd w:val="clear" w:color="auto" w:fill="BDD6EE"/>
          </w:tcPr>
          <w:p w:rsidR="00000000" w:rsidRDefault="00E766B7">
            <w:r>
              <w:t>Paragraph 2 venue 1 URL</w:t>
            </w:r>
          </w:p>
        </w:tc>
        <w:tc>
          <w:tcPr>
            <w:tcW w:w="13300" w:type="dxa"/>
          </w:tcPr>
          <w:p w:rsidR="00000000" w:rsidRDefault="00E766B7">
            <w:hyperlink r:id="rId6" w:history="1">
              <w:r>
                <w:rPr>
                  <w:rFonts w:ascii="Times-Roman" w:hAnsi="Times-Roman"/>
                  <w:color w:val="000000"/>
                  <w:sz w:val="24"/>
                  <w:u w:val="single" w:color="000000"/>
                  <w:lang w:val="en-US" w:eastAsia="ja-JP"/>
                </w:rPr>
                <w:t>http://www.museum.pref.kumamoto.jp/</w:t>
              </w:r>
            </w:hyperlink>
          </w:p>
        </w:tc>
      </w:tr>
      <w:tr w:rsidR="00000000">
        <w:tc>
          <w:tcPr>
            <w:tcW w:w="500" w:type="dxa"/>
            <w:shd w:val="clear" w:color="auto" w:fill="BDD6EE"/>
          </w:tcPr>
          <w:p w:rsidR="00000000" w:rsidRDefault="00E766B7">
            <w:r>
              <w:t>28</w:t>
            </w:r>
          </w:p>
        </w:tc>
        <w:tc>
          <w:tcPr>
            <w:tcW w:w="2000" w:type="dxa"/>
            <w:shd w:val="clear" w:color="auto" w:fill="BDD6EE"/>
          </w:tcPr>
          <w:p w:rsidR="00000000" w:rsidRDefault="00E766B7">
            <w:r>
              <w:t>Paragr</w:t>
            </w:r>
            <w:r>
              <w:t>aph 2 venue 2 name</w:t>
            </w:r>
          </w:p>
        </w:tc>
        <w:tc>
          <w:tcPr>
            <w:tcW w:w="13300" w:type="dxa"/>
          </w:tcPr>
          <w:p w:rsidR="00000000" w:rsidRDefault="00E766B7">
            <w:r>
              <w:rPr>
                <w:rFonts w:ascii="HiraKakuProN-W3" w:eastAsia="HiraKakuProN-W3" w:hAnsi="Times New Roman" w:hint="eastAsia"/>
                <w:color w:val="000000"/>
                <w:sz w:val="24"/>
                <w:lang w:val="en-US" w:eastAsia="ja-JP"/>
              </w:rPr>
              <w:t>島田美術館</w:t>
            </w:r>
          </w:p>
        </w:tc>
      </w:tr>
      <w:tr w:rsidR="00000000">
        <w:tc>
          <w:tcPr>
            <w:tcW w:w="500" w:type="dxa"/>
            <w:shd w:val="clear" w:color="auto" w:fill="BDD6EE"/>
          </w:tcPr>
          <w:p w:rsidR="00000000" w:rsidRDefault="00E766B7">
            <w:r>
              <w:t>29</w:t>
            </w:r>
          </w:p>
        </w:tc>
        <w:tc>
          <w:tcPr>
            <w:tcW w:w="2000" w:type="dxa"/>
            <w:shd w:val="clear" w:color="auto" w:fill="BDD6EE"/>
          </w:tcPr>
          <w:p w:rsidR="00000000" w:rsidRDefault="00E766B7">
            <w:r>
              <w:t>Paragraph 2 venue 2 description</w:t>
            </w:r>
          </w:p>
        </w:tc>
        <w:tc>
          <w:tcPr>
            <w:tcW w:w="13300" w:type="dxa"/>
          </w:tcPr>
          <w:p w:rsidR="00000000" w:rsidRPr="00E766B7" w:rsidRDefault="00E766B7" w:rsidP="00E766B7">
            <w:pPr>
              <w:autoSpaceDE w:val="0"/>
              <w:autoSpaceDN w:val="0"/>
              <w:adjustRightInd w:val="0"/>
              <w:rPr>
                <w:rFonts w:ascii="HiraMinProN-W3" w:eastAsia="HiraMinProN-W3" w:hAnsi="Times New Roman"/>
                <w:color w:val="000000"/>
                <w:sz w:val="24"/>
                <w:lang w:val="en-US" w:eastAsia="ja-JP"/>
              </w:rPr>
            </w:pPr>
            <w:r w:rsidRPr="00E766B7">
              <w:rPr>
                <w:rFonts w:ascii="HiraMinProN-W3" w:eastAsia="HiraMinProN-W3" w:hAnsi="Times New Roman" w:hint="eastAsia"/>
                <w:color w:val="000000"/>
                <w:sz w:val="24"/>
                <w:lang w:val="en-US" w:eastAsia="ja-JP"/>
              </w:rPr>
              <w:t>剣豪</w:t>
            </w:r>
            <w:r w:rsidRPr="00E766B7">
              <w:rPr>
                <w:rFonts w:ascii="HiraMinProN-W3" w:eastAsia="HiraMinProN-W3" w:hAnsi="Times New Roman" w:hint="eastAsia"/>
                <w:color w:val="000000"/>
                <w:sz w:val="24"/>
                <w:lang w:val="en-US" w:eastAsia="ja-JP"/>
              </w:rPr>
              <w:t>宮本武蔵の</w:t>
            </w:r>
            <w:r>
              <w:rPr>
                <w:rFonts w:ascii="HiraMinProN-W3" w:eastAsia="HiraMinProN-W3" w:hAnsi="Times New Roman" w:hint="eastAsia"/>
                <w:color w:val="000000"/>
                <w:sz w:val="24"/>
                <w:lang w:val="en-US" w:eastAsia="ja-JP"/>
              </w:rPr>
              <w:t>遺墨・遺品をはじめとした古美術の収蔵、展示で知られる美術館です。</w:t>
            </w:r>
            <w:r>
              <w:rPr>
                <w:rFonts w:ascii="HiraMinProN-W3" w:eastAsia="HiraMinProN-W3" w:hAnsi="Times New Roman" w:hint="eastAsia"/>
                <w:color w:val="000000"/>
                <w:sz w:val="24"/>
                <w:lang w:val="en-US" w:eastAsia="ja-JP"/>
              </w:rPr>
              <w:t>収蔵品は、中世末より近世までの書画、武器、武具、丁度などの工芸品が中心です。</w:t>
            </w:r>
            <w:r>
              <w:rPr>
                <w:rFonts w:ascii="HiraMinProN-W3" w:eastAsia="HiraMinProN-W3" w:hAnsi="Times New Roman" w:hint="eastAsia"/>
                <w:sz w:val="24"/>
                <w:lang w:val="en-US" w:eastAsia="ja-JP"/>
              </w:rPr>
              <w:t>生涯を和服で通し、古いものや古式の生活への思いを深め、有識故実の研究を重ね、宮本武蔵や熊本城にかかわる先人達の残した武人文化の顕彰に生涯を費やした、熊本城顕彰会常務理事、武蔵会会長を務めた島田真富のいにしへぶりにより収集されたコレクシ</w:t>
            </w:r>
            <w:r>
              <w:rPr>
                <w:rFonts w:ascii="HiraMinProN-W3" w:eastAsia="HiraMinProN-W3" w:hAnsi="Times New Roman" w:hint="eastAsia"/>
                <w:sz w:val="24"/>
                <w:lang w:val="en-US" w:eastAsia="ja-JP"/>
              </w:rPr>
              <w:t>ョンです。</w:t>
            </w:r>
          </w:p>
        </w:tc>
      </w:tr>
      <w:tr w:rsidR="00000000">
        <w:tc>
          <w:tcPr>
            <w:tcW w:w="500" w:type="dxa"/>
            <w:shd w:val="clear" w:color="auto" w:fill="BDD6EE"/>
          </w:tcPr>
          <w:p w:rsidR="00000000" w:rsidRDefault="00E766B7">
            <w:r>
              <w:t>30</w:t>
            </w:r>
          </w:p>
        </w:tc>
        <w:tc>
          <w:tcPr>
            <w:tcW w:w="2000" w:type="dxa"/>
            <w:shd w:val="clear" w:color="auto" w:fill="BDD6EE"/>
          </w:tcPr>
          <w:p w:rsidR="00000000" w:rsidRDefault="00E766B7">
            <w:r>
              <w:t>Paragraph 2 venue 2 address Line 1</w:t>
            </w:r>
          </w:p>
        </w:tc>
        <w:tc>
          <w:tcPr>
            <w:tcW w:w="13300" w:type="dxa"/>
          </w:tcPr>
          <w:p w:rsidR="00000000" w:rsidRDefault="00E766B7">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 xml:space="preserve">860-0073 </w:t>
            </w:r>
            <w:r>
              <w:rPr>
                <w:rFonts w:ascii="HiraMinProN-W3" w:eastAsia="HiraMinProN-W3" w:hAnsi="Times-Roman" w:hint="eastAsia"/>
                <w:color w:val="000000"/>
                <w:sz w:val="24"/>
                <w:lang w:val="en-US" w:eastAsia="ja-JP"/>
              </w:rPr>
              <w:t>熊本県熊本市西区島崎</w:t>
            </w:r>
            <w:r>
              <w:rPr>
                <w:rFonts w:ascii="Times-Roman" w:eastAsia="HiraMinProN-W3" w:hAnsi="Times-Roman"/>
                <w:color w:val="000000"/>
                <w:sz w:val="24"/>
                <w:lang w:val="en-US" w:eastAsia="ja-JP"/>
              </w:rPr>
              <w:t>4−5−28</w:t>
            </w:r>
          </w:p>
        </w:tc>
      </w:tr>
      <w:tr w:rsidR="00000000">
        <w:tc>
          <w:tcPr>
            <w:tcW w:w="500" w:type="dxa"/>
            <w:shd w:val="clear" w:color="auto" w:fill="BDD6EE"/>
          </w:tcPr>
          <w:p w:rsidR="00000000" w:rsidRDefault="00E766B7">
            <w:r>
              <w:t>31</w:t>
            </w:r>
          </w:p>
        </w:tc>
        <w:tc>
          <w:tcPr>
            <w:tcW w:w="2000" w:type="dxa"/>
            <w:shd w:val="clear" w:color="auto" w:fill="BDD6EE"/>
          </w:tcPr>
          <w:p w:rsidR="00000000" w:rsidRDefault="00E766B7">
            <w:r>
              <w:t>Paragraph 2 venue 2 contact number</w:t>
            </w:r>
          </w:p>
        </w:tc>
        <w:tc>
          <w:tcPr>
            <w:tcW w:w="13300" w:type="dxa"/>
          </w:tcPr>
          <w:p w:rsidR="00000000" w:rsidRPr="00E766B7" w:rsidRDefault="00E766B7">
            <w:pPr>
              <w:tabs>
                <w:tab w:val="left" w:pos="2280"/>
              </w:tabs>
            </w:pPr>
            <w:hyperlink r:id="rId7" w:history="1">
              <w:r w:rsidRPr="00E766B7">
                <w:rPr>
                  <w:rFonts w:ascii="Times-Roman" w:hAnsi="Times-Roman"/>
                  <w:color w:val="000000"/>
                  <w:sz w:val="24"/>
                  <w:lang w:val="en-US" w:eastAsia="ja-JP"/>
                </w:rPr>
                <w:t>+81 96-352-4597</w:t>
              </w:r>
            </w:hyperlink>
            <w:r w:rsidRPr="00E766B7">
              <w:tab/>
            </w:r>
          </w:p>
        </w:tc>
      </w:tr>
      <w:tr w:rsidR="00000000">
        <w:tc>
          <w:tcPr>
            <w:tcW w:w="500" w:type="dxa"/>
            <w:shd w:val="clear" w:color="auto" w:fill="BDD6EE"/>
          </w:tcPr>
          <w:p w:rsidR="00000000" w:rsidRDefault="00E766B7">
            <w:r>
              <w:t>32</w:t>
            </w:r>
          </w:p>
        </w:tc>
        <w:tc>
          <w:tcPr>
            <w:tcW w:w="2000" w:type="dxa"/>
            <w:shd w:val="clear" w:color="auto" w:fill="BDD6EE"/>
          </w:tcPr>
          <w:p w:rsidR="00000000" w:rsidRDefault="00E766B7">
            <w:r>
              <w:t>Paragraph 2 venue 2 URL</w:t>
            </w:r>
          </w:p>
        </w:tc>
        <w:tc>
          <w:tcPr>
            <w:tcW w:w="13300" w:type="dxa"/>
          </w:tcPr>
          <w:p w:rsidR="00000000" w:rsidRDefault="00E766B7">
            <w:r>
              <w:rPr>
                <w:rFonts w:ascii="Times-Roman" w:hAnsi="Times-Roman"/>
                <w:color w:val="000000"/>
                <w:sz w:val="24"/>
                <w:u w:val="single" w:color="000000"/>
                <w:lang w:val="en-US" w:eastAsia="ja-JP"/>
              </w:rPr>
              <w:t>http://www.shimada-museum.net/</w:t>
            </w:r>
          </w:p>
        </w:tc>
      </w:tr>
      <w:tr w:rsidR="00000000">
        <w:tc>
          <w:tcPr>
            <w:tcW w:w="500" w:type="dxa"/>
            <w:shd w:val="clear" w:color="auto" w:fill="B4BAC3"/>
          </w:tcPr>
          <w:p w:rsidR="00000000" w:rsidRDefault="00E766B7">
            <w:r>
              <w:t>33</w:t>
            </w:r>
          </w:p>
        </w:tc>
        <w:tc>
          <w:tcPr>
            <w:tcW w:w="2000" w:type="dxa"/>
            <w:shd w:val="clear" w:color="auto" w:fill="B4BAC3"/>
          </w:tcPr>
          <w:p w:rsidR="00000000" w:rsidRDefault="00E766B7">
            <w:r>
              <w:t>Paragraph 3 heading</w:t>
            </w:r>
          </w:p>
        </w:tc>
        <w:tc>
          <w:tcPr>
            <w:tcW w:w="13300" w:type="dxa"/>
          </w:tcPr>
          <w:p w:rsidR="00000000" w:rsidRDefault="00E766B7"/>
        </w:tc>
      </w:tr>
      <w:tr w:rsidR="00000000">
        <w:tc>
          <w:tcPr>
            <w:tcW w:w="500" w:type="dxa"/>
            <w:shd w:val="clear" w:color="auto" w:fill="B4BAC3"/>
          </w:tcPr>
          <w:p w:rsidR="00000000" w:rsidRDefault="00E766B7">
            <w:r>
              <w:t>34</w:t>
            </w:r>
          </w:p>
        </w:tc>
        <w:tc>
          <w:tcPr>
            <w:tcW w:w="2000" w:type="dxa"/>
            <w:shd w:val="clear" w:color="auto" w:fill="B4BAC3"/>
          </w:tcPr>
          <w:p w:rsidR="00000000" w:rsidRDefault="00E766B7">
            <w:r>
              <w:t>Paragr</w:t>
            </w:r>
            <w:r>
              <w:t>aph 3 intro</w:t>
            </w:r>
          </w:p>
        </w:tc>
        <w:tc>
          <w:tcPr>
            <w:tcW w:w="13300" w:type="dxa"/>
          </w:tcPr>
          <w:p w:rsidR="00000000" w:rsidRDefault="00E766B7"/>
        </w:tc>
      </w:tr>
      <w:tr w:rsidR="00000000">
        <w:tc>
          <w:tcPr>
            <w:tcW w:w="500" w:type="dxa"/>
            <w:shd w:val="clear" w:color="auto" w:fill="B4BAC3"/>
          </w:tcPr>
          <w:p w:rsidR="00000000" w:rsidRDefault="00E766B7">
            <w:r>
              <w:t>35</w:t>
            </w:r>
          </w:p>
        </w:tc>
        <w:tc>
          <w:tcPr>
            <w:tcW w:w="2000" w:type="dxa"/>
            <w:shd w:val="clear" w:color="auto" w:fill="B4BAC3"/>
          </w:tcPr>
          <w:p w:rsidR="00000000" w:rsidRDefault="00E766B7">
            <w:r>
              <w:t>Paragraph 3 venue 1 name</w:t>
            </w:r>
          </w:p>
        </w:tc>
        <w:tc>
          <w:tcPr>
            <w:tcW w:w="13300" w:type="dxa"/>
          </w:tcPr>
          <w:p w:rsidR="00000000" w:rsidRDefault="00E766B7"/>
        </w:tc>
      </w:tr>
      <w:tr w:rsidR="00000000">
        <w:tc>
          <w:tcPr>
            <w:tcW w:w="500" w:type="dxa"/>
            <w:shd w:val="clear" w:color="auto" w:fill="B4BAC3"/>
          </w:tcPr>
          <w:p w:rsidR="00000000" w:rsidRDefault="00E766B7">
            <w:r>
              <w:t>36</w:t>
            </w:r>
          </w:p>
        </w:tc>
        <w:tc>
          <w:tcPr>
            <w:tcW w:w="2000" w:type="dxa"/>
            <w:shd w:val="clear" w:color="auto" w:fill="B4BAC3"/>
          </w:tcPr>
          <w:p w:rsidR="00000000" w:rsidRDefault="00E766B7">
            <w:r>
              <w:t>Paragraph 3 venue 1 description</w:t>
            </w:r>
          </w:p>
        </w:tc>
        <w:tc>
          <w:tcPr>
            <w:tcW w:w="13300" w:type="dxa"/>
          </w:tcPr>
          <w:p w:rsidR="00000000" w:rsidRDefault="00E766B7"/>
        </w:tc>
      </w:tr>
      <w:tr w:rsidR="00000000">
        <w:tc>
          <w:tcPr>
            <w:tcW w:w="500" w:type="dxa"/>
            <w:shd w:val="clear" w:color="auto" w:fill="B4BAC3"/>
          </w:tcPr>
          <w:p w:rsidR="00000000" w:rsidRDefault="00E766B7">
            <w:r>
              <w:t>37</w:t>
            </w:r>
          </w:p>
        </w:tc>
        <w:tc>
          <w:tcPr>
            <w:tcW w:w="2000" w:type="dxa"/>
            <w:shd w:val="clear" w:color="auto" w:fill="B4BAC3"/>
          </w:tcPr>
          <w:p w:rsidR="00000000" w:rsidRDefault="00E766B7">
            <w:r>
              <w:t>Paragraph 3 venue 1 address Line 1</w:t>
            </w:r>
          </w:p>
        </w:tc>
        <w:tc>
          <w:tcPr>
            <w:tcW w:w="13300" w:type="dxa"/>
          </w:tcPr>
          <w:p w:rsidR="00000000" w:rsidRDefault="00E766B7"/>
        </w:tc>
      </w:tr>
      <w:tr w:rsidR="00000000">
        <w:tc>
          <w:tcPr>
            <w:tcW w:w="500" w:type="dxa"/>
            <w:shd w:val="clear" w:color="auto" w:fill="B4BAC3"/>
          </w:tcPr>
          <w:p w:rsidR="00000000" w:rsidRDefault="00E766B7">
            <w:r>
              <w:t>38</w:t>
            </w:r>
          </w:p>
        </w:tc>
        <w:tc>
          <w:tcPr>
            <w:tcW w:w="2000" w:type="dxa"/>
            <w:shd w:val="clear" w:color="auto" w:fill="B4BAC3"/>
          </w:tcPr>
          <w:p w:rsidR="00000000" w:rsidRDefault="00E766B7">
            <w:r>
              <w:t>Paragraph 3 venue 1 contact number</w:t>
            </w:r>
          </w:p>
        </w:tc>
        <w:tc>
          <w:tcPr>
            <w:tcW w:w="13300" w:type="dxa"/>
          </w:tcPr>
          <w:p w:rsidR="00000000" w:rsidRDefault="00E766B7"/>
        </w:tc>
      </w:tr>
      <w:tr w:rsidR="00000000">
        <w:tc>
          <w:tcPr>
            <w:tcW w:w="500" w:type="dxa"/>
            <w:shd w:val="clear" w:color="auto" w:fill="B4BAC3"/>
          </w:tcPr>
          <w:p w:rsidR="00000000" w:rsidRDefault="00E766B7">
            <w:r>
              <w:t>39</w:t>
            </w:r>
          </w:p>
        </w:tc>
        <w:tc>
          <w:tcPr>
            <w:tcW w:w="2000" w:type="dxa"/>
            <w:shd w:val="clear" w:color="auto" w:fill="B4BAC3"/>
          </w:tcPr>
          <w:p w:rsidR="00000000" w:rsidRDefault="00E766B7">
            <w:r>
              <w:t>Paragraph 3 venue 1 URL</w:t>
            </w:r>
          </w:p>
        </w:tc>
        <w:tc>
          <w:tcPr>
            <w:tcW w:w="13300" w:type="dxa"/>
          </w:tcPr>
          <w:p w:rsidR="00000000" w:rsidRDefault="00E766B7"/>
        </w:tc>
      </w:tr>
      <w:tr w:rsidR="00000000">
        <w:tc>
          <w:tcPr>
            <w:tcW w:w="500" w:type="dxa"/>
            <w:shd w:val="clear" w:color="auto" w:fill="B4BAC3"/>
          </w:tcPr>
          <w:p w:rsidR="00000000" w:rsidRDefault="00E766B7">
            <w:r>
              <w:t>40</w:t>
            </w:r>
          </w:p>
        </w:tc>
        <w:tc>
          <w:tcPr>
            <w:tcW w:w="2000" w:type="dxa"/>
            <w:shd w:val="clear" w:color="auto" w:fill="B4BAC3"/>
          </w:tcPr>
          <w:p w:rsidR="00000000" w:rsidRDefault="00E766B7">
            <w:r>
              <w:t>Paragraph 3 venue 2 name</w:t>
            </w:r>
          </w:p>
        </w:tc>
        <w:tc>
          <w:tcPr>
            <w:tcW w:w="13300" w:type="dxa"/>
          </w:tcPr>
          <w:p w:rsidR="00000000" w:rsidRDefault="00E766B7"/>
        </w:tc>
      </w:tr>
      <w:tr w:rsidR="00000000">
        <w:tc>
          <w:tcPr>
            <w:tcW w:w="500" w:type="dxa"/>
            <w:shd w:val="clear" w:color="auto" w:fill="B4BAC3"/>
          </w:tcPr>
          <w:p w:rsidR="00000000" w:rsidRDefault="00E766B7">
            <w:r>
              <w:t>41</w:t>
            </w:r>
          </w:p>
        </w:tc>
        <w:tc>
          <w:tcPr>
            <w:tcW w:w="2000" w:type="dxa"/>
            <w:shd w:val="clear" w:color="auto" w:fill="B4BAC3"/>
          </w:tcPr>
          <w:p w:rsidR="00000000" w:rsidRDefault="00E766B7">
            <w:r>
              <w:t>Paragraph 3 venue 2 description</w:t>
            </w:r>
          </w:p>
        </w:tc>
        <w:tc>
          <w:tcPr>
            <w:tcW w:w="13300" w:type="dxa"/>
          </w:tcPr>
          <w:p w:rsidR="00000000" w:rsidRDefault="00E766B7"/>
        </w:tc>
      </w:tr>
      <w:tr w:rsidR="00000000">
        <w:tc>
          <w:tcPr>
            <w:tcW w:w="500" w:type="dxa"/>
            <w:shd w:val="clear" w:color="auto" w:fill="B4BAC3"/>
          </w:tcPr>
          <w:p w:rsidR="00000000" w:rsidRDefault="00E766B7">
            <w:r>
              <w:t>42</w:t>
            </w:r>
          </w:p>
        </w:tc>
        <w:tc>
          <w:tcPr>
            <w:tcW w:w="2000" w:type="dxa"/>
            <w:shd w:val="clear" w:color="auto" w:fill="B4BAC3"/>
          </w:tcPr>
          <w:p w:rsidR="00000000" w:rsidRDefault="00E766B7">
            <w:r>
              <w:t>Paragraph 3 venue 2 address Line 1</w:t>
            </w:r>
          </w:p>
        </w:tc>
        <w:tc>
          <w:tcPr>
            <w:tcW w:w="13300" w:type="dxa"/>
          </w:tcPr>
          <w:p w:rsidR="00000000" w:rsidRDefault="00E766B7"/>
        </w:tc>
      </w:tr>
      <w:tr w:rsidR="00000000">
        <w:tc>
          <w:tcPr>
            <w:tcW w:w="500" w:type="dxa"/>
            <w:shd w:val="clear" w:color="auto" w:fill="B4BAC3"/>
          </w:tcPr>
          <w:p w:rsidR="00000000" w:rsidRDefault="00E766B7">
            <w:r>
              <w:t>43</w:t>
            </w:r>
          </w:p>
        </w:tc>
        <w:tc>
          <w:tcPr>
            <w:tcW w:w="2000" w:type="dxa"/>
            <w:shd w:val="clear" w:color="auto" w:fill="B4BAC3"/>
          </w:tcPr>
          <w:p w:rsidR="00000000" w:rsidRDefault="00E766B7">
            <w:r>
              <w:t>Paragraph 3 venue 2 contact number</w:t>
            </w:r>
          </w:p>
        </w:tc>
        <w:tc>
          <w:tcPr>
            <w:tcW w:w="13300" w:type="dxa"/>
          </w:tcPr>
          <w:p w:rsidR="00000000" w:rsidRDefault="00E766B7"/>
        </w:tc>
      </w:tr>
      <w:tr w:rsidR="00000000">
        <w:tc>
          <w:tcPr>
            <w:tcW w:w="500" w:type="dxa"/>
            <w:shd w:val="clear" w:color="auto" w:fill="B4BAC3"/>
          </w:tcPr>
          <w:p w:rsidR="00000000" w:rsidRDefault="00E766B7">
            <w:r>
              <w:t>44</w:t>
            </w:r>
          </w:p>
        </w:tc>
        <w:tc>
          <w:tcPr>
            <w:tcW w:w="2000" w:type="dxa"/>
            <w:shd w:val="clear" w:color="auto" w:fill="B4BAC3"/>
          </w:tcPr>
          <w:p w:rsidR="00000000" w:rsidRDefault="00E766B7">
            <w:r>
              <w:t>Paragraph 3 venue 2 URL</w:t>
            </w:r>
          </w:p>
        </w:tc>
        <w:tc>
          <w:tcPr>
            <w:tcW w:w="13300" w:type="dxa"/>
          </w:tcPr>
          <w:p w:rsidR="00000000" w:rsidRDefault="00E766B7"/>
        </w:tc>
      </w:tr>
      <w:tr w:rsidR="00000000">
        <w:tc>
          <w:tcPr>
            <w:tcW w:w="500" w:type="dxa"/>
            <w:shd w:val="clear" w:color="auto" w:fill="8E98A5"/>
          </w:tcPr>
          <w:p w:rsidR="00000000" w:rsidRDefault="00E766B7">
            <w:r>
              <w:t>45</w:t>
            </w:r>
          </w:p>
        </w:tc>
        <w:tc>
          <w:tcPr>
            <w:tcW w:w="2000" w:type="dxa"/>
            <w:shd w:val="clear" w:color="auto" w:fill="8E98A5"/>
          </w:tcPr>
          <w:p w:rsidR="00000000" w:rsidRDefault="00E766B7">
            <w:r>
              <w:t>Paragraph 4 heading</w:t>
            </w:r>
          </w:p>
        </w:tc>
        <w:tc>
          <w:tcPr>
            <w:tcW w:w="13300" w:type="dxa"/>
          </w:tcPr>
          <w:p w:rsidR="00000000" w:rsidRDefault="00E766B7"/>
        </w:tc>
      </w:tr>
      <w:tr w:rsidR="00000000">
        <w:tc>
          <w:tcPr>
            <w:tcW w:w="500" w:type="dxa"/>
            <w:shd w:val="clear" w:color="auto" w:fill="8E98A5"/>
          </w:tcPr>
          <w:p w:rsidR="00000000" w:rsidRDefault="00E766B7">
            <w:r>
              <w:t>46</w:t>
            </w:r>
          </w:p>
        </w:tc>
        <w:tc>
          <w:tcPr>
            <w:tcW w:w="2000" w:type="dxa"/>
            <w:shd w:val="clear" w:color="auto" w:fill="8E98A5"/>
          </w:tcPr>
          <w:p w:rsidR="00000000" w:rsidRDefault="00E766B7">
            <w:r>
              <w:t>Paragraph 4 intro</w:t>
            </w:r>
          </w:p>
        </w:tc>
        <w:tc>
          <w:tcPr>
            <w:tcW w:w="13300" w:type="dxa"/>
          </w:tcPr>
          <w:p w:rsidR="00000000" w:rsidRDefault="00E766B7"/>
        </w:tc>
      </w:tr>
      <w:tr w:rsidR="00000000">
        <w:tc>
          <w:tcPr>
            <w:tcW w:w="500" w:type="dxa"/>
            <w:shd w:val="clear" w:color="auto" w:fill="8E98A5"/>
          </w:tcPr>
          <w:p w:rsidR="00000000" w:rsidRDefault="00E766B7">
            <w:r>
              <w:t>47</w:t>
            </w:r>
          </w:p>
        </w:tc>
        <w:tc>
          <w:tcPr>
            <w:tcW w:w="2000" w:type="dxa"/>
            <w:shd w:val="clear" w:color="auto" w:fill="8E98A5"/>
          </w:tcPr>
          <w:p w:rsidR="00000000" w:rsidRDefault="00E766B7">
            <w:r>
              <w:t>Paragraph 4 venue 1 name</w:t>
            </w:r>
          </w:p>
        </w:tc>
        <w:tc>
          <w:tcPr>
            <w:tcW w:w="13300" w:type="dxa"/>
          </w:tcPr>
          <w:p w:rsidR="00000000" w:rsidRDefault="00E766B7"/>
        </w:tc>
      </w:tr>
      <w:tr w:rsidR="00000000">
        <w:tc>
          <w:tcPr>
            <w:tcW w:w="500" w:type="dxa"/>
            <w:shd w:val="clear" w:color="auto" w:fill="8E98A5"/>
          </w:tcPr>
          <w:p w:rsidR="00000000" w:rsidRDefault="00E766B7">
            <w:r>
              <w:t>48</w:t>
            </w:r>
          </w:p>
        </w:tc>
        <w:tc>
          <w:tcPr>
            <w:tcW w:w="2000" w:type="dxa"/>
            <w:shd w:val="clear" w:color="auto" w:fill="8E98A5"/>
          </w:tcPr>
          <w:p w:rsidR="00000000" w:rsidRDefault="00E766B7">
            <w:r>
              <w:t>Paragraph 4 venue 1 description</w:t>
            </w:r>
          </w:p>
        </w:tc>
        <w:tc>
          <w:tcPr>
            <w:tcW w:w="13300" w:type="dxa"/>
          </w:tcPr>
          <w:p w:rsidR="00000000" w:rsidRDefault="00E766B7"/>
        </w:tc>
      </w:tr>
      <w:tr w:rsidR="00000000">
        <w:tc>
          <w:tcPr>
            <w:tcW w:w="500" w:type="dxa"/>
            <w:shd w:val="clear" w:color="auto" w:fill="8E98A5"/>
          </w:tcPr>
          <w:p w:rsidR="00000000" w:rsidRDefault="00E766B7">
            <w:r>
              <w:t>49</w:t>
            </w:r>
          </w:p>
        </w:tc>
        <w:tc>
          <w:tcPr>
            <w:tcW w:w="2000" w:type="dxa"/>
            <w:shd w:val="clear" w:color="auto" w:fill="8E98A5"/>
          </w:tcPr>
          <w:p w:rsidR="00000000" w:rsidRDefault="00E766B7">
            <w:r>
              <w:t xml:space="preserve">Paragraph 4 venue 1 address </w:t>
            </w:r>
            <w:r>
              <w:t>Line 1</w:t>
            </w:r>
          </w:p>
        </w:tc>
        <w:tc>
          <w:tcPr>
            <w:tcW w:w="13300" w:type="dxa"/>
          </w:tcPr>
          <w:p w:rsidR="00000000" w:rsidRDefault="00E766B7"/>
        </w:tc>
      </w:tr>
      <w:tr w:rsidR="00000000">
        <w:tc>
          <w:tcPr>
            <w:tcW w:w="500" w:type="dxa"/>
            <w:shd w:val="clear" w:color="auto" w:fill="8E98A5"/>
          </w:tcPr>
          <w:p w:rsidR="00000000" w:rsidRDefault="00E766B7">
            <w:r>
              <w:t>50</w:t>
            </w:r>
          </w:p>
        </w:tc>
        <w:tc>
          <w:tcPr>
            <w:tcW w:w="2000" w:type="dxa"/>
            <w:shd w:val="clear" w:color="auto" w:fill="8E98A5"/>
          </w:tcPr>
          <w:p w:rsidR="00000000" w:rsidRDefault="00E766B7">
            <w:r>
              <w:t>Paragraph 4 venue 1 contact number</w:t>
            </w:r>
          </w:p>
        </w:tc>
        <w:tc>
          <w:tcPr>
            <w:tcW w:w="13300" w:type="dxa"/>
          </w:tcPr>
          <w:p w:rsidR="00000000" w:rsidRDefault="00E766B7"/>
        </w:tc>
      </w:tr>
      <w:tr w:rsidR="00000000">
        <w:tc>
          <w:tcPr>
            <w:tcW w:w="500" w:type="dxa"/>
            <w:shd w:val="clear" w:color="auto" w:fill="8E98A5"/>
          </w:tcPr>
          <w:p w:rsidR="00000000" w:rsidRDefault="00E766B7">
            <w:r>
              <w:t>51</w:t>
            </w:r>
          </w:p>
        </w:tc>
        <w:tc>
          <w:tcPr>
            <w:tcW w:w="2000" w:type="dxa"/>
            <w:shd w:val="clear" w:color="auto" w:fill="8E98A5"/>
          </w:tcPr>
          <w:p w:rsidR="00000000" w:rsidRDefault="00E766B7">
            <w:r>
              <w:t>Paragraph 4 venue 1 URL</w:t>
            </w:r>
          </w:p>
        </w:tc>
        <w:tc>
          <w:tcPr>
            <w:tcW w:w="13300" w:type="dxa"/>
          </w:tcPr>
          <w:p w:rsidR="00000000" w:rsidRDefault="00E766B7"/>
        </w:tc>
      </w:tr>
      <w:tr w:rsidR="00000000">
        <w:tc>
          <w:tcPr>
            <w:tcW w:w="500" w:type="dxa"/>
            <w:shd w:val="clear" w:color="auto" w:fill="8E98A5"/>
          </w:tcPr>
          <w:p w:rsidR="00000000" w:rsidRDefault="00E766B7">
            <w:r>
              <w:t>52</w:t>
            </w:r>
          </w:p>
        </w:tc>
        <w:tc>
          <w:tcPr>
            <w:tcW w:w="2000" w:type="dxa"/>
            <w:shd w:val="clear" w:color="auto" w:fill="8E98A5"/>
          </w:tcPr>
          <w:p w:rsidR="00000000" w:rsidRDefault="00E766B7">
            <w:r>
              <w:t>Paragraph 4 venue 2 name</w:t>
            </w:r>
          </w:p>
        </w:tc>
        <w:tc>
          <w:tcPr>
            <w:tcW w:w="13300" w:type="dxa"/>
          </w:tcPr>
          <w:p w:rsidR="00000000" w:rsidRDefault="00E766B7"/>
        </w:tc>
      </w:tr>
      <w:tr w:rsidR="00000000">
        <w:tc>
          <w:tcPr>
            <w:tcW w:w="500" w:type="dxa"/>
            <w:shd w:val="clear" w:color="auto" w:fill="8E98A5"/>
          </w:tcPr>
          <w:p w:rsidR="00000000" w:rsidRDefault="00E766B7">
            <w:r>
              <w:t>53</w:t>
            </w:r>
          </w:p>
        </w:tc>
        <w:tc>
          <w:tcPr>
            <w:tcW w:w="2000" w:type="dxa"/>
            <w:shd w:val="clear" w:color="auto" w:fill="8E98A5"/>
          </w:tcPr>
          <w:p w:rsidR="00000000" w:rsidRDefault="00E766B7">
            <w:r>
              <w:t>Paragraph 4 venue 2 description</w:t>
            </w:r>
          </w:p>
        </w:tc>
        <w:tc>
          <w:tcPr>
            <w:tcW w:w="13300" w:type="dxa"/>
          </w:tcPr>
          <w:p w:rsidR="00000000" w:rsidRDefault="00E766B7"/>
        </w:tc>
      </w:tr>
      <w:tr w:rsidR="00000000">
        <w:tc>
          <w:tcPr>
            <w:tcW w:w="500" w:type="dxa"/>
            <w:shd w:val="clear" w:color="auto" w:fill="8E98A5"/>
          </w:tcPr>
          <w:p w:rsidR="00000000" w:rsidRDefault="00E766B7">
            <w:r>
              <w:t>54</w:t>
            </w:r>
          </w:p>
        </w:tc>
        <w:tc>
          <w:tcPr>
            <w:tcW w:w="2000" w:type="dxa"/>
            <w:shd w:val="clear" w:color="auto" w:fill="8E98A5"/>
          </w:tcPr>
          <w:p w:rsidR="00000000" w:rsidRDefault="00E766B7">
            <w:r>
              <w:t>Paragraph 4 venue 2 address Line 1</w:t>
            </w:r>
          </w:p>
        </w:tc>
        <w:tc>
          <w:tcPr>
            <w:tcW w:w="13300" w:type="dxa"/>
          </w:tcPr>
          <w:p w:rsidR="00000000" w:rsidRDefault="00E766B7"/>
        </w:tc>
      </w:tr>
      <w:tr w:rsidR="00000000">
        <w:tc>
          <w:tcPr>
            <w:tcW w:w="500" w:type="dxa"/>
            <w:shd w:val="clear" w:color="auto" w:fill="8E98A5"/>
          </w:tcPr>
          <w:p w:rsidR="00000000" w:rsidRDefault="00E766B7">
            <w:r>
              <w:t>55</w:t>
            </w:r>
          </w:p>
        </w:tc>
        <w:tc>
          <w:tcPr>
            <w:tcW w:w="2000" w:type="dxa"/>
            <w:shd w:val="clear" w:color="auto" w:fill="8E98A5"/>
          </w:tcPr>
          <w:p w:rsidR="00000000" w:rsidRDefault="00E766B7">
            <w:r>
              <w:t>Paragraph 4 venue 2 contact number</w:t>
            </w:r>
          </w:p>
        </w:tc>
        <w:tc>
          <w:tcPr>
            <w:tcW w:w="13300" w:type="dxa"/>
          </w:tcPr>
          <w:p w:rsidR="00000000" w:rsidRDefault="00E766B7"/>
        </w:tc>
      </w:tr>
      <w:tr w:rsidR="00000000">
        <w:tc>
          <w:tcPr>
            <w:tcW w:w="500" w:type="dxa"/>
            <w:shd w:val="clear" w:color="auto" w:fill="8E98A5"/>
          </w:tcPr>
          <w:p w:rsidR="00000000" w:rsidRDefault="00E766B7">
            <w:r>
              <w:t>56</w:t>
            </w:r>
          </w:p>
        </w:tc>
        <w:tc>
          <w:tcPr>
            <w:tcW w:w="2000" w:type="dxa"/>
            <w:shd w:val="clear" w:color="auto" w:fill="8E98A5"/>
          </w:tcPr>
          <w:p w:rsidR="00000000" w:rsidRDefault="00E766B7">
            <w:r>
              <w:t>Paragraph 4 venue 2 URL</w:t>
            </w:r>
          </w:p>
        </w:tc>
        <w:tc>
          <w:tcPr>
            <w:tcW w:w="13300" w:type="dxa"/>
          </w:tcPr>
          <w:p w:rsidR="00000000" w:rsidRDefault="00E766B7"/>
        </w:tc>
      </w:tr>
      <w:tr w:rsidR="00000000">
        <w:tc>
          <w:tcPr>
            <w:tcW w:w="500" w:type="dxa"/>
            <w:shd w:val="clear" w:color="auto" w:fill="0070C0"/>
          </w:tcPr>
          <w:p w:rsidR="00000000" w:rsidRDefault="00E766B7">
            <w:r>
              <w:t>57</w:t>
            </w:r>
          </w:p>
        </w:tc>
        <w:tc>
          <w:tcPr>
            <w:tcW w:w="2000" w:type="dxa"/>
            <w:shd w:val="clear" w:color="auto" w:fill="0070C0"/>
          </w:tcPr>
          <w:p w:rsidR="00000000" w:rsidRDefault="00E766B7">
            <w:r>
              <w:t>Paragraph 5 heading</w:t>
            </w:r>
          </w:p>
        </w:tc>
        <w:tc>
          <w:tcPr>
            <w:tcW w:w="13300" w:type="dxa"/>
          </w:tcPr>
          <w:p w:rsidR="00000000" w:rsidRDefault="00E766B7"/>
        </w:tc>
      </w:tr>
      <w:tr w:rsidR="00000000">
        <w:tc>
          <w:tcPr>
            <w:tcW w:w="500" w:type="dxa"/>
            <w:shd w:val="clear" w:color="auto" w:fill="0070C0"/>
          </w:tcPr>
          <w:p w:rsidR="00000000" w:rsidRDefault="00E766B7">
            <w:r>
              <w:t>58</w:t>
            </w:r>
          </w:p>
        </w:tc>
        <w:tc>
          <w:tcPr>
            <w:tcW w:w="2000" w:type="dxa"/>
            <w:shd w:val="clear" w:color="auto" w:fill="0070C0"/>
          </w:tcPr>
          <w:p w:rsidR="00000000" w:rsidRDefault="00E766B7">
            <w:r>
              <w:t>Paragraph 5 intro</w:t>
            </w:r>
          </w:p>
        </w:tc>
        <w:tc>
          <w:tcPr>
            <w:tcW w:w="13300" w:type="dxa"/>
          </w:tcPr>
          <w:p w:rsidR="00000000" w:rsidRDefault="00E766B7"/>
        </w:tc>
      </w:tr>
      <w:tr w:rsidR="00000000">
        <w:tc>
          <w:tcPr>
            <w:tcW w:w="500" w:type="dxa"/>
            <w:shd w:val="clear" w:color="auto" w:fill="0070C0"/>
          </w:tcPr>
          <w:p w:rsidR="00000000" w:rsidRDefault="00E766B7">
            <w:r>
              <w:t>59</w:t>
            </w:r>
          </w:p>
        </w:tc>
        <w:tc>
          <w:tcPr>
            <w:tcW w:w="2000" w:type="dxa"/>
            <w:shd w:val="clear" w:color="auto" w:fill="0070C0"/>
          </w:tcPr>
          <w:p w:rsidR="00000000" w:rsidRDefault="00E766B7">
            <w:r>
              <w:t>Paragraph 5 venue 1 name</w:t>
            </w:r>
          </w:p>
        </w:tc>
        <w:tc>
          <w:tcPr>
            <w:tcW w:w="13300" w:type="dxa"/>
          </w:tcPr>
          <w:p w:rsidR="00000000" w:rsidRDefault="00E766B7"/>
        </w:tc>
      </w:tr>
      <w:tr w:rsidR="00000000">
        <w:tc>
          <w:tcPr>
            <w:tcW w:w="500" w:type="dxa"/>
            <w:shd w:val="clear" w:color="auto" w:fill="0070C0"/>
          </w:tcPr>
          <w:p w:rsidR="00000000" w:rsidRDefault="00E766B7">
            <w:r>
              <w:t>60</w:t>
            </w:r>
          </w:p>
        </w:tc>
        <w:tc>
          <w:tcPr>
            <w:tcW w:w="2000" w:type="dxa"/>
            <w:shd w:val="clear" w:color="auto" w:fill="0070C0"/>
          </w:tcPr>
          <w:p w:rsidR="00000000" w:rsidRDefault="00E766B7">
            <w:r>
              <w:t>Paragraph 5 venue 1 description</w:t>
            </w:r>
          </w:p>
        </w:tc>
        <w:tc>
          <w:tcPr>
            <w:tcW w:w="13300" w:type="dxa"/>
          </w:tcPr>
          <w:p w:rsidR="00000000" w:rsidRDefault="00E766B7"/>
        </w:tc>
      </w:tr>
      <w:tr w:rsidR="00000000">
        <w:tc>
          <w:tcPr>
            <w:tcW w:w="500" w:type="dxa"/>
            <w:shd w:val="clear" w:color="auto" w:fill="0070C0"/>
          </w:tcPr>
          <w:p w:rsidR="00000000" w:rsidRDefault="00E766B7">
            <w:r>
              <w:t>61</w:t>
            </w:r>
          </w:p>
        </w:tc>
        <w:tc>
          <w:tcPr>
            <w:tcW w:w="2000" w:type="dxa"/>
            <w:shd w:val="clear" w:color="auto" w:fill="0070C0"/>
          </w:tcPr>
          <w:p w:rsidR="00000000" w:rsidRDefault="00E766B7">
            <w:r>
              <w:t>Paragraph 5 venue 1 address Line 1</w:t>
            </w:r>
          </w:p>
        </w:tc>
        <w:tc>
          <w:tcPr>
            <w:tcW w:w="13300" w:type="dxa"/>
          </w:tcPr>
          <w:p w:rsidR="00000000" w:rsidRDefault="00E766B7"/>
        </w:tc>
      </w:tr>
      <w:tr w:rsidR="00000000">
        <w:tc>
          <w:tcPr>
            <w:tcW w:w="500" w:type="dxa"/>
            <w:shd w:val="clear" w:color="auto" w:fill="0070C0"/>
          </w:tcPr>
          <w:p w:rsidR="00000000" w:rsidRDefault="00E766B7">
            <w:r>
              <w:t>62</w:t>
            </w:r>
          </w:p>
        </w:tc>
        <w:tc>
          <w:tcPr>
            <w:tcW w:w="2000" w:type="dxa"/>
            <w:shd w:val="clear" w:color="auto" w:fill="0070C0"/>
          </w:tcPr>
          <w:p w:rsidR="00000000" w:rsidRDefault="00E766B7">
            <w:r>
              <w:t>Paragraph 5 venue 1 contact number</w:t>
            </w:r>
          </w:p>
        </w:tc>
        <w:tc>
          <w:tcPr>
            <w:tcW w:w="13300" w:type="dxa"/>
          </w:tcPr>
          <w:p w:rsidR="00000000" w:rsidRDefault="00E766B7"/>
        </w:tc>
      </w:tr>
      <w:tr w:rsidR="00000000">
        <w:tc>
          <w:tcPr>
            <w:tcW w:w="500" w:type="dxa"/>
            <w:shd w:val="clear" w:color="auto" w:fill="0070C0"/>
          </w:tcPr>
          <w:p w:rsidR="00000000" w:rsidRDefault="00E766B7">
            <w:r>
              <w:t>63</w:t>
            </w:r>
          </w:p>
        </w:tc>
        <w:tc>
          <w:tcPr>
            <w:tcW w:w="2000" w:type="dxa"/>
            <w:shd w:val="clear" w:color="auto" w:fill="0070C0"/>
          </w:tcPr>
          <w:p w:rsidR="00000000" w:rsidRDefault="00E766B7">
            <w:r>
              <w:t>Paragraph 5 venue 1 URL</w:t>
            </w:r>
          </w:p>
        </w:tc>
        <w:tc>
          <w:tcPr>
            <w:tcW w:w="13300" w:type="dxa"/>
          </w:tcPr>
          <w:p w:rsidR="00000000" w:rsidRDefault="00E766B7"/>
        </w:tc>
      </w:tr>
      <w:tr w:rsidR="00000000">
        <w:tc>
          <w:tcPr>
            <w:tcW w:w="500" w:type="dxa"/>
            <w:shd w:val="clear" w:color="auto" w:fill="0070C0"/>
          </w:tcPr>
          <w:p w:rsidR="00000000" w:rsidRDefault="00E766B7">
            <w:r>
              <w:t>64</w:t>
            </w:r>
          </w:p>
        </w:tc>
        <w:tc>
          <w:tcPr>
            <w:tcW w:w="2000" w:type="dxa"/>
            <w:shd w:val="clear" w:color="auto" w:fill="0070C0"/>
          </w:tcPr>
          <w:p w:rsidR="00000000" w:rsidRDefault="00E766B7">
            <w:r>
              <w:t>Paragraph 5 venue 2 name</w:t>
            </w:r>
          </w:p>
        </w:tc>
        <w:tc>
          <w:tcPr>
            <w:tcW w:w="13300" w:type="dxa"/>
          </w:tcPr>
          <w:p w:rsidR="00000000" w:rsidRDefault="00E766B7"/>
        </w:tc>
      </w:tr>
      <w:tr w:rsidR="00000000">
        <w:tc>
          <w:tcPr>
            <w:tcW w:w="500" w:type="dxa"/>
            <w:shd w:val="clear" w:color="auto" w:fill="0070C0"/>
          </w:tcPr>
          <w:p w:rsidR="00000000" w:rsidRDefault="00E766B7">
            <w:r>
              <w:t>65</w:t>
            </w:r>
          </w:p>
        </w:tc>
        <w:tc>
          <w:tcPr>
            <w:tcW w:w="2000" w:type="dxa"/>
            <w:shd w:val="clear" w:color="auto" w:fill="0070C0"/>
          </w:tcPr>
          <w:p w:rsidR="00000000" w:rsidRDefault="00E766B7">
            <w:r>
              <w:t>P</w:t>
            </w:r>
            <w:r>
              <w:t>aragraph 5 venue 2 description</w:t>
            </w:r>
          </w:p>
        </w:tc>
        <w:tc>
          <w:tcPr>
            <w:tcW w:w="13300" w:type="dxa"/>
          </w:tcPr>
          <w:p w:rsidR="00000000" w:rsidRDefault="00E766B7"/>
        </w:tc>
      </w:tr>
      <w:tr w:rsidR="00000000">
        <w:tc>
          <w:tcPr>
            <w:tcW w:w="500" w:type="dxa"/>
            <w:shd w:val="clear" w:color="auto" w:fill="0070C0"/>
          </w:tcPr>
          <w:p w:rsidR="00000000" w:rsidRDefault="00E766B7">
            <w:r>
              <w:t>66</w:t>
            </w:r>
          </w:p>
        </w:tc>
        <w:tc>
          <w:tcPr>
            <w:tcW w:w="2000" w:type="dxa"/>
            <w:shd w:val="clear" w:color="auto" w:fill="0070C0"/>
          </w:tcPr>
          <w:p w:rsidR="00000000" w:rsidRDefault="00E766B7">
            <w:r>
              <w:t>Paragraph 5 venue 2 address Line 1</w:t>
            </w:r>
          </w:p>
        </w:tc>
        <w:tc>
          <w:tcPr>
            <w:tcW w:w="13300" w:type="dxa"/>
          </w:tcPr>
          <w:p w:rsidR="00000000" w:rsidRDefault="00E766B7"/>
        </w:tc>
      </w:tr>
      <w:tr w:rsidR="00000000">
        <w:tc>
          <w:tcPr>
            <w:tcW w:w="500" w:type="dxa"/>
            <w:shd w:val="clear" w:color="auto" w:fill="0070C0"/>
          </w:tcPr>
          <w:p w:rsidR="00000000" w:rsidRDefault="00E766B7">
            <w:r>
              <w:t>67</w:t>
            </w:r>
          </w:p>
        </w:tc>
        <w:tc>
          <w:tcPr>
            <w:tcW w:w="2000" w:type="dxa"/>
            <w:shd w:val="clear" w:color="auto" w:fill="0070C0"/>
          </w:tcPr>
          <w:p w:rsidR="00000000" w:rsidRDefault="00E766B7">
            <w:r>
              <w:t>Paragraph 5 venue 2 contact number</w:t>
            </w:r>
          </w:p>
        </w:tc>
        <w:tc>
          <w:tcPr>
            <w:tcW w:w="13300" w:type="dxa"/>
          </w:tcPr>
          <w:p w:rsidR="00000000" w:rsidRDefault="00E766B7"/>
        </w:tc>
      </w:tr>
      <w:tr w:rsidR="00000000">
        <w:tc>
          <w:tcPr>
            <w:tcW w:w="500" w:type="dxa"/>
            <w:shd w:val="clear" w:color="auto" w:fill="0070C0"/>
          </w:tcPr>
          <w:p w:rsidR="00000000" w:rsidRDefault="00E766B7">
            <w:r>
              <w:t>68</w:t>
            </w:r>
          </w:p>
        </w:tc>
        <w:tc>
          <w:tcPr>
            <w:tcW w:w="2000" w:type="dxa"/>
            <w:shd w:val="clear" w:color="auto" w:fill="0070C0"/>
          </w:tcPr>
          <w:p w:rsidR="00000000" w:rsidRDefault="00E766B7">
            <w:r>
              <w:t>Paragraph 5 venue 2 URL</w:t>
            </w:r>
          </w:p>
        </w:tc>
        <w:tc>
          <w:tcPr>
            <w:tcW w:w="13300" w:type="dxa"/>
          </w:tcPr>
          <w:p w:rsidR="00000000" w:rsidRDefault="00E766B7"/>
        </w:tc>
      </w:tr>
    </w:tbl>
    <w:p w:rsidR="00000000" w:rsidRDefault="00E766B7"/>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66B7"/>
    <w:rsid w:val="00E766B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26F89A6-3BAA-47E2-B41D-4D1A204C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nyou-kumamoto.jp/open_link.cfm?url=http%3A%2F%2Fwww%2Emuseum%2Epref%2Ekumamoto%2Ejp%2F" TargetMode="External"/><Relationship Id="rId5" Type="http://schemas.openxmlformats.org/officeDocument/2006/relationships/hyperlink" Target="http://www.manyou-kumamoto.jp/contents.cfm?type=A&amp;id=7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1635</Words>
  <Characters>2313</Characters>
  <Application>Microsoft Office Word</Application>
  <DocSecurity>4</DocSecurity>
  <Lines>19</Lines>
  <Paragraphs>7</Paragraphs>
  <ScaleCrop>false</ScaleCrop>
  <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Seiko</cp:lastModifiedBy>
  <cp:revision>2</cp:revision>
  <dcterms:created xsi:type="dcterms:W3CDTF">2015-09-03T14:42:00Z</dcterms:created>
  <dcterms:modified xsi:type="dcterms:W3CDTF">2015-09-03T14:42:00Z</dcterms:modified>
</cp:coreProperties>
</file>