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A570A" w:rsidRPr="001E0026" w14:paraId="1B77D27F" w14:textId="77777777">
        <w:tc>
          <w:tcPr>
            <w:tcW w:w="500" w:type="dxa"/>
            <w:shd w:val="clear" w:color="auto" w:fill="FF0000"/>
          </w:tcPr>
          <w:p w14:paraId="68CE059B" w14:textId="77777777" w:rsidR="001A570A" w:rsidRPr="001E0026" w:rsidRDefault="00E220BC">
            <w:r w:rsidRPr="001E002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2B9EA18" w14:textId="77777777" w:rsidR="001A570A" w:rsidRPr="001E0026" w:rsidRDefault="00E220BC">
            <w:r w:rsidRPr="001E0026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1566BF0" w14:textId="77777777" w:rsidR="001A570A" w:rsidRPr="001E0026" w:rsidRDefault="00E220BC">
            <w:proofErr w:type="spellStart"/>
            <w:r w:rsidRPr="001E0026">
              <w:t>tr_TR</w:t>
            </w:r>
            <w:proofErr w:type="spellEnd"/>
          </w:p>
        </w:tc>
      </w:tr>
      <w:tr w:rsidR="001A570A" w:rsidRPr="001E0026" w14:paraId="4D8D235A" w14:textId="77777777">
        <w:tc>
          <w:tcPr>
            <w:tcW w:w="500" w:type="dxa"/>
            <w:shd w:val="clear" w:color="auto" w:fill="FF0000"/>
          </w:tcPr>
          <w:p w14:paraId="5ED312CC" w14:textId="77777777" w:rsidR="001A570A" w:rsidRPr="001E0026" w:rsidRDefault="00E220BC">
            <w:r w:rsidRPr="001E002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28512F2" w14:textId="77777777" w:rsidR="001A570A" w:rsidRPr="001E0026" w:rsidRDefault="00E220BC">
            <w:proofErr w:type="spellStart"/>
            <w:r w:rsidRPr="001E0026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634AAE7" w14:textId="77777777" w:rsidR="001A570A" w:rsidRPr="001E0026" w:rsidRDefault="00E220BC">
            <w:r w:rsidRPr="001E0026">
              <w:t>Marmaris</w:t>
            </w:r>
          </w:p>
        </w:tc>
      </w:tr>
      <w:tr w:rsidR="001A570A" w:rsidRPr="001E0026" w14:paraId="4E41F8C0" w14:textId="77777777">
        <w:tc>
          <w:tcPr>
            <w:tcW w:w="500" w:type="dxa"/>
            <w:shd w:val="clear" w:color="auto" w:fill="FF0000"/>
          </w:tcPr>
          <w:p w14:paraId="3A921FD1" w14:textId="77777777" w:rsidR="001A570A" w:rsidRPr="001E0026" w:rsidRDefault="00E220BC">
            <w:r w:rsidRPr="001E0026">
              <w:t>3</w:t>
            </w:r>
          </w:p>
        </w:tc>
        <w:tc>
          <w:tcPr>
            <w:tcW w:w="2000" w:type="dxa"/>
            <w:shd w:val="clear" w:color="auto" w:fill="FF0000"/>
          </w:tcPr>
          <w:p w14:paraId="12DB72E4" w14:textId="77777777" w:rsidR="001A570A" w:rsidRPr="001E0026" w:rsidRDefault="00E220BC">
            <w:proofErr w:type="spellStart"/>
            <w:r w:rsidRPr="001E0026">
              <w:t>Category</w:t>
            </w:r>
            <w:proofErr w:type="spellEnd"/>
          </w:p>
        </w:tc>
        <w:tc>
          <w:tcPr>
            <w:tcW w:w="13300" w:type="dxa"/>
          </w:tcPr>
          <w:p w14:paraId="07D33FC4" w14:textId="77777777" w:rsidR="001A570A" w:rsidRPr="001E0026" w:rsidRDefault="00E220BC">
            <w:r w:rsidRPr="001E0026">
              <w:t xml:space="preserve">                                                                                             </w:t>
            </w:r>
            <w:proofErr w:type="spellStart"/>
            <w:r w:rsidRPr="001E0026">
              <w:t>Arts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and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Culture</w:t>
            </w:r>
            <w:proofErr w:type="spellEnd"/>
          </w:p>
        </w:tc>
      </w:tr>
      <w:tr w:rsidR="001A570A" w:rsidRPr="001E0026" w14:paraId="7A8961E1" w14:textId="77777777">
        <w:tc>
          <w:tcPr>
            <w:tcW w:w="500" w:type="dxa"/>
            <w:shd w:val="clear" w:color="auto" w:fill="0070C0"/>
          </w:tcPr>
          <w:p w14:paraId="53F0C094" w14:textId="77777777" w:rsidR="001A570A" w:rsidRPr="001E0026" w:rsidRDefault="00E220BC">
            <w:r w:rsidRPr="001E0026">
              <w:t>4</w:t>
            </w:r>
          </w:p>
        </w:tc>
        <w:tc>
          <w:tcPr>
            <w:tcW w:w="2000" w:type="dxa"/>
            <w:shd w:val="clear" w:color="auto" w:fill="0070C0"/>
          </w:tcPr>
          <w:p w14:paraId="5618DE02" w14:textId="77777777" w:rsidR="001A570A" w:rsidRPr="001E0026" w:rsidRDefault="00E220BC">
            <w:proofErr w:type="spellStart"/>
            <w:r w:rsidRPr="001E0026">
              <w:t>Destination</w:t>
            </w:r>
            <w:proofErr w:type="spellEnd"/>
          </w:p>
        </w:tc>
        <w:tc>
          <w:tcPr>
            <w:tcW w:w="13300" w:type="dxa"/>
          </w:tcPr>
          <w:p w14:paraId="1309D051" w14:textId="77777777" w:rsidR="001A570A" w:rsidRPr="001E0026" w:rsidRDefault="00086390">
            <w:r w:rsidRPr="001E0026">
              <w:t>Marmaris</w:t>
            </w:r>
          </w:p>
        </w:tc>
      </w:tr>
      <w:tr w:rsidR="001A570A" w:rsidRPr="001E0026" w14:paraId="1D764E75" w14:textId="77777777">
        <w:tc>
          <w:tcPr>
            <w:tcW w:w="500" w:type="dxa"/>
            <w:shd w:val="clear" w:color="auto" w:fill="0070C0"/>
          </w:tcPr>
          <w:p w14:paraId="037CE642" w14:textId="77777777" w:rsidR="001A570A" w:rsidRPr="001E0026" w:rsidRDefault="00E220BC">
            <w:r w:rsidRPr="001E0026">
              <w:t>5</w:t>
            </w:r>
          </w:p>
        </w:tc>
        <w:tc>
          <w:tcPr>
            <w:tcW w:w="2000" w:type="dxa"/>
            <w:shd w:val="clear" w:color="auto" w:fill="0070C0"/>
          </w:tcPr>
          <w:p w14:paraId="699A2CA5" w14:textId="77777777" w:rsidR="001A570A" w:rsidRPr="001E0026" w:rsidRDefault="00E220BC">
            <w:r w:rsidRPr="001E0026">
              <w:t>Country</w:t>
            </w:r>
          </w:p>
        </w:tc>
        <w:tc>
          <w:tcPr>
            <w:tcW w:w="13300" w:type="dxa"/>
          </w:tcPr>
          <w:p w14:paraId="5AAF9865" w14:textId="77777777" w:rsidR="001A570A" w:rsidRPr="001E0026" w:rsidRDefault="00086390">
            <w:r w:rsidRPr="001E0026">
              <w:t>Türkiye</w:t>
            </w:r>
          </w:p>
        </w:tc>
      </w:tr>
      <w:tr w:rsidR="001A570A" w:rsidRPr="001E0026" w14:paraId="475AFF67" w14:textId="77777777">
        <w:tc>
          <w:tcPr>
            <w:tcW w:w="500" w:type="dxa"/>
            <w:shd w:val="clear" w:color="auto" w:fill="0070C0"/>
          </w:tcPr>
          <w:p w14:paraId="5EACAA54" w14:textId="77777777" w:rsidR="001A570A" w:rsidRPr="001E0026" w:rsidRDefault="00E220BC">
            <w:r w:rsidRPr="001E0026">
              <w:t>6</w:t>
            </w:r>
          </w:p>
        </w:tc>
        <w:tc>
          <w:tcPr>
            <w:tcW w:w="2000" w:type="dxa"/>
            <w:shd w:val="clear" w:color="auto" w:fill="0070C0"/>
          </w:tcPr>
          <w:p w14:paraId="210F51D4" w14:textId="77777777" w:rsidR="001A570A" w:rsidRPr="001E0026" w:rsidRDefault="00E220BC">
            <w:r w:rsidRPr="001E0026">
              <w:t>Content name</w:t>
            </w:r>
          </w:p>
        </w:tc>
        <w:tc>
          <w:tcPr>
            <w:tcW w:w="13300" w:type="dxa"/>
          </w:tcPr>
          <w:p w14:paraId="63C2E869" w14:textId="77777777" w:rsidR="001A570A" w:rsidRPr="001E0026" w:rsidRDefault="00086390" w:rsidP="00086390">
            <w:pPr>
              <w:rPr>
                <w:b/>
              </w:rPr>
            </w:pPr>
            <w:r w:rsidRPr="001E0026">
              <w:t xml:space="preserve">Kültür </w:t>
            </w:r>
            <w:r w:rsidR="001E0026" w:rsidRPr="001E0026">
              <w:t>Mirasıyla</w:t>
            </w:r>
            <w:r w:rsidRPr="001E0026">
              <w:t xml:space="preserve"> Marmaris: </w:t>
            </w:r>
            <w:r w:rsidR="001E0026" w:rsidRPr="001E0026">
              <w:t>Harabeler</w:t>
            </w:r>
            <w:r w:rsidRPr="001E0026">
              <w:t>, Müzeler ve Kervansaraylar</w:t>
            </w:r>
          </w:p>
        </w:tc>
      </w:tr>
      <w:tr w:rsidR="001A570A" w:rsidRPr="001E0026" w14:paraId="5A8B2401" w14:textId="77777777">
        <w:tc>
          <w:tcPr>
            <w:tcW w:w="500" w:type="dxa"/>
            <w:shd w:val="clear" w:color="auto" w:fill="FF0000"/>
          </w:tcPr>
          <w:p w14:paraId="0904E48B" w14:textId="77777777" w:rsidR="001A570A" w:rsidRPr="001E0026" w:rsidRDefault="00E220BC">
            <w:r w:rsidRPr="001E0026">
              <w:t>7</w:t>
            </w:r>
          </w:p>
        </w:tc>
        <w:tc>
          <w:tcPr>
            <w:tcW w:w="2000" w:type="dxa"/>
            <w:shd w:val="clear" w:color="auto" w:fill="FF0000"/>
          </w:tcPr>
          <w:p w14:paraId="1BC05EF9" w14:textId="77777777" w:rsidR="001A570A" w:rsidRPr="001E0026" w:rsidRDefault="00E220BC">
            <w:proofErr w:type="spellStart"/>
            <w:r w:rsidRPr="001E0026">
              <w:t>Destination</w:t>
            </w:r>
            <w:proofErr w:type="spellEnd"/>
            <w:r w:rsidRPr="001E0026">
              <w:t xml:space="preserve"> ID</w:t>
            </w:r>
          </w:p>
        </w:tc>
        <w:tc>
          <w:tcPr>
            <w:tcW w:w="13300" w:type="dxa"/>
          </w:tcPr>
          <w:p w14:paraId="3E082BF5" w14:textId="77777777" w:rsidR="001A570A" w:rsidRPr="001E0026" w:rsidRDefault="00E220BC">
            <w:r w:rsidRPr="001E0026">
              <w:t>1337066</w:t>
            </w:r>
          </w:p>
        </w:tc>
      </w:tr>
      <w:tr w:rsidR="001A570A" w:rsidRPr="001E0026" w14:paraId="1BF159BE" w14:textId="77777777">
        <w:tc>
          <w:tcPr>
            <w:tcW w:w="500" w:type="dxa"/>
            <w:shd w:val="clear" w:color="auto" w:fill="0070C0"/>
          </w:tcPr>
          <w:p w14:paraId="26F11793" w14:textId="77777777" w:rsidR="001A570A" w:rsidRPr="001E0026" w:rsidRDefault="00E220BC">
            <w:r w:rsidRPr="001E0026">
              <w:t>8</w:t>
            </w:r>
          </w:p>
        </w:tc>
        <w:tc>
          <w:tcPr>
            <w:tcW w:w="2000" w:type="dxa"/>
            <w:shd w:val="clear" w:color="auto" w:fill="0070C0"/>
          </w:tcPr>
          <w:p w14:paraId="0A223ABF" w14:textId="77777777" w:rsidR="001A570A" w:rsidRPr="001E0026" w:rsidRDefault="00E220BC">
            <w:proofErr w:type="spellStart"/>
            <w:r w:rsidRPr="001E0026">
              <w:t>Introduction</w:t>
            </w:r>
            <w:proofErr w:type="spellEnd"/>
          </w:p>
        </w:tc>
        <w:tc>
          <w:tcPr>
            <w:tcW w:w="13300" w:type="dxa"/>
          </w:tcPr>
          <w:p w14:paraId="5E346AC8" w14:textId="77777777" w:rsidR="001A570A" w:rsidRPr="001E0026" w:rsidRDefault="00086390" w:rsidP="001E0026">
            <w:r w:rsidRPr="001E0026">
              <w:t xml:space="preserve">Marmaris, </w:t>
            </w:r>
            <w:r w:rsidR="001E0026" w:rsidRPr="001E0026">
              <w:t>kumsalının</w:t>
            </w:r>
            <w:r w:rsidR="001E0026">
              <w:t xml:space="preserve"> yanı</w:t>
            </w:r>
            <w:r w:rsidRPr="001E0026">
              <w:t xml:space="preserve"> </w:t>
            </w:r>
            <w:r w:rsidR="001E0026" w:rsidRPr="001E0026">
              <w:t>sıra</w:t>
            </w:r>
            <w:r w:rsidRPr="001E0026">
              <w:t xml:space="preserve"> heyecan verici gezintileri ve tarihî alanlarıyla da</w:t>
            </w:r>
            <w:r w:rsidR="001E0026">
              <w:t>,</w:t>
            </w:r>
            <w:r w:rsidRPr="001E0026">
              <w:t xml:space="preserve"> Türkiye’ye gelen bütün ziyaretçilerin mutlaka görmesi gereken bir </w:t>
            </w:r>
            <w:r w:rsidR="001E0026">
              <w:t>yer</w:t>
            </w:r>
            <w:r w:rsidRPr="001E0026">
              <w:t xml:space="preserve">. </w:t>
            </w:r>
            <w:r w:rsidR="0054181B" w:rsidRPr="001E0026">
              <w:t xml:space="preserve">Marmaris’te </w:t>
            </w:r>
            <w:r w:rsidR="001E0026" w:rsidRPr="001E0026">
              <w:t>kaldığınız</w:t>
            </w:r>
            <w:r w:rsidR="0054181B" w:rsidRPr="001E0026">
              <w:t xml:space="preserve"> süre </w:t>
            </w:r>
            <w:r w:rsidR="001E0026" w:rsidRPr="001E0026">
              <w:t>zarfında</w:t>
            </w:r>
            <w:r w:rsidR="001E0026">
              <w:t>,</w:t>
            </w:r>
            <w:r w:rsidR="0054181B" w:rsidRPr="001E0026">
              <w:t xml:space="preserve"> tarihî ve kültürel mirasa mutlaka zaman </w:t>
            </w:r>
            <w:r w:rsidR="001E0026" w:rsidRPr="001E0026">
              <w:t>ayırmalısınız</w:t>
            </w:r>
            <w:r w:rsidR="0054181B" w:rsidRPr="001E0026">
              <w:t xml:space="preserve">. </w:t>
            </w:r>
          </w:p>
        </w:tc>
      </w:tr>
      <w:tr w:rsidR="001A570A" w:rsidRPr="001E0026" w14:paraId="10B44737" w14:textId="77777777">
        <w:tc>
          <w:tcPr>
            <w:tcW w:w="500" w:type="dxa"/>
            <w:shd w:val="clear" w:color="auto" w:fill="9CC2E5"/>
          </w:tcPr>
          <w:p w14:paraId="150C94C2" w14:textId="77777777" w:rsidR="001A570A" w:rsidRPr="001E0026" w:rsidRDefault="00E220BC">
            <w:r w:rsidRPr="001E0026">
              <w:t>9</w:t>
            </w:r>
          </w:p>
        </w:tc>
        <w:tc>
          <w:tcPr>
            <w:tcW w:w="2000" w:type="dxa"/>
            <w:shd w:val="clear" w:color="auto" w:fill="9CC2E5"/>
          </w:tcPr>
          <w:p w14:paraId="1EB39BF0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heading</w:t>
            </w:r>
            <w:proofErr w:type="spellEnd"/>
          </w:p>
        </w:tc>
        <w:tc>
          <w:tcPr>
            <w:tcW w:w="13300" w:type="dxa"/>
          </w:tcPr>
          <w:p w14:paraId="6B720846" w14:textId="77777777" w:rsidR="001A570A" w:rsidRPr="001E0026" w:rsidRDefault="005523A6">
            <w:r w:rsidRPr="001E0026">
              <w:t>Antik Medeniyetler ve Müzeler</w:t>
            </w:r>
          </w:p>
        </w:tc>
      </w:tr>
      <w:tr w:rsidR="001A570A" w:rsidRPr="001E0026" w14:paraId="0DF63659" w14:textId="77777777">
        <w:tc>
          <w:tcPr>
            <w:tcW w:w="500" w:type="dxa"/>
            <w:shd w:val="clear" w:color="auto" w:fill="9CC2E5"/>
          </w:tcPr>
          <w:p w14:paraId="6F1CBE1A" w14:textId="77777777" w:rsidR="001A570A" w:rsidRPr="001E0026" w:rsidRDefault="00E220BC">
            <w:r w:rsidRPr="001E0026">
              <w:t>10</w:t>
            </w:r>
          </w:p>
        </w:tc>
        <w:tc>
          <w:tcPr>
            <w:tcW w:w="2000" w:type="dxa"/>
            <w:shd w:val="clear" w:color="auto" w:fill="9CC2E5"/>
          </w:tcPr>
          <w:p w14:paraId="3CB5E35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intro</w:t>
            </w:r>
            <w:proofErr w:type="spellEnd"/>
          </w:p>
        </w:tc>
        <w:tc>
          <w:tcPr>
            <w:tcW w:w="13300" w:type="dxa"/>
          </w:tcPr>
          <w:p w14:paraId="28DEFF55" w14:textId="63585626" w:rsidR="001A570A" w:rsidRPr="001E0026" w:rsidRDefault="001E0026">
            <w:r>
              <w:t>Antik medeniyetlerin yanı</w:t>
            </w:r>
            <w:r w:rsidR="0054181B" w:rsidRPr="001E0026">
              <w:t xml:space="preserve"> </w:t>
            </w:r>
            <w:r w:rsidRPr="001E0026">
              <w:t>sıra</w:t>
            </w:r>
            <w:r w:rsidR="0054181B" w:rsidRPr="001E0026">
              <w:t xml:space="preserve"> </w:t>
            </w:r>
            <w:r w:rsidR="00ED42F5" w:rsidRPr="001E0026">
              <w:t>Osmanlı</w:t>
            </w:r>
            <w:r w:rsidR="00ED42F5">
              <w:t xml:space="preserve"> mimarisinin </w:t>
            </w:r>
            <w:r w:rsidR="0054181B" w:rsidRPr="001E0026">
              <w:t xml:space="preserve">seçkin örneklerine </w:t>
            </w:r>
            <w:r w:rsidR="00ED42F5">
              <w:t xml:space="preserve">de </w:t>
            </w:r>
            <w:r w:rsidR="0054181B" w:rsidRPr="001E0026">
              <w:t xml:space="preserve">ev </w:t>
            </w:r>
            <w:r w:rsidR="00ED42F5" w:rsidRPr="001E0026">
              <w:t>sahipliği</w:t>
            </w:r>
            <w:r w:rsidR="0054181B" w:rsidRPr="001E0026">
              <w:t xml:space="preserve"> yapan Marmaris</w:t>
            </w:r>
            <w:r w:rsidR="00ED42F5">
              <w:t>,</w:t>
            </w:r>
            <w:r w:rsidR="0054181B" w:rsidRPr="001E0026">
              <w:t xml:space="preserve"> tarihî güzellikleriyle ziyaretçilerini büyülüyor.</w:t>
            </w:r>
          </w:p>
        </w:tc>
      </w:tr>
      <w:tr w:rsidR="001A570A" w:rsidRPr="001E0026" w14:paraId="404C9A50" w14:textId="77777777">
        <w:tc>
          <w:tcPr>
            <w:tcW w:w="500" w:type="dxa"/>
            <w:shd w:val="clear" w:color="auto" w:fill="9CC2E5"/>
          </w:tcPr>
          <w:p w14:paraId="398FBF56" w14:textId="77777777" w:rsidR="001A570A" w:rsidRPr="001E0026" w:rsidRDefault="00E220BC">
            <w:r w:rsidRPr="001E0026">
              <w:t>11</w:t>
            </w:r>
          </w:p>
        </w:tc>
        <w:tc>
          <w:tcPr>
            <w:tcW w:w="2000" w:type="dxa"/>
            <w:shd w:val="clear" w:color="auto" w:fill="9CC2E5"/>
          </w:tcPr>
          <w:p w14:paraId="5AAC1943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name</w:t>
            </w:r>
          </w:p>
        </w:tc>
        <w:tc>
          <w:tcPr>
            <w:tcW w:w="13300" w:type="dxa"/>
          </w:tcPr>
          <w:p w14:paraId="17520312" w14:textId="77777777" w:rsidR="001A570A" w:rsidRPr="001E0026" w:rsidRDefault="0054181B">
            <w:r w:rsidRPr="001E0026">
              <w:t xml:space="preserve">Knidos Harabeleri </w:t>
            </w:r>
          </w:p>
        </w:tc>
      </w:tr>
      <w:tr w:rsidR="001A570A" w:rsidRPr="001E0026" w14:paraId="073BEC3F" w14:textId="77777777">
        <w:tc>
          <w:tcPr>
            <w:tcW w:w="500" w:type="dxa"/>
            <w:shd w:val="clear" w:color="auto" w:fill="9CC2E5"/>
          </w:tcPr>
          <w:p w14:paraId="55C8C18F" w14:textId="77777777" w:rsidR="001A570A" w:rsidRPr="001E0026" w:rsidRDefault="00E220BC">
            <w:r w:rsidRPr="001E0026">
              <w:t>12</w:t>
            </w:r>
          </w:p>
        </w:tc>
        <w:tc>
          <w:tcPr>
            <w:tcW w:w="2000" w:type="dxa"/>
            <w:shd w:val="clear" w:color="auto" w:fill="9CC2E5"/>
          </w:tcPr>
          <w:p w14:paraId="11B66444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1D314BF6" w14:textId="285E1C7F" w:rsidR="001A570A" w:rsidRPr="001E0026" w:rsidRDefault="0054181B" w:rsidP="00ED42F5">
            <w:r w:rsidRPr="001E0026">
              <w:t xml:space="preserve">Marmaris’in batısındaki Datça ilçesi, eski Yunan şehri Knidos'un kalıntılarına ev </w:t>
            </w:r>
            <w:r w:rsidR="00ED42F5" w:rsidRPr="001E0026">
              <w:t>sahipliği</w:t>
            </w:r>
            <w:r w:rsidRPr="001E0026">
              <w:t xml:space="preserve"> yapıyor. Sarp bir tepebaşında yer alan Knidos kalıntıları, Ege Denizi'ne bakan </w:t>
            </w:r>
            <w:r w:rsidR="00ED42F5" w:rsidRPr="001E0026">
              <w:t>amfi tiyatrosu</w:t>
            </w:r>
            <w:r w:rsidRPr="001E0026">
              <w:t xml:space="preserve"> ve </w:t>
            </w:r>
            <w:proofErr w:type="spellStart"/>
            <w:r w:rsidRPr="001E0026">
              <w:t>nekropolüyle</w:t>
            </w:r>
            <w:proofErr w:type="spellEnd"/>
            <w:r w:rsidR="00ED42F5">
              <w:t>,</w:t>
            </w:r>
            <w:r w:rsidRPr="001E0026">
              <w:t xml:space="preserve"> </w:t>
            </w:r>
            <w:proofErr w:type="spellStart"/>
            <w:r w:rsidRPr="001E0026">
              <w:t>Karya</w:t>
            </w:r>
            <w:proofErr w:type="spellEnd"/>
            <w:r w:rsidRPr="001E0026">
              <w:t xml:space="preserve"> mimarîsinin önemli örnekleri olarak dikkat çekiyor. </w:t>
            </w:r>
            <w:r w:rsidR="00ED42F5" w:rsidRPr="001E0026">
              <w:t>Burayı</w:t>
            </w:r>
            <w:r w:rsidRPr="001E0026">
              <w:t xml:space="preserve"> gezerken gözlerinizi </w:t>
            </w:r>
            <w:proofErr w:type="spellStart"/>
            <w:r w:rsidRPr="001E0026">
              <w:t>Karya</w:t>
            </w:r>
            <w:proofErr w:type="spellEnd"/>
            <w:r w:rsidRPr="001E0026">
              <w:t xml:space="preserve"> medeniyetine ait tapınaklardan, tiyatrodan ve agoradan alamayacaksınız</w:t>
            </w:r>
          </w:p>
        </w:tc>
      </w:tr>
      <w:tr w:rsidR="001A570A" w:rsidRPr="001E0026" w14:paraId="0FE7BEE5" w14:textId="77777777">
        <w:tc>
          <w:tcPr>
            <w:tcW w:w="500" w:type="dxa"/>
            <w:shd w:val="clear" w:color="auto" w:fill="9CC2E5"/>
          </w:tcPr>
          <w:p w14:paraId="20E2D221" w14:textId="77777777" w:rsidR="001A570A" w:rsidRPr="001E0026" w:rsidRDefault="00E220BC">
            <w:r w:rsidRPr="001E0026">
              <w:t>13</w:t>
            </w:r>
          </w:p>
        </w:tc>
        <w:tc>
          <w:tcPr>
            <w:tcW w:w="2000" w:type="dxa"/>
            <w:shd w:val="clear" w:color="auto" w:fill="9CC2E5"/>
          </w:tcPr>
          <w:p w14:paraId="38A3FA08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05BBC7AC" w14:textId="3CAF7BB0" w:rsidR="001A570A" w:rsidRPr="001E0026" w:rsidRDefault="00573B4A" w:rsidP="00573B4A">
            <w:r w:rsidRPr="001E0026">
              <w:t xml:space="preserve">Dalacak Burnu, Burgaz mevkii, 48900, Datça, </w:t>
            </w:r>
            <w:r w:rsidR="00ED42F5" w:rsidRPr="001E0026">
              <w:t>Muğla</w:t>
            </w:r>
          </w:p>
        </w:tc>
      </w:tr>
      <w:tr w:rsidR="001A570A" w:rsidRPr="001E0026" w14:paraId="6DA6F0A5" w14:textId="77777777">
        <w:tc>
          <w:tcPr>
            <w:tcW w:w="500" w:type="dxa"/>
            <w:shd w:val="clear" w:color="auto" w:fill="9CC2E5"/>
          </w:tcPr>
          <w:p w14:paraId="48930D84" w14:textId="77777777" w:rsidR="001A570A" w:rsidRPr="001E0026" w:rsidRDefault="00E220BC">
            <w:r w:rsidRPr="001E0026">
              <w:t>14</w:t>
            </w:r>
          </w:p>
        </w:tc>
        <w:tc>
          <w:tcPr>
            <w:tcW w:w="2000" w:type="dxa"/>
            <w:shd w:val="clear" w:color="auto" w:fill="9CC2E5"/>
          </w:tcPr>
          <w:p w14:paraId="4C7A4EE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</w:t>
            </w:r>
            <w:r w:rsidRPr="001E0026">
              <w:lastRenderedPageBreak/>
              <w:t xml:space="preserve">1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0B30E3FC" w14:textId="77777777" w:rsidR="001A570A" w:rsidRPr="001E0026" w:rsidRDefault="00156698" w:rsidP="00156698">
            <w:r w:rsidRPr="001E0026">
              <w:rPr>
                <w:rFonts w:ascii="Verdana" w:hAnsi="Verdana"/>
                <w:sz w:val="18"/>
                <w:szCs w:val="18"/>
              </w:rPr>
              <w:lastRenderedPageBreak/>
              <w:t>+90 252 712 35 46 </w:t>
            </w:r>
          </w:p>
        </w:tc>
      </w:tr>
      <w:tr w:rsidR="001A570A" w:rsidRPr="001E0026" w14:paraId="7964E766" w14:textId="77777777">
        <w:tc>
          <w:tcPr>
            <w:tcW w:w="500" w:type="dxa"/>
            <w:shd w:val="clear" w:color="auto" w:fill="9CC2E5"/>
          </w:tcPr>
          <w:p w14:paraId="386AC953" w14:textId="77777777" w:rsidR="001A570A" w:rsidRPr="001E0026" w:rsidRDefault="00E220BC">
            <w:r w:rsidRPr="001E0026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73BA57D4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URL</w:t>
            </w:r>
          </w:p>
        </w:tc>
        <w:tc>
          <w:tcPr>
            <w:tcW w:w="13300" w:type="dxa"/>
          </w:tcPr>
          <w:p w14:paraId="4EC868AF" w14:textId="77777777" w:rsidR="001A570A" w:rsidRPr="001E0026" w:rsidRDefault="00573B4A">
            <w:proofErr w:type="spellStart"/>
            <w:r w:rsidRPr="001E0026">
              <w:t>https</w:t>
            </w:r>
            <w:proofErr w:type="spellEnd"/>
            <w:r w:rsidRPr="001E0026">
              <w:t>://</w:t>
            </w:r>
            <w:proofErr w:type="spellStart"/>
            <w:r w:rsidRPr="001E0026">
              <w:t>www.facebook.com</w:t>
            </w:r>
            <w:proofErr w:type="spellEnd"/>
            <w:r w:rsidRPr="001E0026">
              <w:t>/</w:t>
            </w:r>
            <w:proofErr w:type="spellStart"/>
            <w:r w:rsidRPr="001E0026">
              <w:t>Knidost</w:t>
            </w:r>
            <w:proofErr w:type="spellEnd"/>
            <w:r w:rsidRPr="001E0026">
              <w:t>/</w:t>
            </w:r>
            <w:proofErr w:type="spellStart"/>
            <w:r w:rsidRPr="001E0026">
              <w:t>timeline</w:t>
            </w:r>
            <w:proofErr w:type="spellEnd"/>
          </w:p>
        </w:tc>
      </w:tr>
      <w:tr w:rsidR="001A570A" w:rsidRPr="001E0026" w14:paraId="236B5F93" w14:textId="77777777">
        <w:tc>
          <w:tcPr>
            <w:tcW w:w="500" w:type="dxa"/>
            <w:shd w:val="clear" w:color="auto" w:fill="9CC2E5"/>
          </w:tcPr>
          <w:p w14:paraId="2F0E2E7D" w14:textId="77777777" w:rsidR="001A570A" w:rsidRPr="001E0026" w:rsidRDefault="00E220BC">
            <w:r w:rsidRPr="001E0026">
              <w:t>16</w:t>
            </w:r>
          </w:p>
        </w:tc>
        <w:tc>
          <w:tcPr>
            <w:tcW w:w="2000" w:type="dxa"/>
            <w:shd w:val="clear" w:color="auto" w:fill="9CC2E5"/>
          </w:tcPr>
          <w:p w14:paraId="4E1A43C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name</w:t>
            </w:r>
          </w:p>
        </w:tc>
        <w:tc>
          <w:tcPr>
            <w:tcW w:w="13300" w:type="dxa"/>
          </w:tcPr>
          <w:p w14:paraId="60A634DA" w14:textId="77777777" w:rsidR="0054181B" w:rsidRPr="001E0026" w:rsidRDefault="0054181B" w:rsidP="0054181B">
            <w:r w:rsidRPr="001E0026">
              <w:t>Marmaris Kalesi  ve Müzesi</w:t>
            </w:r>
          </w:p>
          <w:p w14:paraId="6346850E" w14:textId="77777777" w:rsidR="001A570A" w:rsidRPr="001E0026" w:rsidRDefault="001A570A"/>
        </w:tc>
      </w:tr>
      <w:tr w:rsidR="001A570A" w:rsidRPr="001E0026" w14:paraId="6D318D58" w14:textId="77777777">
        <w:tc>
          <w:tcPr>
            <w:tcW w:w="500" w:type="dxa"/>
            <w:shd w:val="clear" w:color="auto" w:fill="9CC2E5"/>
          </w:tcPr>
          <w:p w14:paraId="693E5D0C" w14:textId="77777777" w:rsidR="001A570A" w:rsidRPr="001E0026" w:rsidRDefault="00E220BC">
            <w:r w:rsidRPr="001E0026">
              <w:t>17</w:t>
            </w:r>
          </w:p>
        </w:tc>
        <w:tc>
          <w:tcPr>
            <w:tcW w:w="2000" w:type="dxa"/>
            <w:shd w:val="clear" w:color="auto" w:fill="9CC2E5"/>
          </w:tcPr>
          <w:p w14:paraId="18847C9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2DAD520D" w14:textId="47BEF7E8" w:rsidR="001A570A" w:rsidRPr="001E0026" w:rsidRDefault="005523A6" w:rsidP="00ED42F5">
            <w:r w:rsidRPr="001E0026">
              <w:t xml:space="preserve">Liman </w:t>
            </w:r>
            <w:r w:rsidR="00ED42F5" w:rsidRPr="001E0026">
              <w:t>yakınlarındaki</w:t>
            </w:r>
            <w:r w:rsidR="00ED42F5">
              <w:t xml:space="preserve"> Marmaris Kalesi’ne uğramadan geçmeyin</w:t>
            </w:r>
            <w:r w:rsidRPr="001E0026">
              <w:t>. 104</w:t>
            </w:r>
            <w:r w:rsidR="00ED42F5">
              <w:t xml:space="preserve">4 yılında inşa edilen bu kale, </w:t>
            </w:r>
            <w:r w:rsidRPr="001E0026">
              <w:t>Kanunî Sultan Süleyman tarafından</w:t>
            </w:r>
            <w:r w:rsidR="00ED42F5">
              <w:t>,</w:t>
            </w:r>
            <w:r w:rsidRPr="001E0026">
              <w:t xml:space="preserve"> Rodos kuşatması sırasında 200.000 kişilik ordu</w:t>
            </w:r>
            <w:r w:rsidR="00ED42F5">
              <w:t>nun</w:t>
            </w:r>
            <w:r w:rsidRPr="001E0026">
              <w:t xml:space="preserve"> toplanma yeri olarak kullanılmış. Bugün halka açık bir müze olarak kullanılan kalede</w:t>
            </w:r>
            <w:r w:rsidR="00ED42F5">
              <w:t>,</w:t>
            </w:r>
            <w:r w:rsidRPr="001E0026">
              <w:t xml:space="preserve"> Antik Yunan'a ait toprak kavanoz, cam eşyalar, madeni para gibi bulgular </w:t>
            </w:r>
            <w:r w:rsidR="00ED42F5">
              <w:t>sergileniyor</w:t>
            </w:r>
            <w:r w:rsidRPr="001E0026">
              <w:t xml:space="preserve">. Kalenin surlarından liman manzarasını seyretme fırsatını </w:t>
            </w:r>
            <w:r w:rsidR="00ED42F5">
              <w:t xml:space="preserve">da </w:t>
            </w:r>
            <w:r w:rsidRPr="001E0026">
              <w:t>kaçırmayın</w:t>
            </w:r>
          </w:p>
        </w:tc>
      </w:tr>
      <w:tr w:rsidR="001A570A" w:rsidRPr="001E0026" w14:paraId="126319C5" w14:textId="77777777">
        <w:tc>
          <w:tcPr>
            <w:tcW w:w="500" w:type="dxa"/>
            <w:shd w:val="clear" w:color="auto" w:fill="9CC2E5"/>
          </w:tcPr>
          <w:p w14:paraId="210853E5" w14:textId="77777777" w:rsidR="001A570A" w:rsidRPr="001E0026" w:rsidRDefault="00E220BC">
            <w:r w:rsidRPr="001E0026">
              <w:t>18</w:t>
            </w:r>
          </w:p>
        </w:tc>
        <w:tc>
          <w:tcPr>
            <w:tcW w:w="2000" w:type="dxa"/>
            <w:shd w:val="clear" w:color="auto" w:fill="9CC2E5"/>
          </w:tcPr>
          <w:p w14:paraId="5787337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78CE0357" w14:textId="77777777" w:rsidR="001A570A" w:rsidRPr="001E0026" w:rsidRDefault="001A570A"/>
        </w:tc>
      </w:tr>
      <w:tr w:rsidR="001A570A" w:rsidRPr="001E0026" w14:paraId="03129C4A" w14:textId="77777777">
        <w:tc>
          <w:tcPr>
            <w:tcW w:w="500" w:type="dxa"/>
            <w:shd w:val="clear" w:color="auto" w:fill="9CC2E5"/>
          </w:tcPr>
          <w:p w14:paraId="7EE04319" w14:textId="77777777" w:rsidR="001A570A" w:rsidRPr="001E0026" w:rsidRDefault="00E220BC">
            <w:r w:rsidRPr="001E0026">
              <w:t>19</w:t>
            </w:r>
          </w:p>
        </w:tc>
        <w:tc>
          <w:tcPr>
            <w:tcW w:w="2000" w:type="dxa"/>
            <w:shd w:val="clear" w:color="auto" w:fill="9CC2E5"/>
          </w:tcPr>
          <w:p w14:paraId="7C7B208C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1A9C8E7A" w14:textId="77777777" w:rsidR="001A570A" w:rsidRPr="001E0026" w:rsidRDefault="001A570A"/>
        </w:tc>
      </w:tr>
      <w:tr w:rsidR="001A570A" w:rsidRPr="001E0026" w14:paraId="7E0EAA33" w14:textId="77777777">
        <w:tc>
          <w:tcPr>
            <w:tcW w:w="500" w:type="dxa"/>
            <w:shd w:val="clear" w:color="auto" w:fill="9CC2E5"/>
          </w:tcPr>
          <w:p w14:paraId="7C027EAC" w14:textId="77777777" w:rsidR="001A570A" w:rsidRPr="001E0026" w:rsidRDefault="00E220BC">
            <w:r w:rsidRPr="001E0026">
              <w:t>20</w:t>
            </w:r>
          </w:p>
        </w:tc>
        <w:tc>
          <w:tcPr>
            <w:tcW w:w="2000" w:type="dxa"/>
            <w:shd w:val="clear" w:color="auto" w:fill="9CC2E5"/>
          </w:tcPr>
          <w:p w14:paraId="06C28AB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URL</w:t>
            </w:r>
          </w:p>
        </w:tc>
        <w:tc>
          <w:tcPr>
            <w:tcW w:w="13300" w:type="dxa"/>
          </w:tcPr>
          <w:p w14:paraId="705167F9" w14:textId="77777777" w:rsidR="001A570A" w:rsidRPr="001E0026" w:rsidRDefault="001A570A"/>
        </w:tc>
      </w:tr>
      <w:tr w:rsidR="001A570A" w:rsidRPr="001E0026" w14:paraId="05F787FF" w14:textId="77777777">
        <w:tc>
          <w:tcPr>
            <w:tcW w:w="500" w:type="dxa"/>
            <w:shd w:val="clear" w:color="auto" w:fill="BDD6EE"/>
          </w:tcPr>
          <w:p w14:paraId="13A4525A" w14:textId="77777777" w:rsidR="001A570A" w:rsidRPr="001E0026" w:rsidRDefault="00E220BC">
            <w:r w:rsidRPr="001E0026">
              <w:t>21</w:t>
            </w:r>
          </w:p>
        </w:tc>
        <w:tc>
          <w:tcPr>
            <w:tcW w:w="2000" w:type="dxa"/>
            <w:shd w:val="clear" w:color="auto" w:fill="BDD6EE"/>
          </w:tcPr>
          <w:p w14:paraId="21F808DC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heading</w:t>
            </w:r>
            <w:proofErr w:type="spellEnd"/>
          </w:p>
        </w:tc>
        <w:tc>
          <w:tcPr>
            <w:tcW w:w="13300" w:type="dxa"/>
          </w:tcPr>
          <w:p w14:paraId="4378A24F" w14:textId="290B35B1" w:rsidR="001A570A" w:rsidRPr="001E0026" w:rsidRDefault="00ED42F5">
            <w:r w:rsidRPr="001E0026">
              <w:t>Osmanlı</w:t>
            </w:r>
            <w:r w:rsidR="00650D9F" w:rsidRPr="001E0026">
              <w:t xml:space="preserve"> Mimarîsi</w:t>
            </w:r>
          </w:p>
        </w:tc>
      </w:tr>
      <w:tr w:rsidR="001A570A" w:rsidRPr="001E0026" w14:paraId="3D0D54D1" w14:textId="77777777">
        <w:tc>
          <w:tcPr>
            <w:tcW w:w="500" w:type="dxa"/>
            <w:shd w:val="clear" w:color="auto" w:fill="BDD6EE"/>
          </w:tcPr>
          <w:p w14:paraId="0428E635" w14:textId="77777777" w:rsidR="001A570A" w:rsidRPr="001E0026" w:rsidRDefault="00E220BC">
            <w:r w:rsidRPr="001E0026">
              <w:t>22</w:t>
            </w:r>
          </w:p>
        </w:tc>
        <w:tc>
          <w:tcPr>
            <w:tcW w:w="2000" w:type="dxa"/>
            <w:shd w:val="clear" w:color="auto" w:fill="BDD6EE"/>
          </w:tcPr>
          <w:p w14:paraId="301424F2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intro</w:t>
            </w:r>
            <w:proofErr w:type="spellEnd"/>
          </w:p>
        </w:tc>
        <w:tc>
          <w:tcPr>
            <w:tcW w:w="13300" w:type="dxa"/>
          </w:tcPr>
          <w:p w14:paraId="0FDA1968" w14:textId="60998E42" w:rsidR="001A570A" w:rsidRPr="001E0026" w:rsidRDefault="00ED42F5" w:rsidP="00D52952">
            <w:r>
              <w:t>Marmaris’te kalenin yanı</w:t>
            </w:r>
            <w:r w:rsidR="00650D9F" w:rsidRPr="001E0026">
              <w:t xml:space="preserve"> </w:t>
            </w:r>
            <w:r w:rsidRPr="001E0026">
              <w:t>sıra</w:t>
            </w:r>
            <w:r>
              <w:t>,</w:t>
            </w:r>
            <w:r w:rsidR="00650D9F" w:rsidRPr="001E0026">
              <w:t xml:space="preserve"> </w:t>
            </w:r>
            <w:r w:rsidRPr="001E0026">
              <w:t>Osmanlılara</w:t>
            </w:r>
            <w:r w:rsidR="00650D9F" w:rsidRPr="001E0026">
              <w:t xml:space="preserve"> ait </w:t>
            </w:r>
            <w:r w:rsidRPr="001E0026">
              <w:t>başka</w:t>
            </w:r>
            <w:r w:rsidR="00650D9F" w:rsidRPr="001E0026">
              <w:t xml:space="preserve"> tarihi </w:t>
            </w:r>
            <w:r w:rsidRPr="001E0026">
              <w:t>yapılar</w:t>
            </w:r>
            <w:r w:rsidR="00650D9F" w:rsidRPr="001E0026">
              <w:t xml:space="preserve"> da göze </w:t>
            </w:r>
            <w:r w:rsidRPr="001E0026">
              <w:t>çarpıyor</w:t>
            </w:r>
            <w:r w:rsidR="00650D9F" w:rsidRPr="001E0026">
              <w:t xml:space="preserve">. </w:t>
            </w:r>
            <w:r w:rsidR="00D52952">
              <w:t>Buranın</w:t>
            </w:r>
            <w:r w:rsidR="00650D9F" w:rsidRPr="001E0026">
              <w:t xml:space="preserve"> derin tarihî </w:t>
            </w:r>
            <w:r w:rsidRPr="001E0026">
              <w:t>mirası</w:t>
            </w:r>
            <w:r>
              <w:t>,</w:t>
            </w:r>
            <w:r w:rsidR="00650D9F" w:rsidRPr="001E0026">
              <w:t xml:space="preserve"> </w:t>
            </w:r>
            <w:r w:rsidRPr="001E0026">
              <w:t>Osmanlı</w:t>
            </w:r>
            <w:r w:rsidR="00650D9F" w:rsidRPr="001E0026">
              <w:t xml:space="preserve"> döneminde </w:t>
            </w:r>
            <w:r w:rsidRPr="001E0026">
              <w:t>zenginleşmiş</w:t>
            </w:r>
            <w:r w:rsidR="00650D9F" w:rsidRPr="001E0026">
              <w:t xml:space="preserve"> diyebiliriz. </w:t>
            </w:r>
          </w:p>
        </w:tc>
      </w:tr>
      <w:tr w:rsidR="001A570A" w:rsidRPr="001E0026" w14:paraId="2F40D03D" w14:textId="77777777">
        <w:tc>
          <w:tcPr>
            <w:tcW w:w="500" w:type="dxa"/>
            <w:shd w:val="clear" w:color="auto" w:fill="BDD6EE"/>
          </w:tcPr>
          <w:p w14:paraId="437BABF2" w14:textId="77777777" w:rsidR="001A570A" w:rsidRPr="001E0026" w:rsidRDefault="00E220BC">
            <w:r w:rsidRPr="001E0026">
              <w:t>23</w:t>
            </w:r>
          </w:p>
        </w:tc>
        <w:tc>
          <w:tcPr>
            <w:tcW w:w="2000" w:type="dxa"/>
            <w:shd w:val="clear" w:color="auto" w:fill="BDD6EE"/>
          </w:tcPr>
          <w:p w14:paraId="7A802A78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name</w:t>
            </w:r>
          </w:p>
        </w:tc>
        <w:tc>
          <w:tcPr>
            <w:tcW w:w="13300" w:type="dxa"/>
          </w:tcPr>
          <w:p w14:paraId="21EA2958" w14:textId="77777777" w:rsidR="001A570A" w:rsidRPr="001E0026" w:rsidRDefault="00650D9F">
            <w:r w:rsidRPr="001E0026">
              <w:t xml:space="preserve">Hafsa Sultan </w:t>
            </w:r>
            <w:r w:rsidRPr="001E0026">
              <w:rPr>
                <w:color w:val="000000"/>
                <w:sz w:val="18"/>
                <w:szCs w:val="18"/>
              </w:rPr>
              <w:t xml:space="preserve">Kervansarayı </w:t>
            </w:r>
          </w:p>
        </w:tc>
      </w:tr>
      <w:tr w:rsidR="001A570A" w:rsidRPr="001E0026" w14:paraId="6D755024" w14:textId="77777777">
        <w:tc>
          <w:tcPr>
            <w:tcW w:w="500" w:type="dxa"/>
            <w:shd w:val="clear" w:color="auto" w:fill="BDD6EE"/>
          </w:tcPr>
          <w:p w14:paraId="648181A2" w14:textId="77777777" w:rsidR="001A570A" w:rsidRPr="001E0026" w:rsidRDefault="00E220BC">
            <w:r w:rsidRPr="001E0026">
              <w:t>24</w:t>
            </w:r>
          </w:p>
        </w:tc>
        <w:tc>
          <w:tcPr>
            <w:tcW w:w="2000" w:type="dxa"/>
            <w:shd w:val="clear" w:color="auto" w:fill="BDD6EE"/>
          </w:tcPr>
          <w:p w14:paraId="57571D02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4400CAEA" w14:textId="00162EB9" w:rsidR="001A570A" w:rsidRPr="001E0026" w:rsidRDefault="00ED42F5" w:rsidP="00ED42F5">
            <w:r w:rsidRPr="001E0026">
              <w:rPr>
                <w:color w:val="000000"/>
                <w:sz w:val="18"/>
                <w:szCs w:val="18"/>
              </w:rPr>
              <w:t>Adını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Kanuni Sultan Süleyman'ın annesinden a</w:t>
            </w:r>
            <w:r w:rsidR="00D52952">
              <w:rPr>
                <w:color w:val="000000"/>
                <w:sz w:val="18"/>
                <w:szCs w:val="18"/>
              </w:rPr>
              <w:t xml:space="preserve">lan Hafsa Sultan Kervansarayı, </w:t>
            </w:r>
            <w:r w:rsidR="00650D9F" w:rsidRPr="001E0026">
              <w:rPr>
                <w:color w:val="000000"/>
                <w:sz w:val="18"/>
                <w:szCs w:val="18"/>
              </w:rPr>
              <w:t>dönemin dinlenme ve konaklama yerle</w:t>
            </w:r>
            <w:r>
              <w:rPr>
                <w:color w:val="000000"/>
                <w:sz w:val="18"/>
                <w:szCs w:val="18"/>
              </w:rPr>
              <w:t xml:space="preserve">rinden biriydi. </w:t>
            </w:r>
            <w:r w:rsidRPr="001E0026">
              <w:rPr>
                <w:color w:val="000000"/>
                <w:sz w:val="18"/>
                <w:szCs w:val="18"/>
              </w:rPr>
              <w:t>1545 yılında inşa edil</w:t>
            </w:r>
            <w:r>
              <w:rPr>
                <w:color w:val="000000"/>
                <w:sz w:val="18"/>
                <w:szCs w:val="18"/>
              </w:rPr>
              <w:t xml:space="preserve">en bu kervansaray, 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Marmaris Kalesi'ne doğru uzanan dar yol üzerinde yer </w:t>
            </w:r>
            <w:r w:rsidRPr="001E0026">
              <w:rPr>
                <w:color w:val="000000"/>
                <w:sz w:val="18"/>
                <w:szCs w:val="18"/>
              </w:rPr>
              <w:t>alıyor</w:t>
            </w:r>
            <w:r w:rsidR="00650D9F" w:rsidRPr="001E0026">
              <w:rPr>
                <w:color w:val="000000"/>
                <w:sz w:val="18"/>
                <w:szCs w:val="18"/>
              </w:rPr>
              <w:t>. Mimari olarak çok önemli bir değere sahip kervansaray</w:t>
            </w:r>
            <w:r>
              <w:rPr>
                <w:color w:val="000000"/>
                <w:sz w:val="18"/>
                <w:szCs w:val="18"/>
              </w:rPr>
              <w:t>,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içerisinde bir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büyük ve </w:t>
            </w:r>
            <w:r>
              <w:rPr>
                <w:color w:val="000000"/>
                <w:sz w:val="18"/>
                <w:szCs w:val="18"/>
              </w:rPr>
              <w:t>yedi küçük oda barındırıyor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Kervansarayı</w:t>
            </w:r>
            <w:r w:rsidRPr="001E0026">
              <w:rPr>
                <w:color w:val="000000"/>
                <w:sz w:val="18"/>
                <w:szCs w:val="18"/>
              </w:rPr>
              <w:t>n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içinde bulunan küçük dükkanlardan hediyelik eşya</w:t>
            </w:r>
            <w:r>
              <w:rPr>
                <w:color w:val="000000"/>
                <w:sz w:val="18"/>
                <w:szCs w:val="18"/>
              </w:rPr>
              <w:t>lar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</w:t>
            </w:r>
            <w:r w:rsidRPr="001E0026">
              <w:rPr>
                <w:color w:val="000000"/>
                <w:sz w:val="18"/>
                <w:szCs w:val="18"/>
              </w:rPr>
              <w:t>satın</w:t>
            </w:r>
            <w:r w:rsidR="00650D9F" w:rsidRPr="001E0026">
              <w:rPr>
                <w:color w:val="000000"/>
                <w:sz w:val="18"/>
                <w:szCs w:val="18"/>
              </w:rPr>
              <w:t xml:space="preserve"> alabilirsiniz. </w:t>
            </w:r>
          </w:p>
        </w:tc>
      </w:tr>
      <w:tr w:rsidR="001A570A" w:rsidRPr="001E0026" w14:paraId="0ED532E1" w14:textId="77777777">
        <w:tc>
          <w:tcPr>
            <w:tcW w:w="500" w:type="dxa"/>
            <w:shd w:val="clear" w:color="auto" w:fill="BDD6EE"/>
          </w:tcPr>
          <w:p w14:paraId="48906CD0" w14:textId="77777777" w:rsidR="001A570A" w:rsidRPr="001E0026" w:rsidRDefault="00E220BC">
            <w:r w:rsidRPr="001E0026"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67AB4B97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317FCC81" w14:textId="494059F3" w:rsidR="001A570A" w:rsidRPr="001E0026" w:rsidRDefault="00316FD0" w:rsidP="00316FD0">
            <w:r w:rsidRPr="001E0026">
              <w:t xml:space="preserve">Tepe </w:t>
            </w:r>
            <w:r w:rsidR="006D1CC3" w:rsidRPr="001E0026">
              <w:t>Mahallesi</w:t>
            </w:r>
            <w:r w:rsidRPr="001E0026">
              <w:t>, Kale İçi, Marmaris, 48700, Muğla</w:t>
            </w:r>
          </w:p>
        </w:tc>
      </w:tr>
      <w:tr w:rsidR="001A570A" w:rsidRPr="001E0026" w14:paraId="6239304F" w14:textId="77777777">
        <w:tc>
          <w:tcPr>
            <w:tcW w:w="500" w:type="dxa"/>
            <w:shd w:val="clear" w:color="auto" w:fill="BDD6EE"/>
          </w:tcPr>
          <w:p w14:paraId="240D9631" w14:textId="77777777" w:rsidR="001A570A" w:rsidRPr="001E0026" w:rsidRDefault="00E220BC">
            <w:r w:rsidRPr="001E0026">
              <w:t>26</w:t>
            </w:r>
          </w:p>
        </w:tc>
        <w:tc>
          <w:tcPr>
            <w:tcW w:w="2000" w:type="dxa"/>
            <w:shd w:val="clear" w:color="auto" w:fill="BDD6EE"/>
          </w:tcPr>
          <w:p w14:paraId="38478EF9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2C44B0A3" w14:textId="77777777" w:rsidR="001A570A" w:rsidRPr="001E0026" w:rsidRDefault="00316FD0">
            <w:r w:rsidRPr="001E0026">
              <w:rPr>
                <w:rFonts w:ascii="Verdana" w:hAnsi="Verdana"/>
                <w:sz w:val="18"/>
                <w:szCs w:val="18"/>
              </w:rPr>
              <w:t>+90 252 712 35 46 </w:t>
            </w:r>
          </w:p>
        </w:tc>
      </w:tr>
      <w:tr w:rsidR="001A570A" w:rsidRPr="001E0026" w14:paraId="3A652BEB" w14:textId="77777777">
        <w:tc>
          <w:tcPr>
            <w:tcW w:w="500" w:type="dxa"/>
            <w:shd w:val="clear" w:color="auto" w:fill="BDD6EE"/>
          </w:tcPr>
          <w:p w14:paraId="46FF3166" w14:textId="77777777" w:rsidR="001A570A" w:rsidRPr="001E0026" w:rsidRDefault="00E220BC">
            <w:r w:rsidRPr="001E0026">
              <w:t>27</w:t>
            </w:r>
          </w:p>
        </w:tc>
        <w:tc>
          <w:tcPr>
            <w:tcW w:w="2000" w:type="dxa"/>
            <w:shd w:val="clear" w:color="auto" w:fill="BDD6EE"/>
          </w:tcPr>
          <w:p w14:paraId="4716E2B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URL</w:t>
            </w:r>
          </w:p>
        </w:tc>
        <w:tc>
          <w:tcPr>
            <w:tcW w:w="13300" w:type="dxa"/>
          </w:tcPr>
          <w:p w14:paraId="54040CA0" w14:textId="77777777" w:rsidR="001A570A" w:rsidRPr="001E0026" w:rsidRDefault="001A570A"/>
        </w:tc>
      </w:tr>
      <w:tr w:rsidR="001A570A" w:rsidRPr="001E0026" w14:paraId="3FAF6A6D" w14:textId="77777777">
        <w:tc>
          <w:tcPr>
            <w:tcW w:w="500" w:type="dxa"/>
            <w:shd w:val="clear" w:color="auto" w:fill="BDD6EE"/>
          </w:tcPr>
          <w:p w14:paraId="5652AF63" w14:textId="77777777" w:rsidR="001A570A" w:rsidRPr="001E0026" w:rsidRDefault="00E220BC">
            <w:r w:rsidRPr="001E0026">
              <w:t>28</w:t>
            </w:r>
          </w:p>
        </w:tc>
        <w:tc>
          <w:tcPr>
            <w:tcW w:w="2000" w:type="dxa"/>
            <w:shd w:val="clear" w:color="auto" w:fill="BDD6EE"/>
          </w:tcPr>
          <w:p w14:paraId="3D1F3AB6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name</w:t>
            </w:r>
          </w:p>
        </w:tc>
        <w:tc>
          <w:tcPr>
            <w:tcW w:w="13300" w:type="dxa"/>
          </w:tcPr>
          <w:p w14:paraId="721C3879" w14:textId="77777777" w:rsidR="001A570A" w:rsidRPr="001E0026" w:rsidRDefault="00316FD0">
            <w:proofErr w:type="spellStart"/>
            <w:r w:rsidRPr="001E0026">
              <w:t>Sarı</w:t>
            </w:r>
            <w:r w:rsidR="00511BC1" w:rsidRPr="001E0026">
              <w:t>ana</w:t>
            </w:r>
            <w:proofErr w:type="spellEnd"/>
            <w:r w:rsidR="00511BC1" w:rsidRPr="001E0026">
              <w:t xml:space="preserve"> Türbesi</w:t>
            </w:r>
          </w:p>
        </w:tc>
      </w:tr>
      <w:tr w:rsidR="001A570A" w:rsidRPr="001E0026" w14:paraId="7DB92DE1" w14:textId="77777777">
        <w:tc>
          <w:tcPr>
            <w:tcW w:w="500" w:type="dxa"/>
            <w:shd w:val="clear" w:color="auto" w:fill="BDD6EE"/>
          </w:tcPr>
          <w:p w14:paraId="4792A3CD" w14:textId="77777777" w:rsidR="001A570A" w:rsidRPr="001E0026" w:rsidRDefault="00E220BC">
            <w:r w:rsidRPr="001E0026">
              <w:t>29</w:t>
            </w:r>
          </w:p>
        </w:tc>
        <w:tc>
          <w:tcPr>
            <w:tcW w:w="2000" w:type="dxa"/>
            <w:shd w:val="clear" w:color="auto" w:fill="BDD6EE"/>
          </w:tcPr>
          <w:p w14:paraId="5FA2BEE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018245B7" w14:textId="4080CED9" w:rsidR="001A570A" w:rsidRPr="001E0026" w:rsidRDefault="00E220BC" w:rsidP="00D52952">
            <w:r w:rsidRPr="001E0026">
              <w:rPr>
                <w:sz w:val="18"/>
                <w:szCs w:val="18"/>
              </w:rPr>
              <w:t>Bu t</w:t>
            </w:r>
            <w:r w:rsidR="00511BC1" w:rsidRPr="001E0026">
              <w:rPr>
                <w:sz w:val="18"/>
                <w:szCs w:val="18"/>
              </w:rPr>
              <w:t>ürbe,</w:t>
            </w:r>
            <w:r w:rsidR="00EE4149">
              <w:rPr>
                <w:sz w:val="18"/>
                <w:szCs w:val="18"/>
              </w:rPr>
              <w:t xml:space="preserve"> Marmaris'in kuzeydoğusunda yer alıyor</w:t>
            </w:r>
            <w:r w:rsidR="00511BC1" w:rsidRPr="001E0026">
              <w:rPr>
                <w:sz w:val="18"/>
                <w:szCs w:val="18"/>
              </w:rPr>
              <w:t xml:space="preserve">. </w:t>
            </w:r>
            <w:r w:rsidRPr="001E0026">
              <w:rPr>
                <w:sz w:val="18"/>
                <w:szCs w:val="18"/>
              </w:rPr>
              <w:t>Ke</w:t>
            </w:r>
            <w:r w:rsidR="00511BC1" w:rsidRPr="001E0026">
              <w:rPr>
                <w:sz w:val="18"/>
                <w:szCs w:val="18"/>
              </w:rPr>
              <w:t>hanetleriyle meşhur</w:t>
            </w:r>
            <w:r w:rsidR="006D1CC3">
              <w:rPr>
                <w:sz w:val="18"/>
                <w:szCs w:val="18"/>
              </w:rPr>
              <w:t xml:space="preserve"> </w:t>
            </w:r>
            <w:proofErr w:type="spellStart"/>
            <w:r w:rsidR="006D1CC3">
              <w:rPr>
                <w:sz w:val="18"/>
                <w:szCs w:val="18"/>
              </w:rPr>
              <w:t>Sarı</w:t>
            </w:r>
            <w:r w:rsidRPr="001E0026">
              <w:rPr>
                <w:sz w:val="18"/>
                <w:szCs w:val="18"/>
              </w:rPr>
              <w:t>ana’n</w:t>
            </w:r>
            <w:r w:rsidR="00D52952">
              <w:rPr>
                <w:sz w:val="18"/>
                <w:szCs w:val="18"/>
              </w:rPr>
              <w:t>ı</w:t>
            </w:r>
            <w:r w:rsidRPr="001E0026">
              <w:rPr>
                <w:sz w:val="18"/>
                <w:szCs w:val="18"/>
              </w:rPr>
              <w:t>n</w:t>
            </w:r>
            <w:proofErr w:type="spellEnd"/>
            <w:r w:rsidRPr="001E0026">
              <w:rPr>
                <w:sz w:val="18"/>
                <w:szCs w:val="18"/>
              </w:rPr>
              <w:t xml:space="preserve"> anısına </w:t>
            </w:r>
            <w:r w:rsidR="00EE4149" w:rsidRPr="001E0026">
              <w:rPr>
                <w:sz w:val="18"/>
                <w:szCs w:val="18"/>
              </w:rPr>
              <w:t>yaptırılan</w:t>
            </w:r>
            <w:r w:rsidRPr="001E0026">
              <w:rPr>
                <w:sz w:val="18"/>
                <w:szCs w:val="18"/>
              </w:rPr>
              <w:t xml:space="preserve"> bu türbeye</w:t>
            </w:r>
            <w:r w:rsidR="00EE4149">
              <w:rPr>
                <w:sz w:val="18"/>
                <w:szCs w:val="18"/>
              </w:rPr>
              <w:t>,</w:t>
            </w:r>
            <w:r w:rsidR="00511BC1" w:rsidRPr="001E0026">
              <w:rPr>
                <w:sz w:val="18"/>
                <w:szCs w:val="18"/>
              </w:rPr>
              <w:t xml:space="preserve"> Rodos seferi esnasında Kanuni Sultan Süleyman da </w:t>
            </w:r>
            <w:r w:rsidR="00EE4149" w:rsidRPr="001E0026">
              <w:rPr>
                <w:sz w:val="18"/>
                <w:szCs w:val="18"/>
              </w:rPr>
              <w:t>gelmiş</w:t>
            </w:r>
            <w:r w:rsidRPr="001E0026">
              <w:rPr>
                <w:sz w:val="18"/>
                <w:szCs w:val="18"/>
              </w:rPr>
              <w:t xml:space="preserve">. </w:t>
            </w:r>
            <w:proofErr w:type="spellStart"/>
            <w:r w:rsidR="00511BC1" w:rsidRPr="001E0026">
              <w:rPr>
                <w:sz w:val="18"/>
                <w:szCs w:val="18"/>
              </w:rPr>
              <w:t>Sarıana</w:t>
            </w:r>
            <w:r w:rsidR="00EE4149">
              <w:rPr>
                <w:sz w:val="18"/>
                <w:szCs w:val="18"/>
              </w:rPr>
              <w:t>’nın</w:t>
            </w:r>
            <w:proofErr w:type="spellEnd"/>
            <w:r w:rsidR="00511BC1" w:rsidRPr="001E0026">
              <w:rPr>
                <w:sz w:val="18"/>
                <w:szCs w:val="18"/>
              </w:rPr>
              <w:t xml:space="preserve"> aynı dönemde</w:t>
            </w:r>
            <w:r w:rsidR="00D52952">
              <w:rPr>
                <w:sz w:val="18"/>
                <w:szCs w:val="18"/>
              </w:rPr>
              <w:t>,</w:t>
            </w:r>
            <w:bookmarkStart w:id="0" w:name="_GoBack"/>
            <w:bookmarkEnd w:id="0"/>
            <w:r w:rsidR="00511BC1" w:rsidRPr="001E0026">
              <w:rPr>
                <w:sz w:val="18"/>
                <w:szCs w:val="18"/>
              </w:rPr>
              <w:t xml:space="preserve"> Osmanlı birliklerine süt ve yiyecek </w:t>
            </w:r>
            <w:r w:rsidR="00EE4149" w:rsidRPr="001E0026">
              <w:rPr>
                <w:sz w:val="18"/>
                <w:szCs w:val="18"/>
              </w:rPr>
              <w:t>getir</w:t>
            </w:r>
            <w:r w:rsidR="00EE4149">
              <w:rPr>
                <w:sz w:val="18"/>
                <w:szCs w:val="18"/>
              </w:rPr>
              <w:t>diği de rivayet ediliyor.</w:t>
            </w:r>
          </w:p>
        </w:tc>
      </w:tr>
      <w:tr w:rsidR="001A570A" w:rsidRPr="001E0026" w14:paraId="0D3778CB" w14:textId="77777777">
        <w:tc>
          <w:tcPr>
            <w:tcW w:w="500" w:type="dxa"/>
            <w:shd w:val="clear" w:color="auto" w:fill="BDD6EE"/>
          </w:tcPr>
          <w:p w14:paraId="44221DFB" w14:textId="77777777" w:rsidR="001A570A" w:rsidRPr="001E0026" w:rsidRDefault="00E220BC">
            <w:r w:rsidRPr="001E0026">
              <w:t>30</w:t>
            </w:r>
          </w:p>
        </w:tc>
        <w:tc>
          <w:tcPr>
            <w:tcW w:w="2000" w:type="dxa"/>
            <w:shd w:val="clear" w:color="auto" w:fill="BDD6EE"/>
          </w:tcPr>
          <w:p w14:paraId="6BE4F45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497E4C07" w14:textId="77777777" w:rsidR="001A570A" w:rsidRPr="001E0026" w:rsidRDefault="00316FD0" w:rsidP="00316FD0">
            <w:proofErr w:type="spellStart"/>
            <w:r w:rsidRPr="001E0026">
              <w:t>Sarıana</w:t>
            </w:r>
            <w:proofErr w:type="spellEnd"/>
            <w:r w:rsidRPr="001E0026">
              <w:t>, 48700 Muğla</w:t>
            </w:r>
          </w:p>
        </w:tc>
      </w:tr>
      <w:tr w:rsidR="001A570A" w:rsidRPr="001E0026" w14:paraId="1CEF7F7A" w14:textId="77777777">
        <w:tc>
          <w:tcPr>
            <w:tcW w:w="500" w:type="dxa"/>
            <w:shd w:val="clear" w:color="auto" w:fill="BDD6EE"/>
          </w:tcPr>
          <w:p w14:paraId="2421CBD4" w14:textId="77777777" w:rsidR="001A570A" w:rsidRPr="001E0026" w:rsidRDefault="00E220BC">
            <w:r w:rsidRPr="001E0026">
              <w:t>31</w:t>
            </w:r>
          </w:p>
        </w:tc>
        <w:tc>
          <w:tcPr>
            <w:tcW w:w="2000" w:type="dxa"/>
            <w:shd w:val="clear" w:color="auto" w:fill="BDD6EE"/>
          </w:tcPr>
          <w:p w14:paraId="3F9553D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5EBD3D8F" w14:textId="77777777" w:rsidR="001A570A" w:rsidRPr="001E0026" w:rsidRDefault="00316FD0">
            <w:r w:rsidRPr="001E0026">
              <w:rPr>
                <w:rFonts w:ascii="Verdana" w:hAnsi="Verdana"/>
                <w:sz w:val="18"/>
                <w:szCs w:val="18"/>
              </w:rPr>
              <w:t>+90 252 712 35 46 </w:t>
            </w:r>
          </w:p>
        </w:tc>
      </w:tr>
      <w:tr w:rsidR="001A570A" w:rsidRPr="001E0026" w14:paraId="17958DF0" w14:textId="77777777">
        <w:tc>
          <w:tcPr>
            <w:tcW w:w="500" w:type="dxa"/>
            <w:shd w:val="clear" w:color="auto" w:fill="BDD6EE"/>
          </w:tcPr>
          <w:p w14:paraId="2AFA2DB5" w14:textId="77777777" w:rsidR="001A570A" w:rsidRPr="001E0026" w:rsidRDefault="00E220BC">
            <w:r w:rsidRPr="001E0026">
              <w:t>32</w:t>
            </w:r>
          </w:p>
        </w:tc>
        <w:tc>
          <w:tcPr>
            <w:tcW w:w="2000" w:type="dxa"/>
            <w:shd w:val="clear" w:color="auto" w:fill="BDD6EE"/>
          </w:tcPr>
          <w:p w14:paraId="5AB8500B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URL</w:t>
            </w:r>
          </w:p>
        </w:tc>
        <w:tc>
          <w:tcPr>
            <w:tcW w:w="13300" w:type="dxa"/>
          </w:tcPr>
          <w:p w14:paraId="6BE3A749" w14:textId="77777777" w:rsidR="001A570A" w:rsidRPr="001E0026" w:rsidRDefault="001A570A"/>
        </w:tc>
      </w:tr>
      <w:tr w:rsidR="001A570A" w:rsidRPr="001E0026" w14:paraId="7E716409" w14:textId="77777777">
        <w:tc>
          <w:tcPr>
            <w:tcW w:w="500" w:type="dxa"/>
            <w:shd w:val="clear" w:color="auto" w:fill="B4BAC3"/>
          </w:tcPr>
          <w:p w14:paraId="5F72F1C0" w14:textId="77777777" w:rsidR="001A570A" w:rsidRPr="001E0026" w:rsidRDefault="00E220BC">
            <w:r w:rsidRPr="001E0026">
              <w:t>33</w:t>
            </w:r>
          </w:p>
        </w:tc>
        <w:tc>
          <w:tcPr>
            <w:tcW w:w="2000" w:type="dxa"/>
            <w:shd w:val="clear" w:color="auto" w:fill="B4BAC3"/>
          </w:tcPr>
          <w:p w14:paraId="57B12A1E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heading</w:t>
            </w:r>
            <w:proofErr w:type="spellEnd"/>
          </w:p>
        </w:tc>
        <w:tc>
          <w:tcPr>
            <w:tcW w:w="13300" w:type="dxa"/>
          </w:tcPr>
          <w:p w14:paraId="42A992CC" w14:textId="77777777" w:rsidR="001A570A" w:rsidRPr="001E0026" w:rsidRDefault="001A570A"/>
        </w:tc>
      </w:tr>
      <w:tr w:rsidR="001A570A" w:rsidRPr="001E0026" w14:paraId="3F67B7C9" w14:textId="77777777">
        <w:tc>
          <w:tcPr>
            <w:tcW w:w="500" w:type="dxa"/>
            <w:shd w:val="clear" w:color="auto" w:fill="B4BAC3"/>
          </w:tcPr>
          <w:p w14:paraId="5F17BBDB" w14:textId="77777777" w:rsidR="001A570A" w:rsidRPr="001E0026" w:rsidRDefault="00E220BC">
            <w:r w:rsidRPr="001E0026">
              <w:t>34</w:t>
            </w:r>
          </w:p>
        </w:tc>
        <w:tc>
          <w:tcPr>
            <w:tcW w:w="2000" w:type="dxa"/>
            <w:shd w:val="clear" w:color="auto" w:fill="B4BAC3"/>
          </w:tcPr>
          <w:p w14:paraId="2C8EB3E0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intro</w:t>
            </w:r>
            <w:proofErr w:type="spellEnd"/>
          </w:p>
        </w:tc>
        <w:tc>
          <w:tcPr>
            <w:tcW w:w="13300" w:type="dxa"/>
          </w:tcPr>
          <w:p w14:paraId="799760C1" w14:textId="77777777" w:rsidR="001A570A" w:rsidRPr="001E0026" w:rsidRDefault="001A570A"/>
        </w:tc>
      </w:tr>
      <w:tr w:rsidR="001A570A" w:rsidRPr="001E0026" w14:paraId="5D0C80EC" w14:textId="77777777">
        <w:tc>
          <w:tcPr>
            <w:tcW w:w="500" w:type="dxa"/>
            <w:shd w:val="clear" w:color="auto" w:fill="B4BAC3"/>
          </w:tcPr>
          <w:p w14:paraId="0902749D" w14:textId="77777777" w:rsidR="001A570A" w:rsidRPr="001E0026" w:rsidRDefault="00E220BC">
            <w:r w:rsidRPr="001E0026">
              <w:t>35</w:t>
            </w:r>
          </w:p>
        </w:tc>
        <w:tc>
          <w:tcPr>
            <w:tcW w:w="2000" w:type="dxa"/>
            <w:shd w:val="clear" w:color="auto" w:fill="B4BAC3"/>
          </w:tcPr>
          <w:p w14:paraId="3E404F4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name</w:t>
            </w:r>
          </w:p>
        </w:tc>
        <w:tc>
          <w:tcPr>
            <w:tcW w:w="13300" w:type="dxa"/>
          </w:tcPr>
          <w:p w14:paraId="442F1384" w14:textId="77777777" w:rsidR="001A570A" w:rsidRPr="001E0026" w:rsidRDefault="001A570A"/>
        </w:tc>
      </w:tr>
      <w:tr w:rsidR="001A570A" w:rsidRPr="001E0026" w14:paraId="718153C2" w14:textId="77777777">
        <w:tc>
          <w:tcPr>
            <w:tcW w:w="500" w:type="dxa"/>
            <w:shd w:val="clear" w:color="auto" w:fill="B4BAC3"/>
          </w:tcPr>
          <w:p w14:paraId="43BAD2FF" w14:textId="77777777" w:rsidR="001A570A" w:rsidRPr="001E0026" w:rsidRDefault="00E220BC">
            <w:r w:rsidRPr="001E0026">
              <w:t>36</w:t>
            </w:r>
          </w:p>
        </w:tc>
        <w:tc>
          <w:tcPr>
            <w:tcW w:w="2000" w:type="dxa"/>
            <w:shd w:val="clear" w:color="auto" w:fill="B4BAC3"/>
          </w:tcPr>
          <w:p w14:paraId="713D64B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5B4E9A46" w14:textId="77777777" w:rsidR="001A570A" w:rsidRPr="001E0026" w:rsidRDefault="001A570A"/>
        </w:tc>
      </w:tr>
      <w:tr w:rsidR="001A570A" w:rsidRPr="001E0026" w14:paraId="0EFE7E79" w14:textId="77777777">
        <w:tc>
          <w:tcPr>
            <w:tcW w:w="500" w:type="dxa"/>
            <w:shd w:val="clear" w:color="auto" w:fill="B4BAC3"/>
          </w:tcPr>
          <w:p w14:paraId="09771BA3" w14:textId="77777777" w:rsidR="001A570A" w:rsidRPr="001E0026" w:rsidRDefault="00E220BC">
            <w:r w:rsidRPr="001E0026"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396BEDE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7C922E13" w14:textId="77777777" w:rsidR="001A570A" w:rsidRPr="001E0026" w:rsidRDefault="001A570A"/>
        </w:tc>
      </w:tr>
      <w:tr w:rsidR="001A570A" w:rsidRPr="001E0026" w14:paraId="066C8D08" w14:textId="77777777">
        <w:tc>
          <w:tcPr>
            <w:tcW w:w="500" w:type="dxa"/>
            <w:shd w:val="clear" w:color="auto" w:fill="B4BAC3"/>
          </w:tcPr>
          <w:p w14:paraId="5446AD44" w14:textId="77777777" w:rsidR="001A570A" w:rsidRPr="001E0026" w:rsidRDefault="00E220BC">
            <w:r w:rsidRPr="001E0026">
              <w:t>38</w:t>
            </w:r>
          </w:p>
        </w:tc>
        <w:tc>
          <w:tcPr>
            <w:tcW w:w="2000" w:type="dxa"/>
            <w:shd w:val="clear" w:color="auto" w:fill="B4BAC3"/>
          </w:tcPr>
          <w:p w14:paraId="3671E438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4A4CFC01" w14:textId="77777777" w:rsidR="001A570A" w:rsidRPr="001E0026" w:rsidRDefault="001A570A"/>
        </w:tc>
      </w:tr>
      <w:tr w:rsidR="001A570A" w:rsidRPr="001E0026" w14:paraId="54C4F235" w14:textId="77777777">
        <w:tc>
          <w:tcPr>
            <w:tcW w:w="500" w:type="dxa"/>
            <w:shd w:val="clear" w:color="auto" w:fill="B4BAC3"/>
          </w:tcPr>
          <w:p w14:paraId="0D6B1725" w14:textId="77777777" w:rsidR="001A570A" w:rsidRPr="001E0026" w:rsidRDefault="00E220BC">
            <w:r w:rsidRPr="001E0026">
              <w:t>39</w:t>
            </w:r>
          </w:p>
        </w:tc>
        <w:tc>
          <w:tcPr>
            <w:tcW w:w="2000" w:type="dxa"/>
            <w:shd w:val="clear" w:color="auto" w:fill="B4BAC3"/>
          </w:tcPr>
          <w:p w14:paraId="6063927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URL</w:t>
            </w:r>
          </w:p>
        </w:tc>
        <w:tc>
          <w:tcPr>
            <w:tcW w:w="13300" w:type="dxa"/>
          </w:tcPr>
          <w:p w14:paraId="66F80AD8" w14:textId="77777777" w:rsidR="001A570A" w:rsidRPr="001E0026" w:rsidRDefault="001A570A"/>
        </w:tc>
      </w:tr>
      <w:tr w:rsidR="001A570A" w:rsidRPr="001E0026" w14:paraId="24ACB0E8" w14:textId="77777777">
        <w:tc>
          <w:tcPr>
            <w:tcW w:w="500" w:type="dxa"/>
            <w:shd w:val="clear" w:color="auto" w:fill="B4BAC3"/>
          </w:tcPr>
          <w:p w14:paraId="228CD11E" w14:textId="77777777" w:rsidR="001A570A" w:rsidRPr="001E0026" w:rsidRDefault="00E220BC">
            <w:r w:rsidRPr="001E0026">
              <w:t>40</w:t>
            </w:r>
          </w:p>
        </w:tc>
        <w:tc>
          <w:tcPr>
            <w:tcW w:w="2000" w:type="dxa"/>
            <w:shd w:val="clear" w:color="auto" w:fill="B4BAC3"/>
          </w:tcPr>
          <w:p w14:paraId="0F3F3B07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name</w:t>
            </w:r>
          </w:p>
        </w:tc>
        <w:tc>
          <w:tcPr>
            <w:tcW w:w="13300" w:type="dxa"/>
          </w:tcPr>
          <w:p w14:paraId="07C827D4" w14:textId="77777777" w:rsidR="001A570A" w:rsidRPr="001E0026" w:rsidRDefault="001A570A"/>
        </w:tc>
      </w:tr>
      <w:tr w:rsidR="001A570A" w:rsidRPr="001E0026" w14:paraId="2844119E" w14:textId="77777777">
        <w:tc>
          <w:tcPr>
            <w:tcW w:w="500" w:type="dxa"/>
            <w:shd w:val="clear" w:color="auto" w:fill="B4BAC3"/>
          </w:tcPr>
          <w:p w14:paraId="100B734D" w14:textId="77777777" w:rsidR="001A570A" w:rsidRPr="001E0026" w:rsidRDefault="00E220BC">
            <w:r w:rsidRPr="001E0026">
              <w:t>41</w:t>
            </w:r>
          </w:p>
        </w:tc>
        <w:tc>
          <w:tcPr>
            <w:tcW w:w="2000" w:type="dxa"/>
            <w:shd w:val="clear" w:color="auto" w:fill="B4BAC3"/>
          </w:tcPr>
          <w:p w14:paraId="2252FB3C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647CF15B" w14:textId="77777777" w:rsidR="001A570A" w:rsidRPr="001E0026" w:rsidRDefault="001A570A"/>
        </w:tc>
      </w:tr>
      <w:tr w:rsidR="001A570A" w:rsidRPr="001E0026" w14:paraId="4A52948D" w14:textId="77777777">
        <w:tc>
          <w:tcPr>
            <w:tcW w:w="500" w:type="dxa"/>
            <w:shd w:val="clear" w:color="auto" w:fill="B4BAC3"/>
          </w:tcPr>
          <w:p w14:paraId="5664A0E8" w14:textId="77777777" w:rsidR="001A570A" w:rsidRPr="001E0026" w:rsidRDefault="00E220BC">
            <w:r w:rsidRPr="001E0026">
              <w:t>42</w:t>
            </w:r>
          </w:p>
        </w:tc>
        <w:tc>
          <w:tcPr>
            <w:tcW w:w="2000" w:type="dxa"/>
            <w:shd w:val="clear" w:color="auto" w:fill="B4BAC3"/>
          </w:tcPr>
          <w:p w14:paraId="6D7DBB32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0B8361FB" w14:textId="77777777" w:rsidR="001A570A" w:rsidRPr="001E0026" w:rsidRDefault="001A570A"/>
        </w:tc>
      </w:tr>
      <w:tr w:rsidR="001A570A" w:rsidRPr="001E0026" w14:paraId="48265A9E" w14:textId="77777777">
        <w:tc>
          <w:tcPr>
            <w:tcW w:w="500" w:type="dxa"/>
            <w:shd w:val="clear" w:color="auto" w:fill="B4BAC3"/>
          </w:tcPr>
          <w:p w14:paraId="5D19D22B" w14:textId="77777777" w:rsidR="001A570A" w:rsidRPr="001E0026" w:rsidRDefault="00E220BC">
            <w:r w:rsidRPr="001E0026">
              <w:t>43</w:t>
            </w:r>
          </w:p>
        </w:tc>
        <w:tc>
          <w:tcPr>
            <w:tcW w:w="2000" w:type="dxa"/>
            <w:shd w:val="clear" w:color="auto" w:fill="B4BAC3"/>
          </w:tcPr>
          <w:p w14:paraId="42A09982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262DDA8F" w14:textId="77777777" w:rsidR="001A570A" w:rsidRPr="001E0026" w:rsidRDefault="001A570A"/>
        </w:tc>
      </w:tr>
      <w:tr w:rsidR="001A570A" w:rsidRPr="001E0026" w14:paraId="4BA0201B" w14:textId="77777777">
        <w:tc>
          <w:tcPr>
            <w:tcW w:w="500" w:type="dxa"/>
            <w:shd w:val="clear" w:color="auto" w:fill="B4BAC3"/>
          </w:tcPr>
          <w:p w14:paraId="026F41DC" w14:textId="77777777" w:rsidR="001A570A" w:rsidRPr="001E0026" w:rsidRDefault="00E220BC">
            <w:r w:rsidRPr="001E0026">
              <w:t>44</w:t>
            </w:r>
          </w:p>
        </w:tc>
        <w:tc>
          <w:tcPr>
            <w:tcW w:w="2000" w:type="dxa"/>
            <w:shd w:val="clear" w:color="auto" w:fill="B4BAC3"/>
          </w:tcPr>
          <w:p w14:paraId="013E3BF7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3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URL</w:t>
            </w:r>
          </w:p>
        </w:tc>
        <w:tc>
          <w:tcPr>
            <w:tcW w:w="13300" w:type="dxa"/>
          </w:tcPr>
          <w:p w14:paraId="4B8F1832" w14:textId="77777777" w:rsidR="001A570A" w:rsidRPr="001E0026" w:rsidRDefault="001A570A"/>
        </w:tc>
      </w:tr>
      <w:tr w:rsidR="001A570A" w:rsidRPr="001E0026" w14:paraId="0C825B54" w14:textId="77777777">
        <w:tc>
          <w:tcPr>
            <w:tcW w:w="500" w:type="dxa"/>
            <w:shd w:val="clear" w:color="auto" w:fill="8E98A5"/>
          </w:tcPr>
          <w:p w14:paraId="58FC92C2" w14:textId="77777777" w:rsidR="001A570A" w:rsidRPr="001E0026" w:rsidRDefault="00E220BC">
            <w:r w:rsidRPr="001E0026">
              <w:t>45</w:t>
            </w:r>
          </w:p>
        </w:tc>
        <w:tc>
          <w:tcPr>
            <w:tcW w:w="2000" w:type="dxa"/>
            <w:shd w:val="clear" w:color="auto" w:fill="8E98A5"/>
          </w:tcPr>
          <w:p w14:paraId="6C970C58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heading</w:t>
            </w:r>
            <w:proofErr w:type="spellEnd"/>
          </w:p>
        </w:tc>
        <w:tc>
          <w:tcPr>
            <w:tcW w:w="13300" w:type="dxa"/>
          </w:tcPr>
          <w:p w14:paraId="79C16D13" w14:textId="77777777" w:rsidR="001A570A" w:rsidRPr="001E0026" w:rsidRDefault="001A570A"/>
        </w:tc>
      </w:tr>
      <w:tr w:rsidR="001A570A" w:rsidRPr="001E0026" w14:paraId="4FEEA382" w14:textId="77777777">
        <w:tc>
          <w:tcPr>
            <w:tcW w:w="500" w:type="dxa"/>
            <w:shd w:val="clear" w:color="auto" w:fill="8E98A5"/>
          </w:tcPr>
          <w:p w14:paraId="7FF66EDE" w14:textId="77777777" w:rsidR="001A570A" w:rsidRPr="001E0026" w:rsidRDefault="00E220BC">
            <w:r w:rsidRPr="001E0026">
              <w:t>46</w:t>
            </w:r>
          </w:p>
        </w:tc>
        <w:tc>
          <w:tcPr>
            <w:tcW w:w="2000" w:type="dxa"/>
            <w:shd w:val="clear" w:color="auto" w:fill="8E98A5"/>
          </w:tcPr>
          <w:p w14:paraId="2C08342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intro</w:t>
            </w:r>
            <w:proofErr w:type="spellEnd"/>
          </w:p>
        </w:tc>
        <w:tc>
          <w:tcPr>
            <w:tcW w:w="13300" w:type="dxa"/>
          </w:tcPr>
          <w:p w14:paraId="51C6BA87" w14:textId="77777777" w:rsidR="001A570A" w:rsidRPr="001E0026" w:rsidRDefault="001A570A"/>
        </w:tc>
      </w:tr>
      <w:tr w:rsidR="001A570A" w:rsidRPr="001E0026" w14:paraId="3A499F9A" w14:textId="77777777">
        <w:tc>
          <w:tcPr>
            <w:tcW w:w="500" w:type="dxa"/>
            <w:shd w:val="clear" w:color="auto" w:fill="8E98A5"/>
          </w:tcPr>
          <w:p w14:paraId="1103A399" w14:textId="77777777" w:rsidR="001A570A" w:rsidRPr="001E0026" w:rsidRDefault="00E220BC">
            <w:r w:rsidRPr="001E0026">
              <w:t>47</w:t>
            </w:r>
          </w:p>
        </w:tc>
        <w:tc>
          <w:tcPr>
            <w:tcW w:w="2000" w:type="dxa"/>
            <w:shd w:val="clear" w:color="auto" w:fill="8E98A5"/>
          </w:tcPr>
          <w:p w14:paraId="53A7D13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name</w:t>
            </w:r>
          </w:p>
        </w:tc>
        <w:tc>
          <w:tcPr>
            <w:tcW w:w="13300" w:type="dxa"/>
          </w:tcPr>
          <w:p w14:paraId="6812F4E3" w14:textId="77777777" w:rsidR="001A570A" w:rsidRPr="001E0026" w:rsidRDefault="001A570A"/>
        </w:tc>
      </w:tr>
      <w:tr w:rsidR="001A570A" w:rsidRPr="001E0026" w14:paraId="2A2E03A8" w14:textId="77777777">
        <w:tc>
          <w:tcPr>
            <w:tcW w:w="500" w:type="dxa"/>
            <w:shd w:val="clear" w:color="auto" w:fill="8E98A5"/>
          </w:tcPr>
          <w:p w14:paraId="357CA971" w14:textId="77777777" w:rsidR="001A570A" w:rsidRPr="001E0026" w:rsidRDefault="00E220BC">
            <w:r w:rsidRPr="001E0026">
              <w:t>48</w:t>
            </w:r>
          </w:p>
        </w:tc>
        <w:tc>
          <w:tcPr>
            <w:tcW w:w="2000" w:type="dxa"/>
            <w:shd w:val="clear" w:color="auto" w:fill="8E98A5"/>
          </w:tcPr>
          <w:p w14:paraId="0A7D2D5E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7F423667" w14:textId="77777777" w:rsidR="001A570A" w:rsidRPr="001E0026" w:rsidRDefault="001A570A"/>
        </w:tc>
      </w:tr>
      <w:tr w:rsidR="001A570A" w:rsidRPr="001E0026" w14:paraId="17D122EA" w14:textId="77777777">
        <w:tc>
          <w:tcPr>
            <w:tcW w:w="500" w:type="dxa"/>
            <w:shd w:val="clear" w:color="auto" w:fill="8E98A5"/>
          </w:tcPr>
          <w:p w14:paraId="424F0FC9" w14:textId="77777777" w:rsidR="001A570A" w:rsidRPr="001E0026" w:rsidRDefault="00E220BC">
            <w:r w:rsidRPr="001E0026"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6E1D5DF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77ABE084" w14:textId="77777777" w:rsidR="001A570A" w:rsidRPr="001E0026" w:rsidRDefault="001A570A"/>
        </w:tc>
      </w:tr>
      <w:tr w:rsidR="001A570A" w:rsidRPr="001E0026" w14:paraId="458F9BBA" w14:textId="77777777">
        <w:tc>
          <w:tcPr>
            <w:tcW w:w="500" w:type="dxa"/>
            <w:shd w:val="clear" w:color="auto" w:fill="8E98A5"/>
          </w:tcPr>
          <w:p w14:paraId="4D352155" w14:textId="77777777" w:rsidR="001A570A" w:rsidRPr="001E0026" w:rsidRDefault="00E220BC">
            <w:r w:rsidRPr="001E0026">
              <w:t>50</w:t>
            </w:r>
          </w:p>
        </w:tc>
        <w:tc>
          <w:tcPr>
            <w:tcW w:w="2000" w:type="dxa"/>
            <w:shd w:val="clear" w:color="auto" w:fill="8E98A5"/>
          </w:tcPr>
          <w:p w14:paraId="0A4C87C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3502C014" w14:textId="77777777" w:rsidR="001A570A" w:rsidRPr="001E0026" w:rsidRDefault="001A570A"/>
        </w:tc>
      </w:tr>
      <w:tr w:rsidR="001A570A" w:rsidRPr="001E0026" w14:paraId="52079CA8" w14:textId="77777777">
        <w:tc>
          <w:tcPr>
            <w:tcW w:w="500" w:type="dxa"/>
            <w:shd w:val="clear" w:color="auto" w:fill="8E98A5"/>
          </w:tcPr>
          <w:p w14:paraId="31560DF5" w14:textId="77777777" w:rsidR="001A570A" w:rsidRPr="001E0026" w:rsidRDefault="00E220BC">
            <w:r w:rsidRPr="001E0026">
              <w:t>51</w:t>
            </w:r>
          </w:p>
        </w:tc>
        <w:tc>
          <w:tcPr>
            <w:tcW w:w="2000" w:type="dxa"/>
            <w:shd w:val="clear" w:color="auto" w:fill="8E98A5"/>
          </w:tcPr>
          <w:p w14:paraId="4D622C3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URL</w:t>
            </w:r>
          </w:p>
        </w:tc>
        <w:tc>
          <w:tcPr>
            <w:tcW w:w="13300" w:type="dxa"/>
          </w:tcPr>
          <w:p w14:paraId="4A484839" w14:textId="77777777" w:rsidR="001A570A" w:rsidRPr="001E0026" w:rsidRDefault="001A570A"/>
        </w:tc>
      </w:tr>
      <w:tr w:rsidR="001A570A" w:rsidRPr="001E0026" w14:paraId="2A9F4155" w14:textId="77777777">
        <w:tc>
          <w:tcPr>
            <w:tcW w:w="500" w:type="dxa"/>
            <w:shd w:val="clear" w:color="auto" w:fill="8E98A5"/>
          </w:tcPr>
          <w:p w14:paraId="0911ACBB" w14:textId="77777777" w:rsidR="001A570A" w:rsidRPr="001E0026" w:rsidRDefault="00E220BC">
            <w:r w:rsidRPr="001E0026">
              <w:t>52</w:t>
            </w:r>
          </w:p>
        </w:tc>
        <w:tc>
          <w:tcPr>
            <w:tcW w:w="2000" w:type="dxa"/>
            <w:shd w:val="clear" w:color="auto" w:fill="8E98A5"/>
          </w:tcPr>
          <w:p w14:paraId="061C314B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name</w:t>
            </w:r>
          </w:p>
        </w:tc>
        <w:tc>
          <w:tcPr>
            <w:tcW w:w="13300" w:type="dxa"/>
          </w:tcPr>
          <w:p w14:paraId="029BB5EF" w14:textId="77777777" w:rsidR="001A570A" w:rsidRPr="001E0026" w:rsidRDefault="001A570A"/>
        </w:tc>
      </w:tr>
      <w:tr w:rsidR="001A570A" w:rsidRPr="001E0026" w14:paraId="68824370" w14:textId="77777777">
        <w:tc>
          <w:tcPr>
            <w:tcW w:w="500" w:type="dxa"/>
            <w:shd w:val="clear" w:color="auto" w:fill="8E98A5"/>
          </w:tcPr>
          <w:p w14:paraId="3A9A1380" w14:textId="77777777" w:rsidR="001A570A" w:rsidRPr="001E0026" w:rsidRDefault="00E220BC">
            <w:r w:rsidRPr="001E0026">
              <w:t>53</w:t>
            </w:r>
          </w:p>
        </w:tc>
        <w:tc>
          <w:tcPr>
            <w:tcW w:w="2000" w:type="dxa"/>
            <w:shd w:val="clear" w:color="auto" w:fill="8E98A5"/>
          </w:tcPr>
          <w:p w14:paraId="43EAFA2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288A9BA8" w14:textId="77777777" w:rsidR="001A570A" w:rsidRPr="001E0026" w:rsidRDefault="001A570A"/>
        </w:tc>
      </w:tr>
      <w:tr w:rsidR="001A570A" w:rsidRPr="001E0026" w14:paraId="181A2DFC" w14:textId="77777777">
        <w:tc>
          <w:tcPr>
            <w:tcW w:w="500" w:type="dxa"/>
            <w:shd w:val="clear" w:color="auto" w:fill="8E98A5"/>
          </w:tcPr>
          <w:p w14:paraId="6861FD7F" w14:textId="77777777" w:rsidR="001A570A" w:rsidRPr="001E0026" w:rsidRDefault="00E220BC">
            <w:r w:rsidRPr="001E0026">
              <w:t>54</w:t>
            </w:r>
          </w:p>
        </w:tc>
        <w:tc>
          <w:tcPr>
            <w:tcW w:w="2000" w:type="dxa"/>
            <w:shd w:val="clear" w:color="auto" w:fill="8E98A5"/>
          </w:tcPr>
          <w:p w14:paraId="1246DAD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43470F13" w14:textId="77777777" w:rsidR="001A570A" w:rsidRPr="001E0026" w:rsidRDefault="001A570A"/>
        </w:tc>
      </w:tr>
      <w:tr w:rsidR="001A570A" w:rsidRPr="001E0026" w14:paraId="12B91B68" w14:textId="77777777">
        <w:tc>
          <w:tcPr>
            <w:tcW w:w="500" w:type="dxa"/>
            <w:shd w:val="clear" w:color="auto" w:fill="8E98A5"/>
          </w:tcPr>
          <w:p w14:paraId="3F62ED78" w14:textId="77777777" w:rsidR="001A570A" w:rsidRPr="001E0026" w:rsidRDefault="00E220BC">
            <w:r w:rsidRPr="001E0026">
              <w:t>55</w:t>
            </w:r>
          </w:p>
        </w:tc>
        <w:tc>
          <w:tcPr>
            <w:tcW w:w="2000" w:type="dxa"/>
            <w:shd w:val="clear" w:color="auto" w:fill="8E98A5"/>
          </w:tcPr>
          <w:p w14:paraId="513CF507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2A90DE9E" w14:textId="77777777" w:rsidR="001A570A" w:rsidRPr="001E0026" w:rsidRDefault="001A570A"/>
        </w:tc>
      </w:tr>
      <w:tr w:rsidR="001A570A" w:rsidRPr="001E0026" w14:paraId="3F4D8EAE" w14:textId="77777777">
        <w:tc>
          <w:tcPr>
            <w:tcW w:w="500" w:type="dxa"/>
            <w:shd w:val="clear" w:color="auto" w:fill="8E98A5"/>
          </w:tcPr>
          <w:p w14:paraId="625D2D9C" w14:textId="77777777" w:rsidR="001A570A" w:rsidRPr="001E0026" w:rsidRDefault="00E220BC">
            <w:r w:rsidRPr="001E0026">
              <w:t>56</w:t>
            </w:r>
          </w:p>
        </w:tc>
        <w:tc>
          <w:tcPr>
            <w:tcW w:w="2000" w:type="dxa"/>
            <w:shd w:val="clear" w:color="auto" w:fill="8E98A5"/>
          </w:tcPr>
          <w:p w14:paraId="2BABA8CB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4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URL</w:t>
            </w:r>
          </w:p>
        </w:tc>
        <w:tc>
          <w:tcPr>
            <w:tcW w:w="13300" w:type="dxa"/>
          </w:tcPr>
          <w:p w14:paraId="73773588" w14:textId="77777777" w:rsidR="001A570A" w:rsidRPr="001E0026" w:rsidRDefault="001A570A"/>
        </w:tc>
      </w:tr>
      <w:tr w:rsidR="001A570A" w:rsidRPr="001E0026" w14:paraId="6CCF5C1B" w14:textId="77777777">
        <w:tc>
          <w:tcPr>
            <w:tcW w:w="500" w:type="dxa"/>
            <w:shd w:val="clear" w:color="auto" w:fill="0070C0"/>
          </w:tcPr>
          <w:p w14:paraId="1D676ED2" w14:textId="77777777" w:rsidR="001A570A" w:rsidRPr="001E0026" w:rsidRDefault="00E220BC">
            <w:r w:rsidRPr="001E0026">
              <w:t>57</w:t>
            </w:r>
          </w:p>
        </w:tc>
        <w:tc>
          <w:tcPr>
            <w:tcW w:w="2000" w:type="dxa"/>
            <w:shd w:val="clear" w:color="auto" w:fill="0070C0"/>
          </w:tcPr>
          <w:p w14:paraId="24133E5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heading</w:t>
            </w:r>
            <w:proofErr w:type="spellEnd"/>
          </w:p>
        </w:tc>
        <w:tc>
          <w:tcPr>
            <w:tcW w:w="13300" w:type="dxa"/>
          </w:tcPr>
          <w:p w14:paraId="114A5C9B" w14:textId="77777777" w:rsidR="001A570A" w:rsidRPr="001E0026" w:rsidRDefault="001A570A"/>
        </w:tc>
      </w:tr>
      <w:tr w:rsidR="001A570A" w:rsidRPr="001E0026" w14:paraId="141CF921" w14:textId="77777777">
        <w:tc>
          <w:tcPr>
            <w:tcW w:w="500" w:type="dxa"/>
            <w:shd w:val="clear" w:color="auto" w:fill="0070C0"/>
          </w:tcPr>
          <w:p w14:paraId="6A0D61AE" w14:textId="77777777" w:rsidR="001A570A" w:rsidRPr="001E0026" w:rsidRDefault="00E220BC">
            <w:r w:rsidRPr="001E0026">
              <w:t>58</w:t>
            </w:r>
          </w:p>
        </w:tc>
        <w:tc>
          <w:tcPr>
            <w:tcW w:w="2000" w:type="dxa"/>
            <w:shd w:val="clear" w:color="auto" w:fill="0070C0"/>
          </w:tcPr>
          <w:p w14:paraId="1E69436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intro</w:t>
            </w:r>
            <w:proofErr w:type="spellEnd"/>
          </w:p>
        </w:tc>
        <w:tc>
          <w:tcPr>
            <w:tcW w:w="13300" w:type="dxa"/>
          </w:tcPr>
          <w:p w14:paraId="474A9AAF" w14:textId="77777777" w:rsidR="001A570A" w:rsidRPr="001E0026" w:rsidRDefault="001A570A"/>
        </w:tc>
      </w:tr>
      <w:tr w:rsidR="001A570A" w:rsidRPr="001E0026" w14:paraId="4C6967B9" w14:textId="77777777">
        <w:tc>
          <w:tcPr>
            <w:tcW w:w="500" w:type="dxa"/>
            <w:shd w:val="clear" w:color="auto" w:fill="0070C0"/>
          </w:tcPr>
          <w:p w14:paraId="368E1A64" w14:textId="77777777" w:rsidR="001A570A" w:rsidRPr="001E0026" w:rsidRDefault="00E220BC">
            <w:r w:rsidRPr="001E0026">
              <w:t>59</w:t>
            </w:r>
          </w:p>
        </w:tc>
        <w:tc>
          <w:tcPr>
            <w:tcW w:w="2000" w:type="dxa"/>
            <w:shd w:val="clear" w:color="auto" w:fill="0070C0"/>
          </w:tcPr>
          <w:p w14:paraId="04973909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name</w:t>
            </w:r>
          </w:p>
        </w:tc>
        <w:tc>
          <w:tcPr>
            <w:tcW w:w="13300" w:type="dxa"/>
          </w:tcPr>
          <w:p w14:paraId="3873C56B" w14:textId="77777777" w:rsidR="001A570A" w:rsidRPr="001E0026" w:rsidRDefault="001A570A"/>
        </w:tc>
      </w:tr>
      <w:tr w:rsidR="001A570A" w:rsidRPr="001E0026" w14:paraId="2D337C40" w14:textId="77777777">
        <w:tc>
          <w:tcPr>
            <w:tcW w:w="500" w:type="dxa"/>
            <w:shd w:val="clear" w:color="auto" w:fill="0070C0"/>
          </w:tcPr>
          <w:p w14:paraId="02BCF37C" w14:textId="77777777" w:rsidR="001A570A" w:rsidRPr="001E0026" w:rsidRDefault="00E220BC">
            <w:r w:rsidRPr="001E0026">
              <w:t>60</w:t>
            </w:r>
          </w:p>
        </w:tc>
        <w:tc>
          <w:tcPr>
            <w:tcW w:w="2000" w:type="dxa"/>
            <w:shd w:val="clear" w:color="auto" w:fill="0070C0"/>
          </w:tcPr>
          <w:p w14:paraId="25D59645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0DF28DB8" w14:textId="77777777" w:rsidR="001A570A" w:rsidRPr="001E0026" w:rsidRDefault="001A570A"/>
        </w:tc>
      </w:tr>
      <w:tr w:rsidR="001A570A" w:rsidRPr="001E0026" w14:paraId="7316C083" w14:textId="77777777">
        <w:tc>
          <w:tcPr>
            <w:tcW w:w="500" w:type="dxa"/>
            <w:shd w:val="clear" w:color="auto" w:fill="0070C0"/>
          </w:tcPr>
          <w:p w14:paraId="2B3263C4" w14:textId="77777777" w:rsidR="001A570A" w:rsidRPr="001E0026" w:rsidRDefault="00E220BC">
            <w:r w:rsidRPr="001E0026"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14:paraId="472A18BD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3503EFE4" w14:textId="77777777" w:rsidR="001A570A" w:rsidRPr="001E0026" w:rsidRDefault="001A570A"/>
        </w:tc>
      </w:tr>
      <w:tr w:rsidR="001A570A" w:rsidRPr="001E0026" w14:paraId="07C2A32E" w14:textId="77777777">
        <w:tc>
          <w:tcPr>
            <w:tcW w:w="500" w:type="dxa"/>
            <w:shd w:val="clear" w:color="auto" w:fill="0070C0"/>
          </w:tcPr>
          <w:p w14:paraId="4AE454C1" w14:textId="77777777" w:rsidR="001A570A" w:rsidRPr="001E0026" w:rsidRDefault="00E220BC">
            <w:r w:rsidRPr="001E0026">
              <w:t>62</w:t>
            </w:r>
          </w:p>
        </w:tc>
        <w:tc>
          <w:tcPr>
            <w:tcW w:w="2000" w:type="dxa"/>
            <w:shd w:val="clear" w:color="auto" w:fill="0070C0"/>
          </w:tcPr>
          <w:p w14:paraId="349450F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38F41B28" w14:textId="77777777" w:rsidR="001A570A" w:rsidRPr="001E0026" w:rsidRDefault="001A570A"/>
        </w:tc>
      </w:tr>
      <w:tr w:rsidR="001A570A" w:rsidRPr="001E0026" w14:paraId="57C70F97" w14:textId="77777777">
        <w:tc>
          <w:tcPr>
            <w:tcW w:w="500" w:type="dxa"/>
            <w:shd w:val="clear" w:color="auto" w:fill="0070C0"/>
          </w:tcPr>
          <w:p w14:paraId="50FAC06D" w14:textId="77777777" w:rsidR="001A570A" w:rsidRPr="001E0026" w:rsidRDefault="00E220BC">
            <w:r w:rsidRPr="001E0026">
              <w:t>63</w:t>
            </w:r>
          </w:p>
        </w:tc>
        <w:tc>
          <w:tcPr>
            <w:tcW w:w="2000" w:type="dxa"/>
            <w:shd w:val="clear" w:color="auto" w:fill="0070C0"/>
          </w:tcPr>
          <w:p w14:paraId="3EB4EF96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1 URL</w:t>
            </w:r>
          </w:p>
        </w:tc>
        <w:tc>
          <w:tcPr>
            <w:tcW w:w="13300" w:type="dxa"/>
          </w:tcPr>
          <w:p w14:paraId="3E582D1A" w14:textId="77777777" w:rsidR="001A570A" w:rsidRPr="001E0026" w:rsidRDefault="001A570A"/>
        </w:tc>
      </w:tr>
      <w:tr w:rsidR="001A570A" w:rsidRPr="001E0026" w14:paraId="6962EA7D" w14:textId="77777777">
        <w:tc>
          <w:tcPr>
            <w:tcW w:w="500" w:type="dxa"/>
            <w:shd w:val="clear" w:color="auto" w:fill="0070C0"/>
          </w:tcPr>
          <w:p w14:paraId="0AAE0932" w14:textId="77777777" w:rsidR="001A570A" w:rsidRPr="001E0026" w:rsidRDefault="00E220BC">
            <w:r w:rsidRPr="001E0026">
              <w:t>64</w:t>
            </w:r>
          </w:p>
        </w:tc>
        <w:tc>
          <w:tcPr>
            <w:tcW w:w="2000" w:type="dxa"/>
            <w:shd w:val="clear" w:color="auto" w:fill="0070C0"/>
          </w:tcPr>
          <w:p w14:paraId="51A387DF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name</w:t>
            </w:r>
          </w:p>
        </w:tc>
        <w:tc>
          <w:tcPr>
            <w:tcW w:w="13300" w:type="dxa"/>
          </w:tcPr>
          <w:p w14:paraId="09A06582" w14:textId="77777777" w:rsidR="001A570A" w:rsidRPr="001E0026" w:rsidRDefault="001A570A"/>
        </w:tc>
      </w:tr>
      <w:tr w:rsidR="001A570A" w:rsidRPr="001E0026" w14:paraId="5D0781C9" w14:textId="77777777">
        <w:tc>
          <w:tcPr>
            <w:tcW w:w="500" w:type="dxa"/>
            <w:shd w:val="clear" w:color="auto" w:fill="0070C0"/>
          </w:tcPr>
          <w:p w14:paraId="12CABB71" w14:textId="77777777" w:rsidR="001A570A" w:rsidRPr="001E0026" w:rsidRDefault="00E220BC">
            <w:r w:rsidRPr="001E0026">
              <w:t>65</w:t>
            </w:r>
          </w:p>
        </w:tc>
        <w:tc>
          <w:tcPr>
            <w:tcW w:w="2000" w:type="dxa"/>
            <w:shd w:val="clear" w:color="auto" w:fill="0070C0"/>
          </w:tcPr>
          <w:p w14:paraId="0685A576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description</w:t>
            </w:r>
            <w:proofErr w:type="spellEnd"/>
          </w:p>
        </w:tc>
        <w:tc>
          <w:tcPr>
            <w:tcW w:w="13300" w:type="dxa"/>
          </w:tcPr>
          <w:p w14:paraId="50295750" w14:textId="77777777" w:rsidR="001A570A" w:rsidRPr="001E0026" w:rsidRDefault="001A570A"/>
        </w:tc>
      </w:tr>
      <w:tr w:rsidR="001A570A" w:rsidRPr="001E0026" w14:paraId="67CE9783" w14:textId="77777777">
        <w:tc>
          <w:tcPr>
            <w:tcW w:w="500" w:type="dxa"/>
            <w:shd w:val="clear" w:color="auto" w:fill="0070C0"/>
          </w:tcPr>
          <w:p w14:paraId="040AE12D" w14:textId="77777777" w:rsidR="001A570A" w:rsidRPr="001E0026" w:rsidRDefault="00E220BC">
            <w:r w:rsidRPr="001E0026">
              <w:t>66</w:t>
            </w:r>
          </w:p>
        </w:tc>
        <w:tc>
          <w:tcPr>
            <w:tcW w:w="2000" w:type="dxa"/>
            <w:shd w:val="clear" w:color="auto" w:fill="0070C0"/>
          </w:tcPr>
          <w:p w14:paraId="306D3711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address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Line</w:t>
            </w:r>
            <w:proofErr w:type="spellEnd"/>
            <w:r w:rsidRPr="001E0026">
              <w:t xml:space="preserve"> 1</w:t>
            </w:r>
          </w:p>
        </w:tc>
        <w:tc>
          <w:tcPr>
            <w:tcW w:w="13300" w:type="dxa"/>
          </w:tcPr>
          <w:p w14:paraId="68E65819" w14:textId="77777777" w:rsidR="001A570A" w:rsidRPr="001E0026" w:rsidRDefault="001A570A"/>
        </w:tc>
      </w:tr>
      <w:tr w:rsidR="001A570A" w:rsidRPr="001E0026" w14:paraId="77147BC9" w14:textId="77777777">
        <w:tc>
          <w:tcPr>
            <w:tcW w:w="500" w:type="dxa"/>
            <w:shd w:val="clear" w:color="auto" w:fill="0070C0"/>
          </w:tcPr>
          <w:p w14:paraId="7B977406" w14:textId="77777777" w:rsidR="001A570A" w:rsidRPr="001E0026" w:rsidRDefault="00E220BC">
            <w:r w:rsidRPr="001E0026">
              <w:t>67</w:t>
            </w:r>
          </w:p>
        </w:tc>
        <w:tc>
          <w:tcPr>
            <w:tcW w:w="2000" w:type="dxa"/>
            <w:shd w:val="clear" w:color="auto" w:fill="0070C0"/>
          </w:tcPr>
          <w:p w14:paraId="7C4AF88C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</w:t>
            </w:r>
            <w:proofErr w:type="spellStart"/>
            <w:r w:rsidRPr="001E0026">
              <w:t>contact</w:t>
            </w:r>
            <w:proofErr w:type="spellEnd"/>
            <w:r w:rsidRPr="001E0026">
              <w:t xml:space="preserve"> </w:t>
            </w:r>
            <w:proofErr w:type="spellStart"/>
            <w:r w:rsidRPr="001E0026">
              <w:t>number</w:t>
            </w:r>
            <w:proofErr w:type="spellEnd"/>
          </w:p>
        </w:tc>
        <w:tc>
          <w:tcPr>
            <w:tcW w:w="13300" w:type="dxa"/>
          </w:tcPr>
          <w:p w14:paraId="632E0220" w14:textId="77777777" w:rsidR="001A570A" w:rsidRPr="001E0026" w:rsidRDefault="001A570A"/>
        </w:tc>
      </w:tr>
      <w:tr w:rsidR="001A570A" w:rsidRPr="001E0026" w14:paraId="263D2155" w14:textId="77777777">
        <w:tc>
          <w:tcPr>
            <w:tcW w:w="500" w:type="dxa"/>
            <w:shd w:val="clear" w:color="auto" w:fill="0070C0"/>
          </w:tcPr>
          <w:p w14:paraId="67DDB904" w14:textId="77777777" w:rsidR="001A570A" w:rsidRPr="001E0026" w:rsidRDefault="00E220BC">
            <w:r w:rsidRPr="001E0026">
              <w:t>68</w:t>
            </w:r>
          </w:p>
        </w:tc>
        <w:tc>
          <w:tcPr>
            <w:tcW w:w="2000" w:type="dxa"/>
            <w:shd w:val="clear" w:color="auto" w:fill="0070C0"/>
          </w:tcPr>
          <w:p w14:paraId="400FB6FA" w14:textId="77777777" w:rsidR="001A570A" w:rsidRPr="001E0026" w:rsidRDefault="00E220BC">
            <w:proofErr w:type="spellStart"/>
            <w:r w:rsidRPr="001E0026">
              <w:t>Paragraph</w:t>
            </w:r>
            <w:proofErr w:type="spellEnd"/>
            <w:r w:rsidRPr="001E0026">
              <w:t xml:space="preserve"> 5 </w:t>
            </w:r>
            <w:proofErr w:type="spellStart"/>
            <w:r w:rsidRPr="001E0026">
              <w:t>venue</w:t>
            </w:r>
            <w:proofErr w:type="spellEnd"/>
            <w:r w:rsidRPr="001E0026">
              <w:t xml:space="preserve"> 2 URL</w:t>
            </w:r>
          </w:p>
        </w:tc>
        <w:tc>
          <w:tcPr>
            <w:tcW w:w="13300" w:type="dxa"/>
          </w:tcPr>
          <w:p w14:paraId="35EB7D92" w14:textId="77777777" w:rsidR="001A570A" w:rsidRPr="001E0026" w:rsidRDefault="001A570A"/>
        </w:tc>
      </w:tr>
    </w:tbl>
    <w:p w14:paraId="123484CF" w14:textId="77777777" w:rsidR="007D552C" w:rsidRPr="001E0026" w:rsidRDefault="007D552C"/>
    <w:sectPr w:rsidR="007D552C" w:rsidRPr="001E0026" w:rsidSect="001A570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A570A"/>
    <w:rsid w:val="00086390"/>
    <w:rsid w:val="00156698"/>
    <w:rsid w:val="001A570A"/>
    <w:rsid w:val="001E0026"/>
    <w:rsid w:val="002A7AC5"/>
    <w:rsid w:val="00316FD0"/>
    <w:rsid w:val="00511BC1"/>
    <w:rsid w:val="0054181B"/>
    <w:rsid w:val="005523A6"/>
    <w:rsid w:val="00573B4A"/>
    <w:rsid w:val="00650D9F"/>
    <w:rsid w:val="006D1CC3"/>
    <w:rsid w:val="007D552C"/>
    <w:rsid w:val="00D52952"/>
    <w:rsid w:val="00E220BC"/>
    <w:rsid w:val="00ED42F5"/>
    <w:rsid w:val="00E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B71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52C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A570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702</Words>
  <Characters>4003</Characters>
  <Application>Microsoft Macintosh Word</Application>
  <DocSecurity>0</DocSecurity>
  <Lines>33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Hewlett-Packard Company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15</cp:revision>
  <dcterms:created xsi:type="dcterms:W3CDTF">2015-09-16T10:19:00Z</dcterms:created>
  <dcterms:modified xsi:type="dcterms:W3CDTF">2015-09-21T17:16:00Z</dcterms:modified>
</cp:coreProperties>
</file>