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3456E1">
        <w:tc>
          <w:tcPr>
            <w:tcW w:w="500" w:type="dxa"/>
            <w:shd w:val="clear" w:color="auto" w:fill="FF0000"/>
          </w:tcPr>
          <w:p w:rsidR="003456E1" w:rsidRDefault="00010BA7">
            <w:r>
              <w:rPr>
                <w:b/>
              </w:rPr>
              <w:t>1</w:t>
            </w:r>
          </w:p>
        </w:tc>
        <w:tc>
          <w:tcPr>
            <w:tcW w:w="2000" w:type="dxa"/>
            <w:shd w:val="clear" w:color="auto" w:fill="FF0000"/>
          </w:tcPr>
          <w:p w:rsidR="003456E1" w:rsidRDefault="00010BA7">
            <w:proofErr w:type="spellStart"/>
            <w:r>
              <w:rPr>
                <w:b/>
              </w:rPr>
              <w:t>Language</w:t>
            </w:r>
            <w:proofErr w:type="spellEnd"/>
          </w:p>
        </w:tc>
        <w:tc>
          <w:tcPr>
            <w:tcW w:w="13300" w:type="dxa"/>
          </w:tcPr>
          <w:p w:rsidR="003456E1" w:rsidRDefault="00010BA7">
            <w:proofErr w:type="spellStart"/>
            <w:r>
              <w:t>ja_JP</w:t>
            </w:r>
            <w:proofErr w:type="spellEnd"/>
          </w:p>
        </w:tc>
      </w:tr>
      <w:tr w:rsidR="003456E1">
        <w:tc>
          <w:tcPr>
            <w:tcW w:w="500" w:type="dxa"/>
            <w:shd w:val="clear" w:color="auto" w:fill="FF0000"/>
          </w:tcPr>
          <w:p w:rsidR="003456E1" w:rsidRDefault="00010BA7">
            <w:r>
              <w:rPr>
                <w:b/>
              </w:rPr>
              <w:t>2</w:t>
            </w:r>
          </w:p>
        </w:tc>
        <w:tc>
          <w:tcPr>
            <w:tcW w:w="2000" w:type="dxa"/>
            <w:shd w:val="clear" w:color="auto" w:fill="FF0000"/>
          </w:tcPr>
          <w:p w:rsidR="003456E1" w:rsidRDefault="00010BA7">
            <w:r>
              <w:rPr>
                <w:b/>
              </w:rPr>
              <w:t>Destinations</w:t>
            </w:r>
          </w:p>
        </w:tc>
        <w:tc>
          <w:tcPr>
            <w:tcW w:w="13300" w:type="dxa"/>
          </w:tcPr>
          <w:p w:rsidR="003456E1" w:rsidRDefault="00010BA7">
            <w:r>
              <w:t>Nara</w:t>
            </w:r>
          </w:p>
        </w:tc>
      </w:tr>
      <w:tr w:rsidR="003456E1">
        <w:tc>
          <w:tcPr>
            <w:tcW w:w="500" w:type="dxa"/>
            <w:shd w:val="clear" w:color="auto" w:fill="FF0000"/>
          </w:tcPr>
          <w:p w:rsidR="003456E1" w:rsidRDefault="00010BA7">
            <w:r>
              <w:t>3</w:t>
            </w:r>
          </w:p>
        </w:tc>
        <w:tc>
          <w:tcPr>
            <w:tcW w:w="2000" w:type="dxa"/>
            <w:shd w:val="clear" w:color="auto" w:fill="FF0000"/>
          </w:tcPr>
          <w:p w:rsidR="003456E1" w:rsidRDefault="00010BA7">
            <w:proofErr w:type="spellStart"/>
            <w:r>
              <w:t>Category</w:t>
            </w:r>
            <w:proofErr w:type="spellEnd"/>
          </w:p>
        </w:tc>
        <w:tc>
          <w:tcPr>
            <w:tcW w:w="13300" w:type="dxa"/>
          </w:tcPr>
          <w:p w:rsidR="003456E1" w:rsidRDefault="00010BA7">
            <w:r>
              <w:t xml:space="preserve">                                                                                             </w:t>
            </w:r>
            <w:proofErr w:type="spellStart"/>
            <w:r>
              <w:t>Nightlife</w:t>
            </w:r>
            <w:proofErr w:type="spellEnd"/>
            <w:r>
              <w:t xml:space="preserve"> &amp; </w:t>
            </w:r>
            <w:proofErr w:type="spellStart"/>
            <w:r>
              <w:t>Ent</w:t>
            </w:r>
            <w:proofErr w:type="spellEnd"/>
            <w:r>
              <w:t>.</w:t>
            </w:r>
          </w:p>
        </w:tc>
      </w:tr>
      <w:tr w:rsidR="003456E1">
        <w:tc>
          <w:tcPr>
            <w:tcW w:w="500" w:type="dxa"/>
            <w:shd w:val="clear" w:color="auto" w:fill="0070C0"/>
          </w:tcPr>
          <w:p w:rsidR="003456E1" w:rsidRDefault="00010BA7">
            <w:r>
              <w:t>4</w:t>
            </w:r>
          </w:p>
        </w:tc>
        <w:tc>
          <w:tcPr>
            <w:tcW w:w="2000" w:type="dxa"/>
            <w:shd w:val="clear" w:color="auto" w:fill="0070C0"/>
          </w:tcPr>
          <w:p w:rsidR="003456E1" w:rsidRDefault="00010BA7">
            <w:r>
              <w:t>Destination</w:t>
            </w:r>
          </w:p>
        </w:tc>
        <w:tc>
          <w:tcPr>
            <w:tcW w:w="13300" w:type="dxa"/>
          </w:tcPr>
          <w:p w:rsidR="003456E1" w:rsidRDefault="00010BA7">
            <w:pPr>
              <w:rPr>
                <w:lang w:eastAsia="ja-JP"/>
              </w:rPr>
            </w:pPr>
            <w:r>
              <w:rPr>
                <w:rFonts w:hint="eastAsia"/>
                <w:lang w:eastAsia="ja-JP"/>
              </w:rPr>
              <w:t>奈良</w:t>
            </w:r>
          </w:p>
        </w:tc>
      </w:tr>
      <w:tr w:rsidR="003456E1">
        <w:tc>
          <w:tcPr>
            <w:tcW w:w="500" w:type="dxa"/>
            <w:shd w:val="clear" w:color="auto" w:fill="0070C0"/>
          </w:tcPr>
          <w:p w:rsidR="003456E1" w:rsidRDefault="00010BA7">
            <w:r>
              <w:t>5</w:t>
            </w:r>
          </w:p>
        </w:tc>
        <w:tc>
          <w:tcPr>
            <w:tcW w:w="2000" w:type="dxa"/>
            <w:shd w:val="clear" w:color="auto" w:fill="0070C0"/>
          </w:tcPr>
          <w:p w:rsidR="003456E1" w:rsidRDefault="00010BA7">
            <w:r>
              <w:t>Country</w:t>
            </w:r>
          </w:p>
        </w:tc>
        <w:tc>
          <w:tcPr>
            <w:tcW w:w="13300" w:type="dxa"/>
          </w:tcPr>
          <w:p w:rsidR="003456E1" w:rsidRDefault="00010BA7">
            <w:pPr>
              <w:rPr>
                <w:lang w:eastAsia="ja-JP"/>
              </w:rPr>
            </w:pPr>
            <w:r>
              <w:rPr>
                <w:rFonts w:hint="eastAsia"/>
                <w:lang w:eastAsia="ja-JP"/>
              </w:rPr>
              <w:t>日本</w:t>
            </w:r>
          </w:p>
        </w:tc>
      </w:tr>
      <w:tr w:rsidR="003456E1">
        <w:tc>
          <w:tcPr>
            <w:tcW w:w="500" w:type="dxa"/>
            <w:shd w:val="clear" w:color="auto" w:fill="0070C0"/>
          </w:tcPr>
          <w:p w:rsidR="003456E1" w:rsidRDefault="00010BA7">
            <w:r>
              <w:t>6</w:t>
            </w:r>
          </w:p>
        </w:tc>
        <w:tc>
          <w:tcPr>
            <w:tcW w:w="2000" w:type="dxa"/>
            <w:shd w:val="clear" w:color="auto" w:fill="0070C0"/>
          </w:tcPr>
          <w:p w:rsidR="003456E1" w:rsidRDefault="00010BA7">
            <w:r>
              <w:t xml:space="preserve">Content </w:t>
            </w:r>
            <w:proofErr w:type="spellStart"/>
            <w:r>
              <w:t>name</w:t>
            </w:r>
            <w:proofErr w:type="spellEnd"/>
          </w:p>
        </w:tc>
        <w:tc>
          <w:tcPr>
            <w:tcW w:w="13300" w:type="dxa"/>
          </w:tcPr>
          <w:p w:rsidR="003456E1" w:rsidRDefault="00C87DCB">
            <w:pPr>
              <w:rPr>
                <w:lang w:eastAsia="ja-JP"/>
              </w:rPr>
            </w:pPr>
            <w:r>
              <w:rPr>
                <w:rFonts w:hint="eastAsia"/>
                <w:lang w:eastAsia="ja-JP"/>
              </w:rPr>
              <w:t>夜の奈良を楽しもう</w:t>
            </w:r>
          </w:p>
        </w:tc>
      </w:tr>
      <w:tr w:rsidR="003456E1">
        <w:tc>
          <w:tcPr>
            <w:tcW w:w="500" w:type="dxa"/>
            <w:shd w:val="clear" w:color="auto" w:fill="FF0000"/>
          </w:tcPr>
          <w:p w:rsidR="003456E1" w:rsidRDefault="00010BA7">
            <w:r>
              <w:t>7</w:t>
            </w:r>
          </w:p>
        </w:tc>
        <w:tc>
          <w:tcPr>
            <w:tcW w:w="2000" w:type="dxa"/>
            <w:shd w:val="clear" w:color="auto" w:fill="FF0000"/>
          </w:tcPr>
          <w:p w:rsidR="003456E1" w:rsidRDefault="00010BA7">
            <w:r>
              <w:t>Destination ID</w:t>
            </w:r>
          </w:p>
        </w:tc>
        <w:tc>
          <w:tcPr>
            <w:tcW w:w="13300" w:type="dxa"/>
          </w:tcPr>
          <w:p w:rsidR="003456E1" w:rsidRDefault="00010BA7">
            <w:r>
              <w:t>www.hotels.com/de728341</w:t>
            </w:r>
          </w:p>
        </w:tc>
      </w:tr>
      <w:tr w:rsidR="003456E1">
        <w:tc>
          <w:tcPr>
            <w:tcW w:w="500" w:type="dxa"/>
            <w:shd w:val="clear" w:color="auto" w:fill="0070C0"/>
          </w:tcPr>
          <w:p w:rsidR="003456E1" w:rsidRDefault="00010BA7">
            <w:r>
              <w:t>8</w:t>
            </w:r>
          </w:p>
        </w:tc>
        <w:tc>
          <w:tcPr>
            <w:tcW w:w="2000" w:type="dxa"/>
            <w:shd w:val="clear" w:color="auto" w:fill="0070C0"/>
          </w:tcPr>
          <w:p w:rsidR="003456E1" w:rsidRDefault="00010BA7">
            <w:r>
              <w:t>Introduction</w:t>
            </w:r>
          </w:p>
        </w:tc>
        <w:tc>
          <w:tcPr>
            <w:tcW w:w="13300" w:type="dxa"/>
          </w:tcPr>
          <w:p w:rsidR="003456E1" w:rsidRDefault="00010BA7">
            <w:pPr>
              <w:rPr>
                <w:lang w:eastAsia="ja-JP"/>
              </w:rPr>
            </w:pPr>
            <w:r>
              <w:rPr>
                <w:rFonts w:ascii="HiraKakuProN-W3" w:eastAsia="HiraKakuProN-W3" w:hAnsi="Times New Roman" w:hint="eastAsia"/>
                <w:color w:val="000000"/>
                <w:sz w:val="24"/>
                <w:lang w:val="en-US" w:eastAsia="ja-JP"/>
              </w:rPr>
              <w:t>夜の奈良観光</w:t>
            </w:r>
            <w:r w:rsidR="00C87DCB">
              <w:rPr>
                <w:rFonts w:ascii="HiraKakuProN-W3" w:eastAsia="HiraKakuProN-W3" w:hAnsi="Times New Roman" w:hint="eastAsia"/>
                <w:color w:val="000000"/>
                <w:sz w:val="24"/>
                <w:lang w:val="en-US" w:eastAsia="ja-JP"/>
              </w:rPr>
              <w:t>を楽しむなら</w:t>
            </w:r>
            <w:r>
              <w:rPr>
                <w:rFonts w:ascii="HiraKakuProN-W3" w:eastAsia="HiraKakuProN-W3" w:hAnsi="Times New Roman" w:hint="eastAsia"/>
                <w:color w:val="000000"/>
                <w:sz w:val="24"/>
                <w:lang w:val="en-US" w:eastAsia="ja-JP"/>
              </w:rPr>
              <w:t>、新日本三大夜景にも選ばれた、若草山の夜景</w:t>
            </w:r>
            <w:r w:rsidR="00C87DCB">
              <w:rPr>
                <w:rFonts w:ascii="HiraKakuProN-W3" w:eastAsia="HiraKakuProN-W3" w:hAnsi="Times New Roman" w:hint="eastAsia"/>
                <w:color w:val="000000"/>
                <w:sz w:val="24"/>
                <w:lang w:val="en-US" w:eastAsia="ja-JP"/>
              </w:rPr>
              <w:t>は外せません</w:t>
            </w:r>
            <w:r>
              <w:rPr>
                <w:rFonts w:ascii="HiraKakuProN-W3" w:eastAsia="HiraKakuProN-W3" w:hAnsi="Times New Roman" w:hint="eastAsia"/>
                <w:color w:val="000000"/>
                <w:sz w:val="24"/>
                <w:lang w:val="en-US" w:eastAsia="ja-JP"/>
              </w:rPr>
              <w:t>。奈良公園内の夜の散歩もおすすめです。歴史的建造物が</w:t>
            </w:r>
            <w:r>
              <w:rPr>
                <w:rFonts w:ascii="HiraKakuProN-W3" w:eastAsia="HiraKakuProN-W3" w:hAnsi="Times New Roman"/>
                <w:color w:val="000000"/>
                <w:sz w:val="24"/>
                <w:lang w:val="en-US" w:eastAsia="ja-JP"/>
              </w:rPr>
              <w:t>1</w:t>
            </w:r>
            <w:r>
              <w:rPr>
                <w:rFonts w:ascii="HiraKakuProN-W3" w:eastAsia="HiraKakuProN-W3" w:hAnsi="Times New Roman" w:hint="eastAsia"/>
                <w:color w:val="000000"/>
                <w:sz w:val="24"/>
                <w:lang w:val="en-US" w:eastAsia="ja-JP"/>
              </w:rPr>
              <w:t>年を通してライトアップされています。</w:t>
            </w:r>
          </w:p>
        </w:tc>
      </w:tr>
      <w:tr w:rsidR="003456E1">
        <w:tc>
          <w:tcPr>
            <w:tcW w:w="500" w:type="dxa"/>
            <w:shd w:val="clear" w:color="auto" w:fill="9CC2E5"/>
          </w:tcPr>
          <w:p w:rsidR="003456E1" w:rsidRDefault="00010BA7">
            <w:r>
              <w:t>9</w:t>
            </w:r>
          </w:p>
        </w:tc>
        <w:tc>
          <w:tcPr>
            <w:tcW w:w="2000" w:type="dxa"/>
            <w:shd w:val="clear" w:color="auto" w:fill="9CC2E5"/>
          </w:tcPr>
          <w:p w:rsidR="003456E1" w:rsidRDefault="00010BA7">
            <w:proofErr w:type="spellStart"/>
            <w:r>
              <w:t>Paragraph</w:t>
            </w:r>
            <w:proofErr w:type="spellEnd"/>
            <w:r>
              <w:t xml:space="preserve"> 1 </w:t>
            </w:r>
            <w:proofErr w:type="spellStart"/>
            <w:r>
              <w:t>heading</w:t>
            </w:r>
            <w:proofErr w:type="spellEnd"/>
          </w:p>
        </w:tc>
        <w:tc>
          <w:tcPr>
            <w:tcW w:w="13300" w:type="dxa"/>
          </w:tcPr>
          <w:p w:rsidR="003456E1" w:rsidRDefault="00010BA7">
            <w:pPr>
              <w:rPr>
                <w:lang w:eastAsia="ja-JP"/>
              </w:rPr>
            </w:pPr>
            <w:r>
              <w:rPr>
                <w:rFonts w:hint="eastAsia"/>
                <w:lang w:eastAsia="ja-JP"/>
              </w:rPr>
              <w:t>夜景</w:t>
            </w:r>
          </w:p>
        </w:tc>
      </w:tr>
      <w:tr w:rsidR="003456E1">
        <w:tc>
          <w:tcPr>
            <w:tcW w:w="500" w:type="dxa"/>
            <w:shd w:val="clear" w:color="auto" w:fill="9CC2E5"/>
          </w:tcPr>
          <w:p w:rsidR="003456E1" w:rsidRDefault="00010BA7">
            <w:r>
              <w:t>10</w:t>
            </w:r>
          </w:p>
        </w:tc>
        <w:tc>
          <w:tcPr>
            <w:tcW w:w="2000" w:type="dxa"/>
            <w:shd w:val="clear" w:color="auto" w:fill="9CC2E5"/>
          </w:tcPr>
          <w:p w:rsidR="003456E1" w:rsidRDefault="00010BA7">
            <w:proofErr w:type="spellStart"/>
            <w:r>
              <w:t>Paragraph</w:t>
            </w:r>
            <w:proofErr w:type="spellEnd"/>
            <w:r>
              <w:t xml:space="preserve"> 1 intro</w:t>
            </w:r>
          </w:p>
        </w:tc>
        <w:tc>
          <w:tcPr>
            <w:tcW w:w="13300" w:type="dxa"/>
          </w:tcPr>
          <w:p w:rsidR="003456E1" w:rsidRDefault="00010BA7">
            <w:pPr>
              <w:rPr>
                <w:lang w:eastAsia="ja-JP"/>
              </w:rPr>
            </w:pPr>
            <w:r>
              <w:rPr>
                <w:rFonts w:ascii="HiraKakuProN-W3" w:eastAsia="HiraKakuProN-W3" w:hAnsi="Times New Roman" w:hint="eastAsia"/>
                <w:color w:val="000000"/>
                <w:sz w:val="24"/>
                <w:lang w:val="en-US" w:eastAsia="ja-JP"/>
              </w:rPr>
              <w:t>若草山の夜景はもちろん、旅行時期に合えば</w:t>
            </w:r>
            <w:r>
              <w:rPr>
                <w:rFonts w:ascii="HiraKakuProN-W3" w:eastAsia="HiraKakuProN-W3" w:hAnsi="Times New Roman"/>
                <w:color w:val="000000"/>
                <w:sz w:val="24"/>
                <w:lang w:val="en-US" w:eastAsia="ja-JP"/>
              </w:rPr>
              <w:t>8</w:t>
            </w:r>
            <w:r>
              <w:rPr>
                <w:rFonts w:ascii="HiraKakuProN-W3" w:eastAsia="HiraKakuProN-W3" w:hAnsi="Times New Roman" w:hint="eastAsia"/>
                <w:color w:val="000000"/>
                <w:sz w:val="24"/>
                <w:lang w:val="en-US" w:eastAsia="ja-JP"/>
              </w:rPr>
              <w:t>月のライトアップイベント、</w:t>
            </w:r>
            <w:r>
              <w:rPr>
                <w:rFonts w:ascii="HiraKakuProN-W3" w:eastAsia="HiraKakuProN-W3" w:hAnsi="Times New Roman" w:hint="eastAsia"/>
                <w:sz w:val="24"/>
                <w:lang w:val="en-US" w:eastAsia="ja-JP"/>
              </w:rPr>
              <w:t>なら燈花会（とうかえ）もおすすめです。</w:t>
            </w:r>
          </w:p>
        </w:tc>
      </w:tr>
      <w:tr w:rsidR="003456E1">
        <w:tc>
          <w:tcPr>
            <w:tcW w:w="500" w:type="dxa"/>
            <w:shd w:val="clear" w:color="auto" w:fill="9CC2E5"/>
          </w:tcPr>
          <w:p w:rsidR="003456E1" w:rsidRDefault="00010BA7">
            <w:r>
              <w:t>11</w:t>
            </w:r>
          </w:p>
        </w:tc>
        <w:tc>
          <w:tcPr>
            <w:tcW w:w="2000" w:type="dxa"/>
            <w:shd w:val="clear" w:color="auto" w:fill="9CC2E5"/>
          </w:tcPr>
          <w:p w:rsidR="003456E1" w:rsidRDefault="00010BA7">
            <w:proofErr w:type="spellStart"/>
            <w:r>
              <w:t>Paragraph</w:t>
            </w:r>
            <w:proofErr w:type="spellEnd"/>
            <w:r>
              <w:t xml:space="preserve"> 1 venue 1 </w:t>
            </w:r>
            <w:proofErr w:type="spellStart"/>
            <w:r>
              <w:t>name</w:t>
            </w:r>
            <w:proofErr w:type="spellEnd"/>
          </w:p>
        </w:tc>
        <w:tc>
          <w:tcPr>
            <w:tcW w:w="13300" w:type="dxa"/>
          </w:tcPr>
          <w:p w:rsidR="003456E1" w:rsidRDefault="00010BA7">
            <w:r>
              <w:rPr>
                <w:rFonts w:ascii="HiraKakuProN-W3" w:eastAsia="HiraKakuProN-W3" w:hAnsi="Times New Roman" w:hint="eastAsia"/>
                <w:color w:val="000000"/>
                <w:sz w:val="24"/>
                <w:lang w:val="en-US" w:eastAsia="ja-JP"/>
              </w:rPr>
              <w:t>なら燈花会の会</w:t>
            </w:r>
          </w:p>
        </w:tc>
      </w:tr>
      <w:tr w:rsidR="003456E1">
        <w:tc>
          <w:tcPr>
            <w:tcW w:w="500" w:type="dxa"/>
            <w:shd w:val="clear" w:color="auto" w:fill="9CC2E5"/>
          </w:tcPr>
          <w:p w:rsidR="003456E1" w:rsidRDefault="00010BA7">
            <w:r>
              <w:t>12</w:t>
            </w:r>
          </w:p>
        </w:tc>
        <w:tc>
          <w:tcPr>
            <w:tcW w:w="2000" w:type="dxa"/>
            <w:shd w:val="clear" w:color="auto" w:fill="9CC2E5"/>
          </w:tcPr>
          <w:p w:rsidR="003456E1" w:rsidRDefault="00010BA7">
            <w:proofErr w:type="spellStart"/>
            <w:r>
              <w:t>Paragraph</w:t>
            </w:r>
            <w:proofErr w:type="spellEnd"/>
            <w:r>
              <w:t xml:space="preserve"> 1 venue 1 description</w:t>
            </w:r>
          </w:p>
        </w:tc>
        <w:tc>
          <w:tcPr>
            <w:tcW w:w="13300" w:type="dxa"/>
          </w:tcPr>
          <w:p w:rsidR="003456E1" w:rsidRDefault="00010BA7" w:rsidP="00C87DCB">
            <w:pPr>
              <w:rPr>
                <w:lang w:eastAsia="ja-JP"/>
              </w:rPr>
            </w:pPr>
            <w:r>
              <w:rPr>
                <w:rFonts w:ascii="HiraKakuProN-W3" w:eastAsia="HiraKakuProN-W3" w:hAnsi="Times New Roman"/>
                <w:color w:val="000000"/>
                <w:sz w:val="24"/>
                <w:lang w:val="en-US" w:eastAsia="ja-JP"/>
              </w:rPr>
              <w:t>8</w:t>
            </w:r>
            <w:r>
              <w:rPr>
                <w:rFonts w:ascii="HiraKakuProN-W3" w:eastAsia="HiraKakuProN-W3" w:hAnsi="Times New Roman" w:hint="eastAsia"/>
                <w:color w:val="000000"/>
                <w:sz w:val="24"/>
                <w:lang w:val="en-US" w:eastAsia="ja-JP"/>
              </w:rPr>
              <w:t>月上旬の</w:t>
            </w:r>
            <w:r>
              <w:rPr>
                <w:rFonts w:ascii="HiraKakuProN-W3" w:eastAsia="HiraKakuProN-W3" w:hAnsi="Times New Roman"/>
                <w:color w:val="000000"/>
                <w:sz w:val="24"/>
                <w:lang w:val="en-US" w:eastAsia="ja-JP"/>
              </w:rPr>
              <w:t>10</w:t>
            </w:r>
            <w:r>
              <w:rPr>
                <w:rFonts w:ascii="HiraKakuProN-W3" w:eastAsia="HiraKakuProN-W3" w:hAnsi="Times New Roman" w:hint="eastAsia"/>
                <w:color w:val="000000"/>
                <w:sz w:val="24"/>
                <w:lang w:val="en-US" w:eastAsia="ja-JP"/>
              </w:rPr>
              <w:t>日間開催される「なら燈花会（とうかえ）」は、東大寺や興福寺といった世界遺産をはじめとした奈良の歴史的建造物などをライトアップするイベントです。真夏の奈良の強い日差しが弱まり、心地よい風が吹き始める夕暮れに、近鉄奈良駅からスタートし、猿沢池と興福寺五重塔へ、そして春日大社一之鳥居を通って奈良国立博物館本館、浮見堂から東大寺へ回るコースがおすすめです。</w:t>
            </w:r>
          </w:p>
        </w:tc>
      </w:tr>
      <w:tr w:rsidR="003456E1">
        <w:tc>
          <w:tcPr>
            <w:tcW w:w="500" w:type="dxa"/>
            <w:shd w:val="clear" w:color="auto" w:fill="9CC2E5"/>
          </w:tcPr>
          <w:p w:rsidR="003456E1" w:rsidRDefault="00010BA7">
            <w:r>
              <w:t>13</w:t>
            </w:r>
          </w:p>
        </w:tc>
        <w:tc>
          <w:tcPr>
            <w:tcW w:w="2000" w:type="dxa"/>
            <w:shd w:val="clear" w:color="auto" w:fill="9CC2E5"/>
          </w:tcPr>
          <w:p w:rsidR="003456E1" w:rsidRDefault="00010BA7">
            <w:proofErr w:type="spellStart"/>
            <w:r>
              <w:t>Paragraph</w:t>
            </w:r>
            <w:proofErr w:type="spellEnd"/>
            <w:r>
              <w:t xml:space="preserve"> 1 venue 1 </w:t>
            </w:r>
            <w:proofErr w:type="spellStart"/>
            <w:r>
              <w:t>address</w:t>
            </w:r>
            <w:proofErr w:type="spellEnd"/>
            <w:r>
              <w:t xml:space="preserve"> Line 1</w:t>
            </w:r>
          </w:p>
        </w:tc>
        <w:tc>
          <w:tcPr>
            <w:tcW w:w="13300" w:type="dxa"/>
          </w:tcPr>
          <w:p w:rsidR="003456E1" w:rsidRDefault="00010BA7">
            <w:r>
              <w:rPr>
                <w:rFonts w:ascii="HiraKakuProN-W3" w:eastAsia="HiraKakuProN-W3" w:hAnsi="Times New Roman" w:hint="eastAsia"/>
                <w:color w:val="000000"/>
                <w:sz w:val="24"/>
                <w:lang w:val="en-US" w:eastAsia="ja-JP"/>
              </w:rPr>
              <w:t>奈良県奈良市　奈良公園周辺</w:t>
            </w:r>
          </w:p>
        </w:tc>
      </w:tr>
      <w:tr w:rsidR="003456E1">
        <w:tc>
          <w:tcPr>
            <w:tcW w:w="500" w:type="dxa"/>
            <w:shd w:val="clear" w:color="auto" w:fill="9CC2E5"/>
          </w:tcPr>
          <w:p w:rsidR="003456E1" w:rsidRDefault="00010BA7">
            <w:r>
              <w:t>14</w:t>
            </w:r>
          </w:p>
        </w:tc>
        <w:tc>
          <w:tcPr>
            <w:tcW w:w="2000" w:type="dxa"/>
            <w:shd w:val="clear" w:color="auto" w:fill="9CC2E5"/>
          </w:tcPr>
          <w:p w:rsidR="003456E1" w:rsidRDefault="00010BA7">
            <w:proofErr w:type="spellStart"/>
            <w:r>
              <w:t>Paragraph</w:t>
            </w:r>
            <w:proofErr w:type="spellEnd"/>
            <w:r>
              <w:t xml:space="preserve"> 1 venue 1 contact </w:t>
            </w:r>
            <w:proofErr w:type="spellStart"/>
            <w:r>
              <w:t>number</w:t>
            </w:r>
            <w:proofErr w:type="spellEnd"/>
          </w:p>
        </w:tc>
        <w:tc>
          <w:tcPr>
            <w:tcW w:w="13300" w:type="dxa"/>
          </w:tcPr>
          <w:p w:rsidR="003456E1" w:rsidRDefault="00010BA7">
            <w:r>
              <w:rPr>
                <w:rFonts w:ascii="HiraKakuProN-W3" w:eastAsia="HiraKakuProN-W3" w:hAnsi="Times New Roman"/>
                <w:color w:val="000000"/>
                <w:sz w:val="24"/>
                <w:lang w:val="en-US" w:eastAsia="ja-JP"/>
              </w:rPr>
              <w:t>+81 742-21-7515</w:t>
            </w:r>
          </w:p>
        </w:tc>
      </w:tr>
      <w:tr w:rsidR="003456E1">
        <w:tc>
          <w:tcPr>
            <w:tcW w:w="500" w:type="dxa"/>
            <w:shd w:val="clear" w:color="auto" w:fill="9CC2E5"/>
          </w:tcPr>
          <w:p w:rsidR="003456E1" w:rsidRDefault="00010BA7">
            <w:r>
              <w:t>15</w:t>
            </w:r>
          </w:p>
        </w:tc>
        <w:tc>
          <w:tcPr>
            <w:tcW w:w="2000" w:type="dxa"/>
            <w:shd w:val="clear" w:color="auto" w:fill="9CC2E5"/>
          </w:tcPr>
          <w:p w:rsidR="003456E1" w:rsidRDefault="00010BA7">
            <w:proofErr w:type="spellStart"/>
            <w:r>
              <w:t>Paragraph</w:t>
            </w:r>
            <w:proofErr w:type="spellEnd"/>
            <w:r>
              <w:t xml:space="preserve"> 1 venue 1 URL</w:t>
            </w:r>
          </w:p>
        </w:tc>
        <w:tc>
          <w:tcPr>
            <w:tcW w:w="13300" w:type="dxa"/>
          </w:tcPr>
          <w:p w:rsidR="003456E1" w:rsidRPr="00010BA7" w:rsidRDefault="00511381">
            <w:hyperlink r:id="rId5" w:history="1">
              <w:r w:rsidR="00010BA7" w:rsidRPr="00010BA7">
                <w:rPr>
                  <w:rFonts w:ascii="HiraKakuProN-W3" w:eastAsia="HiraKakuProN-W3" w:hAnsi="Times New Roman"/>
                  <w:color w:val="000000"/>
                  <w:sz w:val="24"/>
                  <w:lang w:val="en-US" w:eastAsia="ja-JP"/>
                </w:rPr>
                <w:t>http://www.toukae.jp</w:t>
              </w:r>
            </w:hyperlink>
          </w:p>
        </w:tc>
      </w:tr>
      <w:tr w:rsidR="003456E1">
        <w:tc>
          <w:tcPr>
            <w:tcW w:w="500" w:type="dxa"/>
            <w:shd w:val="clear" w:color="auto" w:fill="9CC2E5"/>
          </w:tcPr>
          <w:p w:rsidR="003456E1" w:rsidRDefault="00010BA7">
            <w:r>
              <w:t>16</w:t>
            </w:r>
          </w:p>
        </w:tc>
        <w:tc>
          <w:tcPr>
            <w:tcW w:w="2000" w:type="dxa"/>
            <w:shd w:val="clear" w:color="auto" w:fill="9CC2E5"/>
          </w:tcPr>
          <w:p w:rsidR="003456E1" w:rsidRDefault="00010BA7">
            <w:proofErr w:type="spellStart"/>
            <w:r>
              <w:t>Paragraph</w:t>
            </w:r>
            <w:proofErr w:type="spellEnd"/>
            <w:r>
              <w:t xml:space="preserve"> 1 venue 2 </w:t>
            </w:r>
            <w:proofErr w:type="spellStart"/>
            <w:r>
              <w:t>name</w:t>
            </w:r>
            <w:proofErr w:type="spellEnd"/>
          </w:p>
        </w:tc>
        <w:tc>
          <w:tcPr>
            <w:tcW w:w="13300" w:type="dxa"/>
          </w:tcPr>
          <w:p w:rsidR="003456E1" w:rsidRDefault="00010BA7">
            <w:pPr>
              <w:rPr>
                <w:lang w:eastAsia="ja-JP"/>
              </w:rPr>
            </w:pPr>
            <w:r>
              <w:rPr>
                <w:rFonts w:hint="eastAsia"/>
                <w:lang w:eastAsia="ja-JP"/>
              </w:rPr>
              <w:t>若草山</w:t>
            </w:r>
            <w:bookmarkStart w:id="0" w:name="_GoBack"/>
            <w:bookmarkEnd w:id="0"/>
          </w:p>
        </w:tc>
      </w:tr>
      <w:tr w:rsidR="003456E1">
        <w:tc>
          <w:tcPr>
            <w:tcW w:w="500" w:type="dxa"/>
            <w:shd w:val="clear" w:color="auto" w:fill="9CC2E5"/>
          </w:tcPr>
          <w:p w:rsidR="003456E1" w:rsidRDefault="00010BA7">
            <w:r>
              <w:t>17</w:t>
            </w:r>
          </w:p>
        </w:tc>
        <w:tc>
          <w:tcPr>
            <w:tcW w:w="2000" w:type="dxa"/>
            <w:shd w:val="clear" w:color="auto" w:fill="9CC2E5"/>
          </w:tcPr>
          <w:p w:rsidR="003456E1" w:rsidRDefault="00010BA7">
            <w:proofErr w:type="spellStart"/>
            <w:r>
              <w:t>Paragraph</w:t>
            </w:r>
            <w:proofErr w:type="spellEnd"/>
            <w:r>
              <w:t xml:space="preserve"> 1 venue 2 </w:t>
            </w:r>
            <w:proofErr w:type="gramStart"/>
            <w:r>
              <w:t>description</w:t>
            </w:r>
            <w:proofErr w:type="gramEnd"/>
          </w:p>
        </w:tc>
        <w:tc>
          <w:tcPr>
            <w:tcW w:w="13300" w:type="dxa"/>
          </w:tcPr>
          <w:p w:rsidR="003456E1" w:rsidRDefault="00010BA7" w:rsidP="00511381">
            <w:pPr>
              <w:rPr>
                <w:lang w:eastAsia="ja-JP"/>
              </w:rPr>
            </w:pPr>
            <w:r>
              <w:rPr>
                <w:rFonts w:ascii="HiraMinProN-W3" w:eastAsia="HiraMinProN-W3" w:hAnsi="Times New Roman" w:hint="eastAsia"/>
                <w:sz w:val="24"/>
                <w:lang w:val="en-US" w:eastAsia="ja-JP"/>
              </w:rPr>
              <w:t>若草山の夜景は、新日本三大夜景にも数えられます。京都南部から奈良北部、</w:t>
            </w:r>
            <w:r w:rsidR="00511381">
              <w:rPr>
                <w:rFonts w:ascii="HiraMinProN-W3" w:eastAsia="HiraMinProN-W3" w:hAnsi="Times New Roman" w:hint="eastAsia"/>
                <w:sz w:val="24"/>
                <w:lang w:val="en-US" w:eastAsia="ja-JP"/>
              </w:rPr>
              <w:t>空気が澄んでいれば、肉眼で京都タワーまで眺めることができ、雄大な</w:t>
            </w:r>
            <w:r>
              <w:rPr>
                <w:rFonts w:ascii="HiraMinProN-W3" w:eastAsia="HiraMinProN-W3" w:hAnsi="Times New Roman" w:hint="eastAsia"/>
                <w:sz w:val="24"/>
                <w:lang w:val="en-US" w:eastAsia="ja-JP"/>
              </w:rPr>
              <w:t>夜景を楽しむことができます。</w:t>
            </w:r>
          </w:p>
        </w:tc>
      </w:tr>
      <w:tr w:rsidR="003456E1">
        <w:tc>
          <w:tcPr>
            <w:tcW w:w="500" w:type="dxa"/>
            <w:shd w:val="clear" w:color="auto" w:fill="9CC2E5"/>
          </w:tcPr>
          <w:p w:rsidR="003456E1" w:rsidRDefault="00010BA7">
            <w:r>
              <w:lastRenderedPageBreak/>
              <w:t>18</w:t>
            </w:r>
          </w:p>
        </w:tc>
        <w:tc>
          <w:tcPr>
            <w:tcW w:w="2000" w:type="dxa"/>
            <w:shd w:val="clear" w:color="auto" w:fill="9CC2E5"/>
          </w:tcPr>
          <w:p w:rsidR="003456E1" w:rsidRDefault="00010BA7">
            <w:proofErr w:type="spellStart"/>
            <w:r>
              <w:t>Paragraph</w:t>
            </w:r>
            <w:proofErr w:type="spellEnd"/>
            <w:r>
              <w:t xml:space="preserve"> 1 venue 2 </w:t>
            </w:r>
            <w:proofErr w:type="spellStart"/>
            <w:r>
              <w:t>address</w:t>
            </w:r>
            <w:proofErr w:type="spellEnd"/>
            <w:r>
              <w:t xml:space="preserve"> Line 1</w:t>
            </w:r>
          </w:p>
        </w:tc>
        <w:tc>
          <w:tcPr>
            <w:tcW w:w="13300" w:type="dxa"/>
          </w:tcPr>
          <w:p w:rsidR="003456E1" w:rsidRDefault="00010BA7">
            <w:r>
              <w:rPr>
                <w:rFonts w:ascii="HiraKakuProN-W3" w:eastAsia="HiraKakuProN-W3" w:hAnsi="Times New Roman" w:hint="eastAsia"/>
                <w:color w:val="000000"/>
                <w:sz w:val="24"/>
                <w:lang w:val="en-US" w:eastAsia="ja-JP"/>
              </w:rPr>
              <w:t>〒</w:t>
            </w:r>
            <w:r w:rsidRPr="00010BA7">
              <w:rPr>
                <w:rFonts w:ascii="HiraKakuProN-W3" w:eastAsia="HiraKakuProN-W3" w:hAnsi="Times New Roman"/>
                <w:color w:val="000000"/>
                <w:sz w:val="24"/>
                <w:lang w:eastAsia="ja-JP"/>
              </w:rPr>
              <w:t xml:space="preserve">630-8211 </w:t>
            </w:r>
            <w:r>
              <w:rPr>
                <w:rFonts w:ascii="HiraMinProN-W3" w:eastAsia="HiraMinProN-W3" w:hAnsi="Times New Roman" w:hint="eastAsia"/>
                <w:sz w:val="24"/>
                <w:lang w:val="en-US" w:eastAsia="ja-JP"/>
              </w:rPr>
              <w:t>奈良県奈良市雑司町</w:t>
            </w:r>
            <w:r w:rsidRPr="00010BA7">
              <w:rPr>
                <w:rFonts w:ascii="HiraMinProN-W3" w:eastAsia="HiraMinProN-W3" w:hAnsi="Times New Roman"/>
                <w:sz w:val="24"/>
                <w:lang w:eastAsia="ja-JP"/>
              </w:rPr>
              <w:t xml:space="preserve">469 </w:t>
            </w:r>
            <w:r w:rsidRPr="00010BA7">
              <w:rPr>
                <w:rFonts w:ascii="HiraMinProN-W3" w:eastAsia="HiraMinProN-W3" w:hAnsi="Times New Roman" w:hint="eastAsia"/>
                <w:sz w:val="24"/>
                <w:lang w:eastAsia="ja-JP"/>
              </w:rPr>
              <w:t>（</w:t>
            </w:r>
            <w:r>
              <w:rPr>
                <w:rFonts w:ascii="HiraKakuProN-W3" w:eastAsia="HiraKakuProN-W3" w:hAnsi="Times New Roman" w:hint="eastAsia"/>
                <w:color w:val="000000"/>
                <w:sz w:val="24"/>
                <w:lang w:val="en-US" w:eastAsia="ja-JP"/>
              </w:rPr>
              <w:t>若草山山頂展望台</w:t>
            </w:r>
            <w:r w:rsidRPr="00010BA7">
              <w:rPr>
                <w:rFonts w:ascii="HiraKakuProN-W3" w:eastAsia="HiraKakuProN-W3" w:hAnsi="Times New Roman" w:hint="eastAsia"/>
                <w:color w:val="000000"/>
                <w:sz w:val="24"/>
                <w:lang w:eastAsia="ja-JP"/>
              </w:rPr>
              <w:t>）</w:t>
            </w:r>
          </w:p>
        </w:tc>
      </w:tr>
      <w:tr w:rsidR="003456E1">
        <w:tc>
          <w:tcPr>
            <w:tcW w:w="500" w:type="dxa"/>
            <w:shd w:val="clear" w:color="auto" w:fill="9CC2E5"/>
          </w:tcPr>
          <w:p w:rsidR="003456E1" w:rsidRDefault="00010BA7">
            <w:r>
              <w:t>19</w:t>
            </w:r>
          </w:p>
        </w:tc>
        <w:tc>
          <w:tcPr>
            <w:tcW w:w="2000" w:type="dxa"/>
            <w:shd w:val="clear" w:color="auto" w:fill="9CC2E5"/>
          </w:tcPr>
          <w:p w:rsidR="003456E1" w:rsidRDefault="00010BA7">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tcPr>
          <w:p w:rsidR="003456E1" w:rsidRDefault="003456E1"/>
        </w:tc>
      </w:tr>
      <w:tr w:rsidR="003456E1">
        <w:tc>
          <w:tcPr>
            <w:tcW w:w="500" w:type="dxa"/>
            <w:shd w:val="clear" w:color="auto" w:fill="9CC2E5"/>
          </w:tcPr>
          <w:p w:rsidR="003456E1" w:rsidRDefault="00010BA7">
            <w:r>
              <w:t>20</w:t>
            </w:r>
          </w:p>
        </w:tc>
        <w:tc>
          <w:tcPr>
            <w:tcW w:w="2000" w:type="dxa"/>
            <w:shd w:val="clear" w:color="auto" w:fill="9CC2E5"/>
          </w:tcPr>
          <w:p w:rsidR="003456E1" w:rsidRDefault="00010BA7">
            <w:proofErr w:type="spellStart"/>
            <w:r>
              <w:t>Paragraph</w:t>
            </w:r>
            <w:proofErr w:type="spellEnd"/>
            <w:r>
              <w:t xml:space="preserve"> 1 venue 2 URL</w:t>
            </w:r>
          </w:p>
        </w:tc>
        <w:tc>
          <w:tcPr>
            <w:tcW w:w="13300" w:type="dxa"/>
          </w:tcPr>
          <w:p w:rsidR="003456E1" w:rsidRDefault="003456E1"/>
        </w:tc>
      </w:tr>
      <w:tr w:rsidR="003456E1">
        <w:tc>
          <w:tcPr>
            <w:tcW w:w="500" w:type="dxa"/>
            <w:shd w:val="clear" w:color="auto" w:fill="BDD6EE"/>
          </w:tcPr>
          <w:p w:rsidR="003456E1" w:rsidRDefault="00010BA7">
            <w:r>
              <w:t>21</w:t>
            </w:r>
          </w:p>
        </w:tc>
        <w:tc>
          <w:tcPr>
            <w:tcW w:w="2000" w:type="dxa"/>
            <w:shd w:val="clear" w:color="auto" w:fill="BDD6EE"/>
          </w:tcPr>
          <w:p w:rsidR="003456E1" w:rsidRDefault="00010BA7">
            <w:proofErr w:type="spellStart"/>
            <w:r>
              <w:t>Paragraph</w:t>
            </w:r>
            <w:proofErr w:type="spellEnd"/>
            <w:r>
              <w:t xml:space="preserve"> 2 </w:t>
            </w:r>
            <w:proofErr w:type="spellStart"/>
            <w:r>
              <w:t>heading</w:t>
            </w:r>
            <w:proofErr w:type="spellEnd"/>
          </w:p>
        </w:tc>
        <w:tc>
          <w:tcPr>
            <w:tcW w:w="13300" w:type="dxa"/>
          </w:tcPr>
          <w:p w:rsidR="003456E1" w:rsidRDefault="00010BA7">
            <w:pPr>
              <w:rPr>
                <w:lang w:eastAsia="ja-JP"/>
              </w:rPr>
            </w:pPr>
            <w:r>
              <w:rPr>
                <w:rFonts w:hint="eastAsia"/>
                <w:lang w:eastAsia="ja-JP"/>
              </w:rPr>
              <w:t>奈良公園周辺</w:t>
            </w:r>
          </w:p>
        </w:tc>
      </w:tr>
      <w:tr w:rsidR="003456E1">
        <w:tc>
          <w:tcPr>
            <w:tcW w:w="500" w:type="dxa"/>
            <w:shd w:val="clear" w:color="auto" w:fill="BDD6EE"/>
          </w:tcPr>
          <w:p w:rsidR="003456E1" w:rsidRDefault="00010BA7">
            <w:r>
              <w:t>22</w:t>
            </w:r>
          </w:p>
        </w:tc>
        <w:tc>
          <w:tcPr>
            <w:tcW w:w="2000" w:type="dxa"/>
            <w:shd w:val="clear" w:color="auto" w:fill="BDD6EE"/>
          </w:tcPr>
          <w:p w:rsidR="003456E1" w:rsidRDefault="00010BA7">
            <w:proofErr w:type="spellStart"/>
            <w:r>
              <w:t>Paragraph</w:t>
            </w:r>
            <w:proofErr w:type="spellEnd"/>
            <w:r>
              <w:t xml:space="preserve"> 2 intro</w:t>
            </w:r>
          </w:p>
        </w:tc>
        <w:tc>
          <w:tcPr>
            <w:tcW w:w="13300" w:type="dxa"/>
          </w:tcPr>
          <w:p w:rsidR="003456E1" w:rsidRDefault="00010BA7">
            <w:pPr>
              <w:rPr>
                <w:lang w:eastAsia="ja-JP"/>
              </w:rPr>
            </w:pPr>
            <w:r>
              <w:rPr>
                <w:rFonts w:ascii="HiraKakuProN-W3" w:eastAsia="HiraKakuProN-W3" w:hAnsi="Times New Roman" w:hint="eastAsia"/>
                <w:color w:val="000000"/>
                <w:sz w:val="24"/>
                <w:lang w:val="en-US" w:eastAsia="ja-JP"/>
              </w:rPr>
              <w:t>奈良の夜を楽しむには、アインシュタインやオードリー・ヘプバーンを迎えた雰囲気ある老舗ホテルのバーがおすすめです。奈良公園にもほど近いので、ライトアップされ、昼間とは違った雰囲気の文化遺産を眺めながら散歩することができるでしょう。</w:t>
            </w:r>
          </w:p>
        </w:tc>
      </w:tr>
      <w:tr w:rsidR="003456E1">
        <w:tc>
          <w:tcPr>
            <w:tcW w:w="500" w:type="dxa"/>
            <w:shd w:val="clear" w:color="auto" w:fill="BDD6EE"/>
          </w:tcPr>
          <w:p w:rsidR="003456E1" w:rsidRDefault="00010BA7">
            <w:r>
              <w:t>23</w:t>
            </w:r>
          </w:p>
        </w:tc>
        <w:tc>
          <w:tcPr>
            <w:tcW w:w="2000" w:type="dxa"/>
            <w:shd w:val="clear" w:color="auto" w:fill="BDD6EE"/>
          </w:tcPr>
          <w:p w:rsidR="003456E1" w:rsidRDefault="00010BA7">
            <w:proofErr w:type="spellStart"/>
            <w:r>
              <w:t>Paragraph</w:t>
            </w:r>
            <w:proofErr w:type="spellEnd"/>
            <w:r>
              <w:t xml:space="preserve"> 2 venue 1 </w:t>
            </w:r>
            <w:proofErr w:type="spellStart"/>
            <w:r>
              <w:t>name</w:t>
            </w:r>
            <w:proofErr w:type="spellEnd"/>
          </w:p>
        </w:tc>
        <w:tc>
          <w:tcPr>
            <w:tcW w:w="13300" w:type="dxa"/>
          </w:tcPr>
          <w:p w:rsidR="003456E1" w:rsidRDefault="00010BA7">
            <w:pPr>
              <w:rPr>
                <w:lang w:eastAsia="ja-JP"/>
              </w:rPr>
            </w:pPr>
            <w:r>
              <w:rPr>
                <w:rFonts w:hint="eastAsia"/>
                <w:lang w:eastAsia="ja-JP"/>
              </w:rPr>
              <w:t>奈良ホテル</w:t>
            </w:r>
          </w:p>
        </w:tc>
      </w:tr>
      <w:tr w:rsidR="003456E1">
        <w:tc>
          <w:tcPr>
            <w:tcW w:w="500" w:type="dxa"/>
            <w:shd w:val="clear" w:color="auto" w:fill="BDD6EE"/>
          </w:tcPr>
          <w:p w:rsidR="003456E1" w:rsidRDefault="00010BA7">
            <w:r>
              <w:t>24</w:t>
            </w:r>
          </w:p>
        </w:tc>
        <w:tc>
          <w:tcPr>
            <w:tcW w:w="2000" w:type="dxa"/>
            <w:shd w:val="clear" w:color="auto" w:fill="BDD6EE"/>
          </w:tcPr>
          <w:p w:rsidR="003456E1" w:rsidRDefault="00010BA7">
            <w:proofErr w:type="spellStart"/>
            <w:r>
              <w:t>Paragraph</w:t>
            </w:r>
            <w:proofErr w:type="spellEnd"/>
            <w:r>
              <w:t xml:space="preserve"> 2 venue 1 description</w:t>
            </w:r>
          </w:p>
        </w:tc>
        <w:tc>
          <w:tcPr>
            <w:tcW w:w="13300" w:type="dxa"/>
          </w:tcPr>
          <w:p w:rsidR="003456E1" w:rsidRDefault="00010BA7">
            <w:pPr>
              <w:rPr>
                <w:lang w:eastAsia="ja-JP"/>
              </w:rPr>
            </w:pPr>
            <w:r>
              <w:rPr>
                <w:rFonts w:ascii="HiraKakuProN-W3" w:eastAsia="HiraKakuProN-W3" w:hAnsi="Times New Roman" w:hint="eastAsia"/>
                <w:color w:val="000000"/>
                <w:sz w:val="24"/>
                <w:lang w:val="en-US" w:eastAsia="ja-JP"/>
              </w:rPr>
              <w:t>関西の迎賓館として、</w:t>
            </w:r>
            <w:r>
              <w:rPr>
                <w:rFonts w:ascii="HiraKakuProN-W3" w:eastAsia="HiraKakuProN-W3" w:hAnsi="Times New Roman"/>
                <w:color w:val="000000"/>
                <w:sz w:val="24"/>
                <w:lang w:val="en-US" w:eastAsia="ja-JP"/>
              </w:rPr>
              <w:t>1909</w:t>
            </w:r>
            <w:r>
              <w:rPr>
                <w:rFonts w:ascii="HiraKakuProN-W3" w:eastAsia="HiraKakuProN-W3" w:hAnsi="Times New Roman" w:hint="eastAsia"/>
                <w:color w:val="000000"/>
                <w:sz w:val="24"/>
                <w:lang w:val="en-US" w:eastAsia="ja-JP"/>
              </w:rPr>
              <w:t>年の創業以来アインシュタイン</w:t>
            </w:r>
            <w:r w:rsidR="00C87DCB">
              <w:rPr>
                <w:rFonts w:ascii="HiraKakuProN-W3" w:eastAsia="HiraKakuProN-W3" w:hAnsi="Times New Roman" w:hint="eastAsia"/>
                <w:color w:val="000000"/>
                <w:sz w:val="24"/>
                <w:lang w:val="en-US" w:eastAsia="ja-JP"/>
              </w:rPr>
              <w:t>やチャプリンなどを迎えてきた明治の趣ある老舗、奈良ホテルのバーです。優雅な気分でお酒を楽しんでみてはいかが。</w:t>
            </w:r>
            <w:r>
              <w:rPr>
                <w:rFonts w:ascii="HiraKakuProN-W3" w:eastAsia="HiraKakuProN-W3" w:hAnsi="Times New Roman"/>
                <w:color w:val="000000"/>
                <w:sz w:val="24"/>
                <w:lang w:val="en-US" w:eastAsia="ja-JP"/>
              </w:rPr>
              <w:t>18</w:t>
            </w:r>
            <w:r>
              <w:rPr>
                <w:rFonts w:ascii="HiraKakuProN-W3" w:eastAsia="HiraKakuProN-W3" w:hAnsi="Times New Roman" w:hint="eastAsia"/>
                <w:color w:val="000000"/>
                <w:sz w:val="24"/>
                <w:lang w:val="en-US" w:eastAsia="ja-JP"/>
              </w:rPr>
              <w:t>時から</w:t>
            </w:r>
            <w:r>
              <w:rPr>
                <w:rFonts w:ascii="HiraKakuProN-W3" w:eastAsia="HiraKakuProN-W3" w:hAnsi="Times New Roman"/>
                <w:color w:val="000000"/>
                <w:sz w:val="24"/>
                <w:lang w:val="en-US" w:eastAsia="ja-JP"/>
              </w:rPr>
              <w:t>23</w:t>
            </w:r>
            <w:r>
              <w:rPr>
                <w:rFonts w:ascii="HiraKakuProN-W3" w:eastAsia="HiraKakuProN-W3" w:hAnsi="Times New Roman" w:hint="eastAsia"/>
                <w:color w:val="000000"/>
                <w:sz w:val="24"/>
                <w:lang w:val="en-US" w:eastAsia="ja-JP"/>
              </w:rPr>
              <w:t>時までの利用が可能です。</w:t>
            </w:r>
          </w:p>
        </w:tc>
      </w:tr>
      <w:tr w:rsidR="003456E1">
        <w:tc>
          <w:tcPr>
            <w:tcW w:w="500" w:type="dxa"/>
            <w:shd w:val="clear" w:color="auto" w:fill="BDD6EE"/>
          </w:tcPr>
          <w:p w:rsidR="003456E1" w:rsidRDefault="00010BA7">
            <w:r>
              <w:t>25</w:t>
            </w:r>
          </w:p>
        </w:tc>
        <w:tc>
          <w:tcPr>
            <w:tcW w:w="2000" w:type="dxa"/>
            <w:shd w:val="clear" w:color="auto" w:fill="BDD6EE"/>
          </w:tcPr>
          <w:p w:rsidR="003456E1" w:rsidRDefault="00010BA7">
            <w:proofErr w:type="spellStart"/>
            <w:r>
              <w:t>Paragraph</w:t>
            </w:r>
            <w:proofErr w:type="spellEnd"/>
            <w:r>
              <w:t xml:space="preserve"> 2 venue 1 </w:t>
            </w:r>
            <w:proofErr w:type="spellStart"/>
            <w:r>
              <w:t>address</w:t>
            </w:r>
            <w:proofErr w:type="spellEnd"/>
            <w:r>
              <w:t xml:space="preserve"> Line 1</w:t>
            </w:r>
          </w:p>
        </w:tc>
        <w:tc>
          <w:tcPr>
            <w:tcW w:w="13300" w:type="dxa"/>
          </w:tcPr>
          <w:p w:rsidR="003456E1" w:rsidRDefault="00010BA7">
            <w:r>
              <w:rPr>
                <w:rFonts w:ascii="HiraMinProN-W3" w:eastAsia="HiraMinProN-W3" w:hAnsi="Times New Roman" w:hint="eastAsia"/>
                <w:sz w:val="24"/>
                <w:lang w:val="en-US" w:eastAsia="ja-JP"/>
              </w:rPr>
              <w:t>〒</w:t>
            </w:r>
            <w:r>
              <w:rPr>
                <w:rFonts w:ascii="Times-Roman" w:eastAsia="HiraMinProN-W3" w:hAnsi="Times-Roman"/>
                <w:sz w:val="24"/>
                <w:lang w:val="en-US" w:eastAsia="ja-JP"/>
              </w:rPr>
              <w:t>630-8301</w:t>
            </w:r>
            <w:r>
              <w:rPr>
                <w:rFonts w:ascii="HiraMinProN-W3" w:eastAsia="HiraMinProN-W3" w:hAnsi="Times-Roman" w:hint="eastAsia"/>
                <w:sz w:val="24"/>
                <w:lang w:val="en-US" w:eastAsia="ja-JP"/>
              </w:rPr>
              <w:t>奈良市高畑町</w:t>
            </w:r>
            <w:r>
              <w:rPr>
                <w:rFonts w:ascii="Times-Roman" w:eastAsia="HiraMinProN-W3" w:hAnsi="Times-Roman"/>
                <w:sz w:val="24"/>
                <w:lang w:val="en-US" w:eastAsia="ja-JP"/>
              </w:rPr>
              <w:t>1096</w:t>
            </w:r>
          </w:p>
        </w:tc>
      </w:tr>
      <w:tr w:rsidR="003456E1">
        <w:tc>
          <w:tcPr>
            <w:tcW w:w="500" w:type="dxa"/>
            <w:shd w:val="clear" w:color="auto" w:fill="BDD6EE"/>
          </w:tcPr>
          <w:p w:rsidR="003456E1" w:rsidRDefault="00010BA7">
            <w:r>
              <w:t>26</w:t>
            </w:r>
          </w:p>
        </w:tc>
        <w:tc>
          <w:tcPr>
            <w:tcW w:w="2000" w:type="dxa"/>
            <w:shd w:val="clear" w:color="auto" w:fill="BDD6EE"/>
          </w:tcPr>
          <w:p w:rsidR="003456E1" w:rsidRDefault="00010BA7">
            <w:proofErr w:type="spellStart"/>
            <w:r>
              <w:t>Paragraph</w:t>
            </w:r>
            <w:proofErr w:type="spellEnd"/>
            <w:r>
              <w:t xml:space="preserve"> 2 venue 1 contact </w:t>
            </w:r>
            <w:proofErr w:type="spellStart"/>
            <w:r>
              <w:t>number</w:t>
            </w:r>
            <w:proofErr w:type="spellEnd"/>
          </w:p>
        </w:tc>
        <w:tc>
          <w:tcPr>
            <w:tcW w:w="13300" w:type="dxa"/>
          </w:tcPr>
          <w:p w:rsidR="003456E1" w:rsidRDefault="00010BA7">
            <w:r>
              <w:rPr>
                <w:rFonts w:ascii="HiraKakuProN-W3" w:eastAsia="HiraKakuProN-W3" w:hAnsi="Times New Roman"/>
                <w:color w:val="000000"/>
                <w:sz w:val="24"/>
                <w:lang w:val="en-US" w:eastAsia="ja-JP"/>
              </w:rPr>
              <w:t xml:space="preserve">+81 </w:t>
            </w:r>
            <w:r>
              <w:rPr>
                <w:rFonts w:ascii="Times-Roman" w:eastAsia="HiraKakuProN-W3" w:hAnsi="Times-Roman"/>
                <w:sz w:val="24"/>
                <w:lang w:val="en-US" w:eastAsia="ja-JP"/>
              </w:rPr>
              <w:t>742-26-3300</w:t>
            </w:r>
          </w:p>
        </w:tc>
      </w:tr>
      <w:tr w:rsidR="003456E1">
        <w:tc>
          <w:tcPr>
            <w:tcW w:w="500" w:type="dxa"/>
            <w:shd w:val="clear" w:color="auto" w:fill="BDD6EE"/>
          </w:tcPr>
          <w:p w:rsidR="003456E1" w:rsidRDefault="00010BA7">
            <w:r>
              <w:t>27</w:t>
            </w:r>
          </w:p>
        </w:tc>
        <w:tc>
          <w:tcPr>
            <w:tcW w:w="2000" w:type="dxa"/>
            <w:shd w:val="clear" w:color="auto" w:fill="BDD6EE"/>
          </w:tcPr>
          <w:p w:rsidR="003456E1" w:rsidRDefault="00010BA7">
            <w:proofErr w:type="spellStart"/>
            <w:r>
              <w:t>Paragraph</w:t>
            </w:r>
            <w:proofErr w:type="spellEnd"/>
            <w:r>
              <w:t xml:space="preserve"> 2 venue 1 URL</w:t>
            </w:r>
          </w:p>
        </w:tc>
        <w:tc>
          <w:tcPr>
            <w:tcW w:w="13300" w:type="dxa"/>
          </w:tcPr>
          <w:p w:rsidR="003456E1" w:rsidRDefault="00010BA7">
            <w:pPr>
              <w:autoSpaceDE w:val="0"/>
              <w:autoSpaceDN w:val="0"/>
              <w:adjustRightInd w:val="0"/>
              <w:rPr>
                <w:lang w:eastAsia="ja-JP"/>
              </w:rPr>
            </w:pPr>
            <w:r>
              <w:rPr>
                <w:rFonts w:hint="eastAsia"/>
                <w:lang w:eastAsia="ja-JP"/>
              </w:rPr>
              <w:t>http://www.narahotel.co.jp/</w:t>
            </w:r>
          </w:p>
        </w:tc>
      </w:tr>
      <w:tr w:rsidR="003456E1">
        <w:tc>
          <w:tcPr>
            <w:tcW w:w="500" w:type="dxa"/>
            <w:shd w:val="clear" w:color="auto" w:fill="BDD6EE"/>
          </w:tcPr>
          <w:p w:rsidR="003456E1" w:rsidRDefault="00010BA7">
            <w:r>
              <w:t>28</w:t>
            </w:r>
          </w:p>
        </w:tc>
        <w:tc>
          <w:tcPr>
            <w:tcW w:w="2000" w:type="dxa"/>
            <w:shd w:val="clear" w:color="auto" w:fill="BDD6EE"/>
          </w:tcPr>
          <w:p w:rsidR="003456E1" w:rsidRDefault="00010BA7">
            <w:proofErr w:type="spellStart"/>
            <w:r>
              <w:t>Paragraph</w:t>
            </w:r>
            <w:proofErr w:type="spellEnd"/>
            <w:r>
              <w:t xml:space="preserve"> 2 venue 2 </w:t>
            </w:r>
            <w:proofErr w:type="spellStart"/>
            <w:r>
              <w:t>name</w:t>
            </w:r>
            <w:proofErr w:type="spellEnd"/>
          </w:p>
        </w:tc>
        <w:tc>
          <w:tcPr>
            <w:tcW w:w="13300" w:type="dxa"/>
          </w:tcPr>
          <w:p w:rsidR="003456E1" w:rsidRDefault="00010BA7">
            <w:pPr>
              <w:rPr>
                <w:lang w:eastAsia="ja-JP"/>
              </w:rPr>
            </w:pPr>
            <w:r>
              <w:rPr>
                <w:rFonts w:hint="eastAsia"/>
                <w:lang w:eastAsia="ja-JP"/>
              </w:rPr>
              <w:t>奈良公園</w:t>
            </w:r>
          </w:p>
        </w:tc>
      </w:tr>
      <w:tr w:rsidR="003456E1">
        <w:tc>
          <w:tcPr>
            <w:tcW w:w="500" w:type="dxa"/>
            <w:shd w:val="clear" w:color="auto" w:fill="BDD6EE"/>
          </w:tcPr>
          <w:p w:rsidR="003456E1" w:rsidRDefault="00010BA7">
            <w:r>
              <w:t>29</w:t>
            </w:r>
          </w:p>
        </w:tc>
        <w:tc>
          <w:tcPr>
            <w:tcW w:w="2000" w:type="dxa"/>
            <w:shd w:val="clear" w:color="auto" w:fill="BDD6EE"/>
          </w:tcPr>
          <w:p w:rsidR="003456E1" w:rsidRDefault="00010BA7">
            <w:proofErr w:type="spellStart"/>
            <w:r>
              <w:t>Paragraph</w:t>
            </w:r>
            <w:proofErr w:type="spellEnd"/>
            <w:r>
              <w:t xml:space="preserve"> 2 venue 2 </w:t>
            </w:r>
            <w:proofErr w:type="gramStart"/>
            <w:r>
              <w:t>description</w:t>
            </w:r>
            <w:proofErr w:type="gramEnd"/>
          </w:p>
        </w:tc>
        <w:tc>
          <w:tcPr>
            <w:tcW w:w="13300" w:type="dxa"/>
          </w:tcPr>
          <w:p w:rsidR="003456E1" w:rsidRDefault="00010BA7">
            <w:pPr>
              <w:rPr>
                <w:lang w:eastAsia="ja-JP"/>
              </w:rPr>
            </w:pPr>
            <w:r>
              <w:rPr>
                <w:rFonts w:ascii="HiraKakuProN-W3" w:eastAsia="HiraKakuProN-W3" w:hAnsi="Times New Roman" w:hint="eastAsia"/>
                <w:color w:val="000000"/>
                <w:sz w:val="24"/>
                <w:lang w:val="en-US" w:eastAsia="ja-JP"/>
              </w:rPr>
              <w:t>奈良公園は昼だけでなく、夜も楽しめる観光スポットです。</w:t>
            </w:r>
            <w:r>
              <w:rPr>
                <w:rFonts w:ascii="HiraKakuProN-W3" w:eastAsia="HiraKakuProN-W3" w:hAnsi="Times New Roman"/>
                <w:color w:val="000000"/>
                <w:sz w:val="24"/>
                <w:lang w:val="en-US" w:eastAsia="ja-JP"/>
              </w:rPr>
              <w:t>1</w:t>
            </w:r>
            <w:r>
              <w:rPr>
                <w:rFonts w:ascii="HiraKakuProN-W3" w:eastAsia="HiraKakuProN-W3" w:hAnsi="Times New Roman" w:hint="eastAsia"/>
                <w:color w:val="000000"/>
                <w:sz w:val="24"/>
                <w:lang w:val="en-US" w:eastAsia="ja-JP"/>
              </w:rPr>
              <w:t>年を通してライトアップされる公園内の重要建造物の、昼間とはことなる表情が楽しめそうです。池への映り込みもきれいです。</w:t>
            </w:r>
          </w:p>
        </w:tc>
      </w:tr>
      <w:tr w:rsidR="003456E1">
        <w:tc>
          <w:tcPr>
            <w:tcW w:w="500" w:type="dxa"/>
            <w:shd w:val="clear" w:color="auto" w:fill="BDD6EE"/>
          </w:tcPr>
          <w:p w:rsidR="003456E1" w:rsidRDefault="00010BA7">
            <w:r>
              <w:t>30</w:t>
            </w:r>
          </w:p>
        </w:tc>
        <w:tc>
          <w:tcPr>
            <w:tcW w:w="2000" w:type="dxa"/>
            <w:shd w:val="clear" w:color="auto" w:fill="BDD6EE"/>
          </w:tcPr>
          <w:p w:rsidR="003456E1" w:rsidRDefault="00010BA7">
            <w:proofErr w:type="spellStart"/>
            <w:r>
              <w:t>Paragraph</w:t>
            </w:r>
            <w:proofErr w:type="spellEnd"/>
            <w:r>
              <w:t xml:space="preserve"> 2 venue 2 </w:t>
            </w:r>
            <w:proofErr w:type="spellStart"/>
            <w:r>
              <w:t>address</w:t>
            </w:r>
            <w:proofErr w:type="spellEnd"/>
            <w:r>
              <w:t xml:space="preserve"> Line 1</w:t>
            </w:r>
          </w:p>
        </w:tc>
        <w:tc>
          <w:tcPr>
            <w:tcW w:w="13300" w:type="dxa"/>
          </w:tcPr>
          <w:p w:rsidR="003456E1" w:rsidRDefault="00010BA7">
            <w:pPr>
              <w:rPr>
                <w:lang w:eastAsia="ja-JP"/>
              </w:rPr>
            </w:pPr>
            <w:r>
              <w:rPr>
                <w:rFonts w:hint="eastAsia"/>
                <w:lang w:eastAsia="ja-JP"/>
              </w:rPr>
              <w:t>奈良市奈良公園</w:t>
            </w:r>
          </w:p>
        </w:tc>
      </w:tr>
      <w:tr w:rsidR="003456E1">
        <w:tc>
          <w:tcPr>
            <w:tcW w:w="500" w:type="dxa"/>
            <w:shd w:val="clear" w:color="auto" w:fill="BDD6EE"/>
          </w:tcPr>
          <w:p w:rsidR="003456E1" w:rsidRDefault="00010BA7">
            <w:r>
              <w:t>31</w:t>
            </w:r>
          </w:p>
        </w:tc>
        <w:tc>
          <w:tcPr>
            <w:tcW w:w="2000" w:type="dxa"/>
            <w:shd w:val="clear" w:color="auto" w:fill="BDD6EE"/>
          </w:tcPr>
          <w:p w:rsidR="003456E1" w:rsidRDefault="00010BA7">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tcPr>
          <w:p w:rsidR="003456E1" w:rsidRDefault="00010BA7">
            <w:r>
              <w:rPr>
                <w:rFonts w:hint="eastAsia"/>
              </w:rPr>
              <w:t>+81 742-22-0375</w:t>
            </w:r>
          </w:p>
        </w:tc>
      </w:tr>
      <w:tr w:rsidR="003456E1">
        <w:tc>
          <w:tcPr>
            <w:tcW w:w="500" w:type="dxa"/>
            <w:shd w:val="clear" w:color="auto" w:fill="BDD6EE"/>
          </w:tcPr>
          <w:p w:rsidR="003456E1" w:rsidRDefault="00010BA7">
            <w:r>
              <w:t>32</w:t>
            </w:r>
          </w:p>
        </w:tc>
        <w:tc>
          <w:tcPr>
            <w:tcW w:w="2000" w:type="dxa"/>
            <w:shd w:val="clear" w:color="auto" w:fill="BDD6EE"/>
          </w:tcPr>
          <w:p w:rsidR="003456E1" w:rsidRDefault="00010BA7">
            <w:proofErr w:type="spellStart"/>
            <w:r>
              <w:t>Paragraph</w:t>
            </w:r>
            <w:proofErr w:type="spellEnd"/>
            <w:r>
              <w:t xml:space="preserve"> 2 venue 2 URL</w:t>
            </w:r>
          </w:p>
        </w:tc>
        <w:tc>
          <w:tcPr>
            <w:tcW w:w="13300" w:type="dxa"/>
          </w:tcPr>
          <w:p w:rsidR="003456E1" w:rsidRDefault="003456E1"/>
        </w:tc>
      </w:tr>
      <w:tr w:rsidR="003456E1">
        <w:tc>
          <w:tcPr>
            <w:tcW w:w="500" w:type="dxa"/>
            <w:shd w:val="clear" w:color="auto" w:fill="B4BAC3"/>
          </w:tcPr>
          <w:p w:rsidR="003456E1" w:rsidRDefault="00010BA7">
            <w:r>
              <w:lastRenderedPageBreak/>
              <w:t>33</w:t>
            </w:r>
          </w:p>
        </w:tc>
        <w:tc>
          <w:tcPr>
            <w:tcW w:w="2000" w:type="dxa"/>
            <w:shd w:val="clear" w:color="auto" w:fill="B4BAC3"/>
          </w:tcPr>
          <w:p w:rsidR="003456E1" w:rsidRDefault="00010BA7">
            <w:proofErr w:type="spellStart"/>
            <w:r>
              <w:t>Paragraph</w:t>
            </w:r>
            <w:proofErr w:type="spellEnd"/>
            <w:r>
              <w:t xml:space="preserve"> 3 </w:t>
            </w:r>
            <w:proofErr w:type="spellStart"/>
            <w:r>
              <w:t>heading</w:t>
            </w:r>
            <w:proofErr w:type="spellEnd"/>
          </w:p>
        </w:tc>
        <w:tc>
          <w:tcPr>
            <w:tcW w:w="13300" w:type="dxa"/>
          </w:tcPr>
          <w:p w:rsidR="003456E1" w:rsidRDefault="003456E1"/>
        </w:tc>
      </w:tr>
      <w:tr w:rsidR="003456E1">
        <w:tc>
          <w:tcPr>
            <w:tcW w:w="500" w:type="dxa"/>
            <w:shd w:val="clear" w:color="auto" w:fill="B4BAC3"/>
          </w:tcPr>
          <w:p w:rsidR="003456E1" w:rsidRDefault="00010BA7">
            <w:r>
              <w:t>34</w:t>
            </w:r>
          </w:p>
        </w:tc>
        <w:tc>
          <w:tcPr>
            <w:tcW w:w="2000" w:type="dxa"/>
            <w:shd w:val="clear" w:color="auto" w:fill="B4BAC3"/>
          </w:tcPr>
          <w:p w:rsidR="003456E1" w:rsidRDefault="00010BA7">
            <w:proofErr w:type="spellStart"/>
            <w:r>
              <w:t>Paragraph</w:t>
            </w:r>
            <w:proofErr w:type="spellEnd"/>
            <w:r>
              <w:t xml:space="preserve"> 3 intro</w:t>
            </w:r>
          </w:p>
        </w:tc>
        <w:tc>
          <w:tcPr>
            <w:tcW w:w="13300" w:type="dxa"/>
          </w:tcPr>
          <w:p w:rsidR="003456E1" w:rsidRDefault="003456E1"/>
        </w:tc>
      </w:tr>
      <w:tr w:rsidR="003456E1">
        <w:tc>
          <w:tcPr>
            <w:tcW w:w="500" w:type="dxa"/>
            <w:shd w:val="clear" w:color="auto" w:fill="B4BAC3"/>
          </w:tcPr>
          <w:p w:rsidR="003456E1" w:rsidRDefault="00010BA7">
            <w:r>
              <w:t>35</w:t>
            </w:r>
          </w:p>
        </w:tc>
        <w:tc>
          <w:tcPr>
            <w:tcW w:w="2000" w:type="dxa"/>
            <w:shd w:val="clear" w:color="auto" w:fill="B4BAC3"/>
          </w:tcPr>
          <w:p w:rsidR="003456E1" w:rsidRDefault="00010BA7">
            <w:proofErr w:type="spellStart"/>
            <w:r>
              <w:t>Paragraph</w:t>
            </w:r>
            <w:proofErr w:type="spellEnd"/>
            <w:r>
              <w:t xml:space="preserve"> 3 venue 1 </w:t>
            </w:r>
            <w:proofErr w:type="spellStart"/>
            <w:r>
              <w:t>name</w:t>
            </w:r>
            <w:proofErr w:type="spellEnd"/>
          </w:p>
        </w:tc>
        <w:tc>
          <w:tcPr>
            <w:tcW w:w="13300" w:type="dxa"/>
          </w:tcPr>
          <w:p w:rsidR="003456E1" w:rsidRDefault="003456E1"/>
        </w:tc>
      </w:tr>
      <w:tr w:rsidR="003456E1">
        <w:tc>
          <w:tcPr>
            <w:tcW w:w="500" w:type="dxa"/>
            <w:shd w:val="clear" w:color="auto" w:fill="B4BAC3"/>
          </w:tcPr>
          <w:p w:rsidR="003456E1" w:rsidRDefault="00010BA7">
            <w:r>
              <w:t>36</w:t>
            </w:r>
          </w:p>
        </w:tc>
        <w:tc>
          <w:tcPr>
            <w:tcW w:w="2000" w:type="dxa"/>
            <w:shd w:val="clear" w:color="auto" w:fill="B4BAC3"/>
          </w:tcPr>
          <w:p w:rsidR="003456E1" w:rsidRDefault="00010BA7">
            <w:proofErr w:type="spellStart"/>
            <w:r>
              <w:t>Paragraph</w:t>
            </w:r>
            <w:proofErr w:type="spellEnd"/>
            <w:r>
              <w:t xml:space="preserve"> 3 venue 1 description</w:t>
            </w:r>
          </w:p>
        </w:tc>
        <w:tc>
          <w:tcPr>
            <w:tcW w:w="13300" w:type="dxa"/>
          </w:tcPr>
          <w:p w:rsidR="003456E1" w:rsidRDefault="003456E1"/>
        </w:tc>
      </w:tr>
      <w:tr w:rsidR="003456E1">
        <w:tc>
          <w:tcPr>
            <w:tcW w:w="500" w:type="dxa"/>
            <w:shd w:val="clear" w:color="auto" w:fill="B4BAC3"/>
          </w:tcPr>
          <w:p w:rsidR="003456E1" w:rsidRDefault="00010BA7">
            <w:r>
              <w:t>37</w:t>
            </w:r>
          </w:p>
        </w:tc>
        <w:tc>
          <w:tcPr>
            <w:tcW w:w="2000" w:type="dxa"/>
            <w:shd w:val="clear" w:color="auto" w:fill="B4BAC3"/>
          </w:tcPr>
          <w:p w:rsidR="003456E1" w:rsidRDefault="00010BA7">
            <w:proofErr w:type="spellStart"/>
            <w:r>
              <w:t>Paragraph</w:t>
            </w:r>
            <w:proofErr w:type="spellEnd"/>
            <w:r>
              <w:t xml:space="preserve"> 3 venue 1 </w:t>
            </w:r>
            <w:proofErr w:type="spellStart"/>
            <w:r>
              <w:t>address</w:t>
            </w:r>
            <w:proofErr w:type="spellEnd"/>
            <w:r>
              <w:t xml:space="preserve"> Line 1</w:t>
            </w:r>
          </w:p>
        </w:tc>
        <w:tc>
          <w:tcPr>
            <w:tcW w:w="13300" w:type="dxa"/>
          </w:tcPr>
          <w:p w:rsidR="003456E1" w:rsidRDefault="003456E1"/>
        </w:tc>
      </w:tr>
      <w:tr w:rsidR="003456E1">
        <w:tc>
          <w:tcPr>
            <w:tcW w:w="500" w:type="dxa"/>
            <w:shd w:val="clear" w:color="auto" w:fill="B4BAC3"/>
          </w:tcPr>
          <w:p w:rsidR="003456E1" w:rsidRDefault="00010BA7">
            <w:r>
              <w:t>38</w:t>
            </w:r>
          </w:p>
        </w:tc>
        <w:tc>
          <w:tcPr>
            <w:tcW w:w="2000" w:type="dxa"/>
            <w:shd w:val="clear" w:color="auto" w:fill="B4BAC3"/>
          </w:tcPr>
          <w:p w:rsidR="003456E1" w:rsidRDefault="00010BA7">
            <w:proofErr w:type="spellStart"/>
            <w:r>
              <w:t>Paragraph</w:t>
            </w:r>
            <w:proofErr w:type="spellEnd"/>
            <w:r>
              <w:t xml:space="preserve"> 3 venue 1 contact </w:t>
            </w:r>
            <w:proofErr w:type="spellStart"/>
            <w:r>
              <w:t>number</w:t>
            </w:r>
            <w:proofErr w:type="spellEnd"/>
          </w:p>
        </w:tc>
        <w:tc>
          <w:tcPr>
            <w:tcW w:w="13300" w:type="dxa"/>
          </w:tcPr>
          <w:p w:rsidR="003456E1" w:rsidRDefault="003456E1"/>
        </w:tc>
      </w:tr>
      <w:tr w:rsidR="003456E1">
        <w:tc>
          <w:tcPr>
            <w:tcW w:w="500" w:type="dxa"/>
            <w:shd w:val="clear" w:color="auto" w:fill="B4BAC3"/>
          </w:tcPr>
          <w:p w:rsidR="003456E1" w:rsidRDefault="00010BA7">
            <w:r>
              <w:t>39</w:t>
            </w:r>
          </w:p>
        </w:tc>
        <w:tc>
          <w:tcPr>
            <w:tcW w:w="2000" w:type="dxa"/>
            <w:shd w:val="clear" w:color="auto" w:fill="B4BAC3"/>
          </w:tcPr>
          <w:p w:rsidR="003456E1" w:rsidRDefault="00010BA7">
            <w:proofErr w:type="spellStart"/>
            <w:r>
              <w:t>Paragraph</w:t>
            </w:r>
            <w:proofErr w:type="spellEnd"/>
            <w:r>
              <w:t xml:space="preserve"> 3 venue 1 URL</w:t>
            </w:r>
          </w:p>
        </w:tc>
        <w:tc>
          <w:tcPr>
            <w:tcW w:w="13300" w:type="dxa"/>
          </w:tcPr>
          <w:p w:rsidR="003456E1" w:rsidRDefault="003456E1"/>
        </w:tc>
      </w:tr>
      <w:tr w:rsidR="003456E1">
        <w:tc>
          <w:tcPr>
            <w:tcW w:w="500" w:type="dxa"/>
            <w:shd w:val="clear" w:color="auto" w:fill="B4BAC3"/>
          </w:tcPr>
          <w:p w:rsidR="003456E1" w:rsidRDefault="00010BA7">
            <w:r>
              <w:t>40</w:t>
            </w:r>
          </w:p>
        </w:tc>
        <w:tc>
          <w:tcPr>
            <w:tcW w:w="2000" w:type="dxa"/>
            <w:shd w:val="clear" w:color="auto" w:fill="B4BAC3"/>
          </w:tcPr>
          <w:p w:rsidR="003456E1" w:rsidRDefault="00010BA7">
            <w:proofErr w:type="spellStart"/>
            <w:r>
              <w:t>Paragraph</w:t>
            </w:r>
            <w:proofErr w:type="spellEnd"/>
            <w:r>
              <w:t xml:space="preserve"> 3 venue 2 </w:t>
            </w:r>
            <w:proofErr w:type="spellStart"/>
            <w:r>
              <w:t>name</w:t>
            </w:r>
            <w:proofErr w:type="spellEnd"/>
          </w:p>
        </w:tc>
        <w:tc>
          <w:tcPr>
            <w:tcW w:w="13300" w:type="dxa"/>
          </w:tcPr>
          <w:p w:rsidR="003456E1" w:rsidRDefault="003456E1"/>
        </w:tc>
      </w:tr>
      <w:tr w:rsidR="003456E1">
        <w:tc>
          <w:tcPr>
            <w:tcW w:w="500" w:type="dxa"/>
            <w:shd w:val="clear" w:color="auto" w:fill="B4BAC3"/>
          </w:tcPr>
          <w:p w:rsidR="003456E1" w:rsidRDefault="00010BA7">
            <w:r>
              <w:t>41</w:t>
            </w:r>
          </w:p>
        </w:tc>
        <w:tc>
          <w:tcPr>
            <w:tcW w:w="2000" w:type="dxa"/>
            <w:shd w:val="clear" w:color="auto" w:fill="B4BAC3"/>
          </w:tcPr>
          <w:p w:rsidR="003456E1" w:rsidRDefault="00010BA7">
            <w:proofErr w:type="spellStart"/>
            <w:r>
              <w:t>Paragraph</w:t>
            </w:r>
            <w:proofErr w:type="spellEnd"/>
            <w:r>
              <w:t xml:space="preserve"> 3 venue 2 </w:t>
            </w:r>
            <w:proofErr w:type="gramStart"/>
            <w:r>
              <w:t>description</w:t>
            </w:r>
            <w:proofErr w:type="gramEnd"/>
          </w:p>
        </w:tc>
        <w:tc>
          <w:tcPr>
            <w:tcW w:w="13300" w:type="dxa"/>
          </w:tcPr>
          <w:p w:rsidR="003456E1" w:rsidRDefault="003456E1"/>
        </w:tc>
      </w:tr>
      <w:tr w:rsidR="003456E1">
        <w:tc>
          <w:tcPr>
            <w:tcW w:w="500" w:type="dxa"/>
            <w:shd w:val="clear" w:color="auto" w:fill="B4BAC3"/>
          </w:tcPr>
          <w:p w:rsidR="003456E1" w:rsidRDefault="00010BA7">
            <w:r>
              <w:t>42</w:t>
            </w:r>
          </w:p>
        </w:tc>
        <w:tc>
          <w:tcPr>
            <w:tcW w:w="2000" w:type="dxa"/>
            <w:shd w:val="clear" w:color="auto" w:fill="B4BAC3"/>
          </w:tcPr>
          <w:p w:rsidR="003456E1" w:rsidRDefault="00010BA7">
            <w:proofErr w:type="spellStart"/>
            <w:r>
              <w:t>Paragraph</w:t>
            </w:r>
            <w:proofErr w:type="spellEnd"/>
            <w:r>
              <w:t xml:space="preserve"> 3 venue 2 </w:t>
            </w:r>
            <w:proofErr w:type="spellStart"/>
            <w:r>
              <w:t>address</w:t>
            </w:r>
            <w:proofErr w:type="spellEnd"/>
            <w:r>
              <w:t xml:space="preserve"> Line 1</w:t>
            </w:r>
          </w:p>
        </w:tc>
        <w:tc>
          <w:tcPr>
            <w:tcW w:w="13300" w:type="dxa"/>
          </w:tcPr>
          <w:p w:rsidR="003456E1" w:rsidRDefault="003456E1"/>
        </w:tc>
      </w:tr>
      <w:tr w:rsidR="003456E1">
        <w:tc>
          <w:tcPr>
            <w:tcW w:w="500" w:type="dxa"/>
            <w:shd w:val="clear" w:color="auto" w:fill="B4BAC3"/>
          </w:tcPr>
          <w:p w:rsidR="003456E1" w:rsidRDefault="00010BA7">
            <w:r>
              <w:t>43</w:t>
            </w:r>
          </w:p>
        </w:tc>
        <w:tc>
          <w:tcPr>
            <w:tcW w:w="2000" w:type="dxa"/>
            <w:shd w:val="clear" w:color="auto" w:fill="B4BAC3"/>
          </w:tcPr>
          <w:p w:rsidR="003456E1" w:rsidRDefault="00010BA7">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tcPr>
          <w:p w:rsidR="003456E1" w:rsidRDefault="003456E1"/>
        </w:tc>
      </w:tr>
      <w:tr w:rsidR="003456E1">
        <w:tc>
          <w:tcPr>
            <w:tcW w:w="500" w:type="dxa"/>
            <w:shd w:val="clear" w:color="auto" w:fill="B4BAC3"/>
          </w:tcPr>
          <w:p w:rsidR="003456E1" w:rsidRDefault="00010BA7">
            <w:r>
              <w:t>44</w:t>
            </w:r>
          </w:p>
        </w:tc>
        <w:tc>
          <w:tcPr>
            <w:tcW w:w="2000" w:type="dxa"/>
            <w:shd w:val="clear" w:color="auto" w:fill="B4BAC3"/>
          </w:tcPr>
          <w:p w:rsidR="003456E1" w:rsidRDefault="00010BA7">
            <w:proofErr w:type="spellStart"/>
            <w:r>
              <w:t>Paragraph</w:t>
            </w:r>
            <w:proofErr w:type="spellEnd"/>
            <w:r>
              <w:t xml:space="preserve"> 3 venue 2 URL</w:t>
            </w:r>
          </w:p>
        </w:tc>
        <w:tc>
          <w:tcPr>
            <w:tcW w:w="13300" w:type="dxa"/>
          </w:tcPr>
          <w:p w:rsidR="003456E1" w:rsidRDefault="003456E1"/>
        </w:tc>
      </w:tr>
      <w:tr w:rsidR="003456E1">
        <w:tc>
          <w:tcPr>
            <w:tcW w:w="500" w:type="dxa"/>
            <w:shd w:val="clear" w:color="auto" w:fill="8E98A5"/>
          </w:tcPr>
          <w:p w:rsidR="003456E1" w:rsidRDefault="00010BA7">
            <w:r>
              <w:t>45</w:t>
            </w:r>
          </w:p>
        </w:tc>
        <w:tc>
          <w:tcPr>
            <w:tcW w:w="2000" w:type="dxa"/>
            <w:shd w:val="clear" w:color="auto" w:fill="8E98A5"/>
          </w:tcPr>
          <w:p w:rsidR="003456E1" w:rsidRDefault="00010BA7">
            <w:proofErr w:type="spellStart"/>
            <w:r>
              <w:t>Paragraph</w:t>
            </w:r>
            <w:proofErr w:type="spellEnd"/>
            <w:r>
              <w:t xml:space="preserve"> 4 </w:t>
            </w:r>
            <w:proofErr w:type="spellStart"/>
            <w:r>
              <w:t>heading</w:t>
            </w:r>
            <w:proofErr w:type="spellEnd"/>
          </w:p>
        </w:tc>
        <w:tc>
          <w:tcPr>
            <w:tcW w:w="13300" w:type="dxa"/>
          </w:tcPr>
          <w:p w:rsidR="003456E1" w:rsidRDefault="003456E1"/>
        </w:tc>
      </w:tr>
      <w:tr w:rsidR="003456E1">
        <w:tc>
          <w:tcPr>
            <w:tcW w:w="500" w:type="dxa"/>
            <w:shd w:val="clear" w:color="auto" w:fill="8E98A5"/>
          </w:tcPr>
          <w:p w:rsidR="003456E1" w:rsidRDefault="00010BA7">
            <w:r>
              <w:t>46</w:t>
            </w:r>
          </w:p>
        </w:tc>
        <w:tc>
          <w:tcPr>
            <w:tcW w:w="2000" w:type="dxa"/>
            <w:shd w:val="clear" w:color="auto" w:fill="8E98A5"/>
          </w:tcPr>
          <w:p w:rsidR="003456E1" w:rsidRDefault="00010BA7">
            <w:proofErr w:type="spellStart"/>
            <w:r>
              <w:t>Paragraph</w:t>
            </w:r>
            <w:proofErr w:type="spellEnd"/>
            <w:r>
              <w:t xml:space="preserve"> 4 intro</w:t>
            </w:r>
          </w:p>
        </w:tc>
        <w:tc>
          <w:tcPr>
            <w:tcW w:w="13300" w:type="dxa"/>
          </w:tcPr>
          <w:p w:rsidR="003456E1" w:rsidRDefault="003456E1"/>
        </w:tc>
      </w:tr>
      <w:tr w:rsidR="003456E1">
        <w:tc>
          <w:tcPr>
            <w:tcW w:w="500" w:type="dxa"/>
            <w:shd w:val="clear" w:color="auto" w:fill="8E98A5"/>
          </w:tcPr>
          <w:p w:rsidR="003456E1" w:rsidRDefault="00010BA7">
            <w:r>
              <w:t>47</w:t>
            </w:r>
          </w:p>
        </w:tc>
        <w:tc>
          <w:tcPr>
            <w:tcW w:w="2000" w:type="dxa"/>
            <w:shd w:val="clear" w:color="auto" w:fill="8E98A5"/>
          </w:tcPr>
          <w:p w:rsidR="003456E1" w:rsidRDefault="00010BA7">
            <w:proofErr w:type="spellStart"/>
            <w:r>
              <w:t>Paragraph</w:t>
            </w:r>
            <w:proofErr w:type="spellEnd"/>
            <w:r>
              <w:t xml:space="preserve"> 4 venue 1 </w:t>
            </w:r>
            <w:proofErr w:type="spellStart"/>
            <w:r>
              <w:t>name</w:t>
            </w:r>
            <w:proofErr w:type="spellEnd"/>
          </w:p>
        </w:tc>
        <w:tc>
          <w:tcPr>
            <w:tcW w:w="13300" w:type="dxa"/>
          </w:tcPr>
          <w:p w:rsidR="003456E1" w:rsidRDefault="003456E1"/>
        </w:tc>
      </w:tr>
      <w:tr w:rsidR="003456E1">
        <w:tc>
          <w:tcPr>
            <w:tcW w:w="500" w:type="dxa"/>
            <w:shd w:val="clear" w:color="auto" w:fill="8E98A5"/>
          </w:tcPr>
          <w:p w:rsidR="003456E1" w:rsidRDefault="00010BA7">
            <w:r>
              <w:t>48</w:t>
            </w:r>
          </w:p>
        </w:tc>
        <w:tc>
          <w:tcPr>
            <w:tcW w:w="2000" w:type="dxa"/>
            <w:shd w:val="clear" w:color="auto" w:fill="8E98A5"/>
          </w:tcPr>
          <w:p w:rsidR="003456E1" w:rsidRDefault="00010BA7">
            <w:proofErr w:type="spellStart"/>
            <w:r>
              <w:t>Paragraph</w:t>
            </w:r>
            <w:proofErr w:type="spellEnd"/>
            <w:r>
              <w:t xml:space="preserve"> 4 venue 1 description</w:t>
            </w:r>
          </w:p>
        </w:tc>
        <w:tc>
          <w:tcPr>
            <w:tcW w:w="13300" w:type="dxa"/>
          </w:tcPr>
          <w:p w:rsidR="003456E1" w:rsidRDefault="003456E1"/>
        </w:tc>
      </w:tr>
      <w:tr w:rsidR="003456E1">
        <w:tc>
          <w:tcPr>
            <w:tcW w:w="500" w:type="dxa"/>
            <w:shd w:val="clear" w:color="auto" w:fill="8E98A5"/>
          </w:tcPr>
          <w:p w:rsidR="003456E1" w:rsidRDefault="00010BA7">
            <w:r>
              <w:t>49</w:t>
            </w:r>
          </w:p>
        </w:tc>
        <w:tc>
          <w:tcPr>
            <w:tcW w:w="2000" w:type="dxa"/>
            <w:shd w:val="clear" w:color="auto" w:fill="8E98A5"/>
          </w:tcPr>
          <w:p w:rsidR="003456E1" w:rsidRDefault="00010BA7">
            <w:proofErr w:type="spellStart"/>
            <w:r>
              <w:t>Paragraph</w:t>
            </w:r>
            <w:proofErr w:type="spellEnd"/>
            <w:r>
              <w:t xml:space="preserve"> 4 venue 1 </w:t>
            </w:r>
            <w:proofErr w:type="spellStart"/>
            <w:r>
              <w:t>address</w:t>
            </w:r>
            <w:proofErr w:type="spellEnd"/>
            <w:r>
              <w:t xml:space="preserve"> Line 1</w:t>
            </w:r>
          </w:p>
        </w:tc>
        <w:tc>
          <w:tcPr>
            <w:tcW w:w="13300" w:type="dxa"/>
          </w:tcPr>
          <w:p w:rsidR="003456E1" w:rsidRDefault="003456E1"/>
        </w:tc>
      </w:tr>
      <w:tr w:rsidR="003456E1">
        <w:tc>
          <w:tcPr>
            <w:tcW w:w="500" w:type="dxa"/>
            <w:shd w:val="clear" w:color="auto" w:fill="8E98A5"/>
          </w:tcPr>
          <w:p w:rsidR="003456E1" w:rsidRDefault="00010BA7">
            <w:r>
              <w:lastRenderedPageBreak/>
              <w:t>50</w:t>
            </w:r>
          </w:p>
        </w:tc>
        <w:tc>
          <w:tcPr>
            <w:tcW w:w="2000" w:type="dxa"/>
            <w:shd w:val="clear" w:color="auto" w:fill="8E98A5"/>
          </w:tcPr>
          <w:p w:rsidR="003456E1" w:rsidRDefault="00010BA7">
            <w:proofErr w:type="spellStart"/>
            <w:r>
              <w:t>Paragraph</w:t>
            </w:r>
            <w:proofErr w:type="spellEnd"/>
            <w:r>
              <w:t xml:space="preserve"> 4 venue 1 contact </w:t>
            </w:r>
            <w:proofErr w:type="spellStart"/>
            <w:r>
              <w:t>number</w:t>
            </w:r>
            <w:proofErr w:type="spellEnd"/>
          </w:p>
        </w:tc>
        <w:tc>
          <w:tcPr>
            <w:tcW w:w="13300" w:type="dxa"/>
          </w:tcPr>
          <w:p w:rsidR="003456E1" w:rsidRDefault="003456E1"/>
        </w:tc>
      </w:tr>
      <w:tr w:rsidR="003456E1">
        <w:tc>
          <w:tcPr>
            <w:tcW w:w="500" w:type="dxa"/>
            <w:shd w:val="clear" w:color="auto" w:fill="8E98A5"/>
          </w:tcPr>
          <w:p w:rsidR="003456E1" w:rsidRDefault="00010BA7">
            <w:r>
              <w:t>51</w:t>
            </w:r>
          </w:p>
        </w:tc>
        <w:tc>
          <w:tcPr>
            <w:tcW w:w="2000" w:type="dxa"/>
            <w:shd w:val="clear" w:color="auto" w:fill="8E98A5"/>
          </w:tcPr>
          <w:p w:rsidR="003456E1" w:rsidRDefault="00010BA7">
            <w:proofErr w:type="spellStart"/>
            <w:r>
              <w:t>Paragraph</w:t>
            </w:r>
            <w:proofErr w:type="spellEnd"/>
            <w:r>
              <w:t xml:space="preserve"> 4 venue 1 URL</w:t>
            </w:r>
          </w:p>
        </w:tc>
        <w:tc>
          <w:tcPr>
            <w:tcW w:w="13300" w:type="dxa"/>
          </w:tcPr>
          <w:p w:rsidR="003456E1" w:rsidRDefault="003456E1"/>
        </w:tc>
      </w:tr>
      <w:tr w:rsidR="003456E1">
        <w:tc>
          <w:tcPr>
            <w:tcW w:w="500" w:type="dxa"/>
            <w:shd w:val="clear" w:color="auto" w:fill="8E98A5"/>
          </w:tcPr>
          <w:p w:rsidR="003456E1" w:rsidRDefault="00010BA7">
            <w:r>
              <w:t>52</w:t>
            </w:r>
          </w:p>
        </w:tc>
        <w:tc>
          <w:tcPr>
            <w:tcW w:w="2000" w:type="dxa"/>
            <w:shd w:val="clear" w:color="auto" w:fill="8E98A5"/>
          </w:tcPr>
          <w:p w:rsidR="003456E1" w:rsidRDefault="00010BA7">
            <w:proofErr w:type="spellStart"/>
            <w:r>
              <w:t>Paragraph</w:t>
            </w:r>
            <w:proofErr w:type="spellEnd"/>
            <w:r>
              <w:t xml:space="preserve"> 4 venue 2 </w:t>
            </w:r>
            <w:proofErr w:type="spellStart"/>
            <w:r>
              <w:t>name</w:t>
            </w:r>
            <w:proofErr w:type="spellEnd"/>
          </w:p>
        </w:tc>
        <w:tc>
          <w:tcPr>
            <w:tcW w:w="13300" w:type="dxa"/>
          </w:tcPr>
          <w:p w:rsidR="003456E1" w:rsidRDefault="003456E1"/>
        </w:tc>
      </w:tr>
      <w:tr w:rsidR="003456E1">
        <w:tc>
          <w:tcPr>
            <w:tcW w:w="500" w:type="dxa"/>
            <w:shd w:val="clear" w:color="auto" w:fill="8E98A5"/>
          </w:tcPr>
          <w:p w:rsidR="003456E1" w:rsidRDefault="00010BA7">
            <w:r>
              <w:t>53</w:t>
            </w:r>
          </w:p>
        </w:tc>
        <w:tc>
          <w:tcPr>
            <w:tcW w:w="2000" w:type="dxa"/>
            <w:shd w:val="clear" w:color="auto" w:fill="8E98A5"/>
          </w:tcPr>
          <w:p w:rsidR="003456E1" w:rsidRDefault="00010BA7">
            <w:proofErr w:type="spellStart"/>
            <w:r>
              <w:t>Paragraph</w:t>
            </w:r>
            <w:proofErr w:type="spellEnd"/>
            <w:r>
              <w:t xml:space="preserve"> 4 venue 2 </w:t>
            </w:r>
            <w:proofErr w:type="gramStart"/>
            <w:r>
              <w:t>description</w:t>
            </w:r>
            <w:proofErr w:type="gramEnd"/>
          </w:p>
        </w:tc>
        <w:tc>
          <w:tcPr>
            <w:tcW w:w="13300" w:type="dxa"/>
          </w:tcPr>
          <w:p w:rsidR="003456E1" w:rsidRDefault="003456E1"/>
        </w:tc>
      </w:tr>
      <w:tr w:rsidR="003456E1">
        <w:tc>
          <w:tcPr>
            <w:tcW w:w="500" w:type="dxa"/>
            <w:shd w:val="clear" w:color="auto" w:fill="8E98A5"/>
          </w:tcPr>
          <w:p w:rsidR="003456E1" w:rsidRDefault="00010BA7">
            <w:r>
              <w:t>54</w:t>
            </w:r>
          </w:p>
        </w:tc>
        <w:tc>
          <w:tcPr>
            <w:tcW w:w="2000" w:type="dxa"/>
            <w:shd w:val="clear" w:color="auto" w:fill="8E98A5"/>
          </w:tcPr>
          <w:p w:rsidR="003456E1" w:rsidRDefault="00010BA7">
            <w:proofErr w:type="spellStart"/>
            <w:r>
              <w:t>Paragraph</w:t>
            </w:r>
            <w:proofErr w:type="spellEnd"/>
            <w:r>
              <w:t xml:space="preserve"> 4 venue 2 </w:t>
            </w:r>
            <w:proofErr w:type="spellStart"/>
            <w:r>
              <w:t>address</w:t>
            </w:r>
            <w:proofErr w:type="spellEnd"/>
            <w:r>
              <w:t xml:space="preserve"> Line 1</w:t>
            </w:r>
          </w:p>
        </w:tc>
        <w:tc>
          <w:tcPr>
            <w:tcW w:w="13300" w:type="dxa"/>
          </w:tcPr>
          <w:p w:rsidR="003456E1" w:rsidRDefault="003456E1"/>
        </w:tc>
      </w:tr>
      <w:tr w:rsidR="003456E1">
        <w:tc>
          <w:tcPr>
            <w:tcW w:w="500" w:type="dxa"/>
            <w:shd w:val="clear" w:color="auto" w:fill="8E98A5"/>
          </w:tcPr>
          <w:p w:rsidR="003456E1" w:rsidRDefault="00010BA7">
            <w:r>
              <w:t>55</w:t>
            </w:r>
          </w:p>
        </w:tc>
        <w:tc>
          <w:tcPr>
            <w:tcW w:w="2000" w:type="dxa"/>
            <w:shd w:val="clear" w:color="auto" w:fill="8E98A5"/>
          </w:tcPr>
          <w:p w:rsidR="003456E1" w:rsidRDefault="00010BA7">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tcPr>
          <w:p w:rsidR="003456E1" w:rsidRDefault="003456E1"/>
        </w:tc>
      </w:tr>
      <w:tr w:rsidR="003456E1">
        <w:tc>
          <w:tcPr>
            <w:tcW w:w="500" w:type="dxa"/>
            <w:shd w:val="clear" w:color="auto" w:fill="8E98A5"/>
          </w:tcPr>
          <w:p w:rsidR="003456E1" w:rsidRDefault="00010BA7">
            <w:r>
              <w:t>56</w:t>
            </w:r>
          </w:p>
        </w:tc>
        <w:tc>
          <w:tcPr>
            <w:tcW w:w="2000" w:type="dxa"/>
            <w:shd w:val="clear" w:color="auto" w:fill="8E98A5"/>
          </w:tcPr>
          <w:p w:rsidR="003456E1" w:rsidRDefault="00010BA7">
            <w:proofErr w:type="spellStart"/>
            <w:r>
              <w:t>Paragraph</w:t>
            </w:r>
            <w:proofErr w:type="spellEnd"/>
            <w:r>
              <w:t xml:space="preserve"> 4 venue 2 URL</w:t>
            </w:r>
          </w:p>
        </w:tc>
        <w:tc>
          <w:tcPr>
            <w:tcW w:w="13300" w:type="dxa"/>
          </w:tcPr>
          <w:p w:rsidR="003456E1" w:rsidRDefault="003456E1"/>
        </w:tc>
      </w:tr>
      <w:tr w:rsidR="003456E1">
        <w:tc>
          <w:tcPr>
            <w:tcW w:w="500" w:type="dxa"/>
            <w:shd w:val="clear" w:color="auto" w:fill="0070C0"/>
          </w:tcPr>
          <w:p w:rsidR="003456E1" w:rsidRDefault="00010BA7">
            <w:r>
              <w:t>57</w:t>
            </w:r>
          </w:p>
        </w:tc>
        <w:tc>
          <w:tcPr>
            <w:tcW w:w="2000" w:type="dxa"/>
            <w:shd w:val="clear" w:color="auto" w:fill="0070C0"/>
          </w:tcPr>
          <w:p w:rsidR="003456E1" w:rsidRDefault="00010BA7">
            <w:proofErr w:type="spellStart"/>
            <w:r>
              <w:t>Paragraph</w:t>
            </w:r>
            <w:proofErr w:type="spellEnd"/>
            <w:r>
              <w:t xml:space="preserve"> 5 </w:t>
            </w:r>
            <w:proofErr w:type="spellStart"/>
            <w:r>
              <w:t>heading</w:t>
            </w:r>
            <w:proofErr w:type="spellEnd"/>
          </w:p>
        </w:tc>
        <w:tc>
          <w:tcPr>
            <w:tcW w:w="13300" w:type="dxa"/>
          </w:tcPr>
          <w:p w:rsidR="003456E1" w:rsidRDefault="003456E1"/>
        </w:tc>
      </w:tr>
      <w:tr w:rsidR="003456E1">
        <w:tc>
          <w:tcPr>
            <w:tcW w:w="500" w:type="dxa"/>
            <w:shd w:val="clear" w:color="auto" w:fill="0070C0"/>
          </w:tcPr>
          <w:p w:rsidR="003456E1" w:rsidRDefault="00010BA7">
            <w:r>
              <w:t>58</w:t>
            </w:r>
          </w:p>
        </w:tc>
        <w:tc>
          <w:tcPr>
            <w:tcW w:w="2000" w:type="dxa"/>
            <w:shd w:val="clear" w:color="auto" w:fill="0070C0"/>
          </w:tcPr>
          <w:p w:rsidR="003456E1" w:rsidRDefault="00010BA7">
            <w:proofErr w:type="spellStart"/>
            <w:r>
              <w:t>Paragraph</w:t>
            </w:r>
            <w:proofErr w:type="spellEnd"/>
            <w:r>
              <w:t xml:space="preserve"> 5 intro</w:t>
            </w:r>
          </w:p>
        </w:tc>
        <w:tc>
          <w:tcPr>
            <w:tcW w:w="13300" w:type="dxa"/>
          </w:tcPr>
          <w:p w:rsidR="003456E1" w:rsidRDefault="003456E1"/>
        </w:tc>
      </w:tr>
      <w:tr w:rsidR="003456E1">
        <w:tc>
          <w:tcPr>
            <w:tcW w:w="500" w:type="dxa"/>
            <w:shd w:val="clear" w:color="auto" w:fill="0070C0"/>
          </w:tcPr>
          <w:p w:rsidR="003456E1" w:rsidRDefault="00010BA7">
            <w:r>
              <w:t>59</w:t>
            </w:r>
          </w:p>
        </w:tc>
        <w:tc>
          <w:tcPr>
            <w:tcW w:w="2000" w:type="dxa"/>
            <w:shd w:val="clear" w:color="auto" w:fill="0070C0"/>
          </w:tcPr>
          <w:p w:rsidR="003456E1" w:rsidRDefault="00010BA7">
            <w:proofErr w:type="spellStart"/>
            <w:r>
              <w:t>Paragraph</w:t>
            </w:r>
            <w:proofErr w:type="spellEnd"/>
            <w:r>
              <w:t xml:space="preserve"> 5 venue 1 </w:t>
            </w:r>
            <w:proofErr w:type="spellStart"/>
            <w:r>
              <w:t>name</w:t>
            </w:r>
            <w:proofErr w:type="spellEnd"/>
          </w:p>
        </w:tc>
        <w:tc>
          <w:tcPr>
            <w:tcW w:w="13300" w:type="dxa"/>
          </w:tcPr>
          <w:p w:rsidR="003456E1" w:rsidRDefault="003456E1"/>
        </w:tc>
      </w:tr>
      <w:tr w:rsidR="003456E1">
        <w:tc>
          <w:tcPr>
            <w:tcW w:w="500" w:type="dxa"/>
            <w:shd w:val="clear" w:color="auto" w:fill="0070C0"/>
          </w:tcPr>
          <w:p w:rsidR="003456E1" w:rsidRDefault="00010BA7">
            <w:r>
              <w:t>60</w:t>
            </w:r>
          </w:p>
        </w:tc>
        <w:tc>
          <w:tcPr>
            <w:tcW w:w="2000" w:type="dxa"/>
            <w:shd w:val="clear" w:color="auto" w:fill="0070C0"/>
          </w:tcPr>
          <w:p w:rsidR="003456E1" w:rsidRDefault="00010BA7">
            <w:proofErr w:type="spellStart"/>
            <w:r>
              <w:t>Paragraph</w:t>
            </w:r>
            <w:proofErr w:type="spellEnd"/>
            <w:r>
              <w:t xml:space="preserve"> 5 venue 1 description</w:t>
            </w:r>
          </w:p>
        </w:tc>
        <w:tc>
          <w:tcPr>
            <w:tcW w:w="13300" w:type="dxa"/>
          </w:tcPr>
          <w:p w:rsidR="003456E1" w:rsidRDefault="003456E1"/>
        </w:tc>
      </w:tr>
      <w:tr w:rsidR="003456E1">
        <w:tc>
          <w:tcPr>
            <w:tcW w:w="500" w:type="dxa"/>
            <w:shd w:val="clear" w:color="auto" w:fill="0070C0"/>
          </w:tcPr>
          <w:p w:rsidR="003456E1" w:rsidRDefault="00010BA7">
            <w:r>
              <w:t>61</w:t>
            </w:r>
          </w:p>
        </w:tc>
        <w:tc>
          <w:tcPr>
            <w:tcW w:w="2000" w:type="dxa"/>
            <w:shd w:val="clear" w:color="auto" w:fill="0070C0"/>
          </w:tcPr>
          <w:p w:rsidR="003456E1" w:rsidRDefault="00010BA7">
            <w:proofErr w:type="spellStart"/>
            <w:r>
              <w:t>Paragraph</w:t>
            </w:r>
            <w:proofErr w:type="spellEnd"/>
            <w:r>
              <w:t xml:space="preserve"> 5 venue 1 </w:t>
            </w:r>
            <w:proofErr w:type="spellStart"/>
            <w:r>
              <w:t>address</w:t>
            </w:r>
            <w:proofErr w:type="spellEnd"/>
            <w:r>
              <w:t xml:space="preserve"> Line 1</w:t>
            </w:r>
          </w:p>
        </w:tc>
        <w:tc>
          <w:tcPr>
            <w:tcW w:w="13300" w:type="dxa"/>
          </w:tcPr>
          <w:p w:rsidR="003456E1" w:rsidRDefault="003456E1"/>
        </w:tc>
      </w:tr>
      <w:tr w:rsidR="003456E1">
        <w:tc>
          <w:tcPr>
            <w:tcW w:w="500" w:type="dxa"/>
            <w:shd w:val="clear" w:color="auto" w:fill="0070C0"/>
          </w:tcPr>
          <w:p w:rsidR="003456E1" w:rsidRDefault="00010BA7">
            <w:r>
              <w:t>62</w:t>
            </w:r>
          </w:p>
        </w:tc>
        <w:tc>
          <w:tcPr>
            <w:tcW w:w="2000" w:type="dxa"/>
            <w:shd w:val="clear" w:color="auto" w:fill="0070C0"/>
          </w:tcPr>
          <w:p w:rsidR="003456E1" w:rsidRDefault="00010BA7">
            <w:proofErr w:type="spellStart"/>
            <w:r>
              <w:t>Paragraph</w:t>
            </w:r>
            <w:proofErr w:type="spellEnd"/>
            <w:r>
              <w:t xml:space="preserve"> 5 venue 1 contact </w:t>
            </w:r>
            <w:proofErr w:type="spellStart"/>
            <w:r>
              <w:t>number</w:t>
            </w:r>
            <w:proofErr w:type="spellEnd"/>
          </w:p>
        </w:tc>
        <w:tc>
          <w:tcPr>
            <w:tcW w:w="13300" w:type="dxa"/>
          </w:tcPr>
          <w:p w:rsidR="003456E1" w:rsidRDefault="003456E1"/>
        </w:tc>
      </w:tr>
      <w:tr w:rsidR="003456E1">
        <w:tc>
          <w:tcPr>
            <w:tcW w:w="500" w:type="dxa"/>
            <w:shd w:val="clear" w:color="auto" w:fill="0070C0"/>
          </w:tcPr>
          <w:p w:rsidR="003456E1" w:rsidRDefault="00010BA7">
            <w:r>
              <w:t>63</w:t>
            </w:r>
          </w:p>
        </w:tc>
        <w:tc>
          <w:tcPr>
            <w:tcW w:w="2000" w:type="dxa"/>
            <w:shd w:val="clear" w:color="auto" w:fill="0070C0"/>
          </w:tcPr>
          <w:p w:rsidR="003456E1" w:rsidRDefault="00010BA7">
            <w:proofErr w:type="spellStart"/>
            <w:r>
              <w:t>Paragraph</w:t>
            </w:r>
            <w:proofErr w:type="spellEnd"/>
            <w:r>
              <w:t xml:space="preserve"> 5 venue 1 URL</w:t>
            </w:r>
          </w:p>
        </w:tc>
        <w:tc>
          <w:tcPr>
            <w:tcW w:w="13300" w:type="dxa"/>
          </w:tcPr>
          <w:p w:rsidR="003456E1" w:rsidRDefault="003456E1"/>
        </w:tc>
      </w:tr>
      <w:tr w:rsidR="003456E1">
        <w:tc>
          <w:tcPr>
            <w:tcW w:w="500" w:type="dxa"/>
            <w:shd w:val="clear" w:color="auto" w:fill="0070C0"/>
          </w:tcPr>
          <w:p w:rsidR="003456E1" w:rsidRDefault="00010BA7">
            <w:r>
              <w:t>64</w:t>
            </w:r>
          </w:p>
        </w:tc>
        <w:tc>
          <w:tcPr>
            <w:tcW w:w="2000" w:type="dxa"/>
            <w:shd w:val="clear" w:color="auto" w:fill="0070C0"/>
          </w:tcPr>
          <w:p w:rsidR="003456E1" w:rsidRDefault="00010BA7">
            <w:proofErr w:type="spellStart"/>
            <w:r>
              <w:t>Paragraph</w:t>
            </w:r>
            <w:proofErr w:type="spellEnd"/>
            <w:r>
              <w:t xml:space="preserve"> 5 venue 2 </w:t>
            </w:r>
            <w:proofErr w:type="spellStart"/>
            <w:r>
              <w:t>name</w:t>
            </w:r>
            <w:proofErr w:type="spellEnd"/>
          </w:p>
        </w:tc>
        <w:tc>
          <w:tcPr>
            <w:tcW w:w="13300" w:type="dxa"/>
          </w:tcPr>
          <w:p w:rsidR="003456E1" w:rsidRDefault="003456E1"/>
        </w:tc>
      </w:tr>
      <w:tr w:rsidR="003456E1">
        <w:tc>
          <w:tcPr>
            <w:tcW w:w="500" w:type="dxa"/>
            <w:shd w:val="clear" w:color="auto" w:fill="0070C0"/>
          </w:tcPr>
          <w:p w:rsidR="003456E1" w:rsidRDefault="00010BA7">
            <w:r>
              <w:t>65</w:t>
            </w:r>
          </w:p>
        </w:tc>
        <w:tc>
          <w:tcPr>
            <w:tcW w:w="2000" w:type="dxa"/>
            <w:shd w:val="clear" w:color="auto" w:fill="0070C0"/>
          </w:tcPr>
          <w:p w:rsidR="003456E1" w:rsidRDefault="00010BA7">
            <w:proofErr w:type="spellStart"/>
            <w:r>
              <w:t>Paragraph</w:t>
            </w:r>
            <w:proofErr w:type="spellEnd"/>
            <w:r>
              <w:t xml:space="preserve"> 5 venue 2 </w:t>
            </w:r>
            <w:proofErr w:type="gramStart"/>
            <w:r>
              <w:t>description</w:t>
            </w:r>
            <w:proofErr w:type="gramEnd"/>
          </w:p>
        </w:tc>
        <w:tc>
          <w:tcPr>
            <w:tcW w:w="13300" w:type="dxa"/>
          </w:tcPr>
          <w:p w:rsidR="003456E1" w:rsidRDefault="003456E1"/>
        </w:tc>
      </w:tr>
      <w:tr w:rsidR="003456E1">
        <w:tc>
          <w:tcPr>
            <w:tcW w:w="500" w:type="dxa"/>
            <w:shd w:val="clear" w:color="auto" w:fill="0070C0"/>
          </w:tcPr>
          <w:p w:rsidR="003456E1" w:rsidRDefault="00010BA7">
            <w:r>
              <w:t>66</w:t>
            </w:r>
          </w:p>
        </w:tc>
        <w:tc>
          <w:tcPr>
            <w:tcW w:w="2000" w:type="dxa"/>
            <w:shd w:val="clear" w:color="auto" w:fill="0070C0"/>
          </w:tcPr>
          <w:p w:rsidR="003456E1" w:rsidRDefault="00010BA7">
            <w:proofErr w:type="spellStart"/>
            <w:r>
              <w:t>Paragraph</w:t>
            </w:r>
            <w:proofErr w:type="spellEnd"/>
            <w:r>
              <w:t xml:space="preserve"> 5 venue 2 </w:t>
            </w:r>
            <w:proofErr w:type="spellStart"/>
            <w:r>
              <w:t>address</w:t>
            </w:r>
            <w:proofErr w:type="spellEnd"/>
            <w:r>
              <w:t xml:space="preserve"> Line 1</w:t>
            </w:r>
          </w:p>
        </w:tc>
        <w:tc>
          <w:tcPr>
            <w:tcW w:w="13300" w:type="dxa"/>
          </w:tcPr>
          <w:p w:rsidR="003456E1" w:rsidRDefault="003456E1"/>
        </w:tc>
      </w:tr>
      <w:tr w:rsidR="003456E1">
        <w:tc>
          <w:tcPr>
            <w:tcW w:w="500" w:type="dxa"/>
            <w:shd w:val="clear" w:color="auto" w:fill="0070C0"/>
          </w:tcPr>
          <w:p w:rsidR="003456E1" w:rsidRDefault="00010BA7">
            <w:r>
              <w:lastRenderedPageBreak/>
              <w:t>67</w:t>
            </w:r>
          </w:p>
        </w:tc>
        <w:tc>
          <w:tcPr>
            <w:tcW w:w="2000" w:type="dxa"/>
            <w:shd w:val="clear" w:color="auto" w:fill="0070C0"/>
          </w:tcPr>
          <w:p w:rsidR="003456E1" w:rsidRDefault="00010BA7">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tcPr>
          <w:p w:rsidR="003456E1" w:rsidRDefault="003456E1"/>
        </w:tc>
      </w:tr>
      <w:tr w:rsidR="003456E1">
        <w:tc>
          <w:tcPr>
            <w:tcW w:w="500" w:type="dxa"/>
            <w:shd w:val="clear" w:color="auto" w:fill="0070C0"/>
          </w:tcPr>
          <w:p w:rsidR="003456E1" w:rsidRDefault="00010BA7">
            <w:r>
              <w:t>68</w:t>
            </w:r>
          </w:p>
        </w:tc>
        <w:tc>
          <w:tcPr>
            <w:tcW w:w="2000" w:type="dxa"/>
            <w:shd w:val="clear" w:color="auto" w:fill="0070C0"/>
          </w:tcPr>
          <w:p w:rsidR="003456E1" w:rsidRDefault="00010BA7">
            <w:proofErr w:type="spellStart"/>
            <w:r>
              <w:t>Paragraph</w:t>
            </w:r>
            <w:proofErr w:type="spellEnd"/>
            <w:r>
              <w:t xml:space="preserve"> 5 venue 2 URL</w:t>
            </w:r>
          </w:p>
        </w:tc>
        <w:tc>
          <w:tcPr>
            <w:tcW w:w="13300" w:type="dxa"/>
          </w:tcPr>
          <w:p w:rsidR="003456E1" w:rsidRDefault="003456E1"/>
        </w:tc>
      </w:tr>
    </w:tbl>
    <w:p w:rsidR="003456E1" w:rsidRDefault="003456E1"/>
    <w:sectPr w:rsidR="003456E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74B49B44">
      <w:start w:val="1"/>
      <w:numFmt w:val="decimal"/>
      <w:lvlText w:val="%1."/>
      <w:lvlJc w:val="left"/>
      <w:pPr>
        <w:tabs>
          <w:tab w:val="num" w:pos="720"/>
        </w:tabs>
        <w:ind w:left="720" w:hanging="360"/>
      </w:pPr>
      <w:rPr>
        <w:rFonts w:hint="default"/>
      </w:rPr>
    </w:lvl>
    <w:lvl w:ilvl="1" w:tplc="121AEDDA">
      <w:start w:val="1"/>
      <w:numFmt w:val="bullet"/>
      <w:lvlText w:val="o"/>
      <w:lvlJc w:val="left"/>
      <w:pPr>
        <w:tabs>
          <w:tab w:val="num" w:pos="1440"/>
        </w:tabs>
        <w:ind w:left="1440" w:hanging="360"/>
      </w:pPr>
      <w:rPr>
        <w:rFonts w:ascii="Courier New" w:hAnsi="Courier New" w:hint="default"/>
      </w:rPr>
    </w:lvl>
    <w:lvl w:ilvl="2" w:tplc="6024D056">
      <w:start w:val="1"/>
      <w:numFmt w:val="bullet"/>
      <w:lvlText w:val=""/>
      <w:lvlJc w:val="left"/>
      <w:pPr>
        <w:tabs>
          <w:tab w:val="num" w:pos="2160"/>
        </w:tabs>
        <w:ind w:left="2160" w:hanging="360"/>
      </w:pPr>
      <w:rPr>
        <w:rFonts w:ascii="Wingdings" w:hAnsi="Wingdings" w:hint="default"/>
      </w:rPr>
    </w:lvl>
    <w:lvl w:ilvl="3" w:tplc="25D01C9C">
      <w:start w:val="1"/>
      <w:numFmt w:val="bullet"/>
      <w:lvlText w:val=""/>
      <w:lvlJc w:val="left"/>
      <w:pPr>
        <w:tabs>
          <w:tab w:val="num" w:pos="2880"/>
        </w:tabs>
        <w:ind w:left="2880" w:hanging="360"/>
      </w:pPr>
      <w:rPr>
        <w:rFonts w:ascii="Symbol" w:hAnsi="Symbol" w:cs="Symbol" w:hint="default"/>
      </w:rPr>
    </w:lvl>
    <w:lvl w:ilvl="4" w:tplc="EA6E2162">
      <w:start w:val="1"/>
      <w:numFmt w:val="bullet"/>
      <w:lvlText w:val="o"/>
      <w:lvlJc w:val="left"/>
      <w:pPr>
        <w:tabs>
          <w:tab w:val="num" w:pos="3600"/>
        </w:tabs>
        <w:ind w:left="3600" w:hanging="360"/>
      </w:pPr>
      <w:rPr>
        <w:rFonts w:ascii="Courier New" w:hAnsi="Courier New" w:cs="HiraKakuProN-W3" w:hint="default"/>
      </w:rPr>
    </w:lvl>
    <w:lvl w:ilvl="5" w:tplc="25F0B154">
      <w:start w:val="1"/>
      <w:numFmt w:val="bullet"/>
      <w:lvlText w:val=""/>
      <w:lvlJc w:val="left"/>
      <w:pPr>
        <w:tabs>
          <w:tab w:val="num" w:pos="4320"/>
        </w:tabs>
        <w:ind w:left="4320" w:hanging="360"/>
      </w:pPr>
      <w:rPr>
        <w:rFonts w:ascii="Wingdings" w:hAnsi="Wingdings" w:cs="HiraMinProN-W3" w:hint="default"/>
      </w:rPr>
    </w:lvl>
    <w:lvl w:ilvl="6" w:tplc="5498DA58">
      <w:start w:val="1"/>
      <w:numFmt w:val="bullet"/>
      <w:lvlText w:val=""/>
      <w:lvlJc w:val="left"/>
      <w:pPr>
        <w:tabs>
          <w:tab w:val="num" w:pos="5040"/>
        </w:tabs>
        <w:ind w:left="5040" w:hanging="360"/>
      </w:pPr>
      <w:rPr>
        <w:rFonts w:ascii="Symbol" w:hAnsi="Symbol" w:cs="Symbol" w:hint="default"/>
      </w:rPr>
    </w:lvl>
    <w:lvl w:ilvl="7" w:tplc="FD72A6DE">
      <w:start w:val="1"/>
      <w:numFmt w:val="bullet"/>
      <w:lvlText w:val="o"/>
      <w:lvlJc w:val="left"/>
      <w:pPr>
        <w:tabs>
          <w:tab w:val="num" w:pos="5760"/>
        </w:tabs>
        <w:ind w:left="5760" w:hanging="360"/>
      </w:pPr>
      <w:rPr>
        <w:rFonts w:ascii="Courier New" w:hAnsi="Courier New" w:cs="HiraKakuProN-W3" w:hint="default"/>
      </w:rPr>
    </w:lvl>
    <w:lvl w:ilvl="8" w:tplc="3DC65E6E">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5D88BBC6">
      <w:start w:val="1"/>
      <w:numFmt w:val="bullet"/>
      <w:lvlText w:val=""/>
      <w:lvlJc w:val="left"/>
      <w:pPr>
        <w:tabs>
          <w:tab w:val="num" w:pos="720"/>
        </w:tabs>
        <w:ind w:left="720" w:hanging="360"/>
      </w:pPr>
      <w:rPr>
        <w:rFonts w:ascii="Symbol" w:hAnsi="Symbol" w:cs="Symbol" w:hint="default"/>
      </w:rPr>
    </w:lvl>
    <w:lvl w:ilvl="1" w:tplc="3CC269E6">
      <w:start w:val="1"/>
      <w:numFmt w:val="bullet"/>
      <w:lvlText w:val="o"/>
      <w:lvlJc w:val="left"/>
      <w:pPr>
        <w:tabs>
          <w:tab w:val="num" w:pos="1440"/>
        </w:tabs>
        <w:ind w:left="1440" w:hanging="360"/>
      </w:pPr>
      <w:rPr>
        <w:rFonts w:ascii="Courier New" w:hAnsi="Courier New" w:cs="HiraKakuProN-W3" w:hint="default"/>
      </w:rPr>
    </w:lvl>
    <w:lvl w:ilvl="2" w:tplc="FE4EB574">
      <w:start w:val="1"/>
      <w:numFmt w:val="bullet"/>
      <w:lvlText w:val=""/>
      <w:lvlJc w:val="left"/>
      <w:pPr>
        <w:tabs>
          <w:tab w:val="num" w:pos="2160"/>
        </w:tabs>
        <w:ind w:left="2160" w:hanging="360"/>
      </w:pPr>
      <w:rPr>
        <w:rFonts w:ascii="Wingdings" w:hAnsi="Wingdings" w:cs="HiraMinProN-W3" w:hint="default"/>
      </w:rPr>
    </w:lvl>
    <w:lvl w:ilvl="3" w:tplc="944A7318">
      <w:start w:val="1"/>
      <w:numFmt w:val="bullet"/>
      <w:lvlText w:val=""/>
      <w:lvlJc w:val="left"/>
      <w:pPr>
        <w:tabs>
          <w:tab w:val="num" w:pos="2880"/>
        </w:tabs>
        <w:ind w:left="2880" w:hanging="360"/>
      </w:pPr>
      <w:rPr>
        <w:rFonts w:ascii="Symbol" w:hAnsi="Symbol" w:cs="Symbol" w:hint="default"/>
      </w:rPr>
    </w:lvl>
    <w:lvl w:ilvl="4" w:tplc="FC169EF0">
      <w:start w:val="1"/>
      <w:numFmt w:val="bullet"/>
      <w:lvlText w:val="o"/>
      <w:lvlJc w:val="left"/>
      <w:pPr>
        <w:tabs>
          <w:tab w:val="num" w:pos="3600"/>
        </w:tabs>
        <w:ind w:left="3600" w:hanging="360"/>
      </w:pPr>
      <w:rPr>
        <w:rFonts w:ascii="Courier New" w:hAnsi="Courier New" w:cs="HiraKakuProN-W3" w:hint="default"/>
      </w:rPr>
    </w:lvl>
    <w:lvl w:ilvl="5" w:tplc="D2A24270">
      <w:start w:val="1"/>
      <w:numFmt w:val="bullet"/>
      <w:lvlText w:val=""/>
      <w:lvlJc w:val="left"/>
      <w:pPr>
        <w:tabs>
          <w:tab w:val="num" w:pos="4320"/>
        </w:tabs>
        <w:ind w:left="4320" w:hanging="360"/>
      </w:pPr>
      <w:rPr>
        <w:rFonts w:ascii="Wingdings" w:hAnsi="Wingdings" w:cs="HiraMinProN-W3" w:hint="default"/>
      </w:rPr>
    </w:lvl>
    <w:lvl w:ilvl="6" w:tplc="42D0A7A8">
      <w:start w:val="1"/>
      <w:numFmt w:val="bullet"/>
      <w:lvlText w:val=""/>
      <w:lvlJc w:val="left"/>
      <w:pPr>
        <w:tabs>
          <w:tab w:val="num" w:pos="5040"/>
        </w:tabs>
        <w:ind w:left="5040" w:hanging="360"/>
      </w:pPr>
      <w:rPr>
        <w:rFonts w:ascii="Symbol" w:hAnsi="Symbol" w:cs="Symbol" w:hint="default"/>
      </w:rPr>
    </w:lvl>
    <w:lvl w:ilvl="7" w:tplc="7584EAE4">
      <w:start w:val="1"/>
      <w:numFmt w:val="bullet"/>
      <w:lvlText w:val="o"/>
      <w:lvlJc w:val="left"/>
      <w:pPr>
        <w:tabs>
          <w:tab w:val="num" w:pos="5760"/>
        </w:tabs>
        <w:ind w:left="5760" w:hanging="360"/>
      </w:pPr>
      <w:rPr>
        <w:rFonts w:ascii="Courier New" w:hAnsi="Courier New" w:cs="HiraKakuProN-W3" w:hint="default"/>
      </w:rPr>
    </w:lvl>
    <w:lvl w:ilvl="8" w:tplc="B69E701C">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tplc="828CA3C0">
      <w:start w:val="1"/>
      <w:numFmt w:val="bullet"/>
      <w:lvlText w:val="o"/>
      <w:lvlJc w:val="left"/>
      <w:pPr>
        <w:tabs>
          <w:tab w:val="num" w:pos="720"/>
        </w:tabs>
        <w:ind w:left="720" w:hanging="360"/>
      </w:pPr>
      <w:rPr>
        <w:rFonts w:ascii="Courier New" w:hAnsi="Courier New" w:cs="HiraKakuProN-W3" w:hint="default"/>
      </w:rPr>
    </w:lvl>
    <w:lvl w:ilvl="1" w:tplc="8D1846F2">
      <w:start w:val="1"/>
      <w:numFmt w:val="bullet"/>
      <w:lvlText w:val="o"/>
      <w:lvlJc w:val="left"/>
      <w:pPr>
        <w:tabs>
          <w:tab w:val="num" w:pos="1440"/>
        </w:tabs>
        <w:ind w:left="1440" w:hanging="360"/>
      </w:pPr>
      <w:rPr>
        <w:rFonts w:ascii="Courier New" w:hAnsi="Courier New" w:cs="HiraKakuProN-W3" w:hint="default"/>
      </w:rPr>
    </w:lvl>
    <w:lvl w:ilvl="2" w:tplc="028E48D8">
      <w:start w:val="1"/>
      <w:numFmt w:val="bullet"/>
      <w:lvlText w:val=""/>
      <w:lvlJc w:val="left"/>
      <w:pPr>
        <w:tabs>
          <w:tab w:val="num" w:pos="2160"/>
        </w:tabs>
        <w:ind w:left="2160" w:hanging="360"/>
      </w:pPr>
      <w:rPr>
        <w:rFonts w:ascii="Wingdings" w:hAnsi="Wingdings" w:cs="HiraMinProN-W3" w:hint="default"/>
      </w:rPr>
    </w:lvl>
    <w:lvl w:ilvl="3" w:tplc="014AE5EA">
      <w:start w:val="1"/>
      <w:numFmt w:val="bullet"/>
      <w:lvlText w:val=""/>
      <w:lvlJc w:val="left"/>
      <w:pPr>
        <w:tabs>
          <w:tab w:val="num" w:pos="2880"/>
        </w:tabs>
        <w:ind w:left="2880" w:hanging="360"/>
      </w:pPr>
      <w:rPr>
        <w:rFonts w:ascii="Symbol" w:hAnsi="Symbol" w:cs="Symbol" w:hint="default"/>
      </w:rPr>
    </w:lvl>
    <w:lvl w:ilvl="4" w:tplc="CAF011DC">
      <w:start w:val="1"/>
      <w:numFmt w:val="bullet"/>
      <w:lvlText w:val="o"/>
      <w:lvlJc w:val="left"/>
      <w:pPr>
        <w:tabs>
          <w:tab w:val="num" w:pos="3600"/>
        </w:tabs>
        <w:ind w:left="3600" w:hanging="360"/>
      </w:pPr>
      <w:rPr>
        <w:rFonts w:ascii="Courier New" w:hAnsi="Courier New" w:cs="HiraKakuProN-W3" w:hint="default"/>
      </w:rPr>
    </w:lvl>
    <w:lvl w:ilvl="5" w:tplc="66FC6A26">
      <w:start w:val="1"/>
      <w:numFmt w:val="bullet"/>
      <w:lvlText w:val=""/>
      <w:lvlJc w:val="left"/>
      <w:pPr>
        <w:tabs>
          <w:tab w:val="num" w:pos="4320"/>
        </w:tabs>
        <w:ind w:left="4320" w:hanging="360"/>
      </w:pPr>
      <w:rPr>
        <w:rFonts w:ascii="Wingdings" w:hAnsi="Wingdings" w:cs="HiraMinProN-W3" w:hint="default"/>
      </w:rPr>
    </w:lvl>
    <w:lvl w:ilvl="6" w:tplc="B866908C">
      <w:start w:val="1"/>
      <w:numFmt w:val="bullet"/>
      <w:lvlText w:val=""/>
      <w:lvlJc w:val="left"/>
      <w:pPr>
        <w:tabs>
          <w:tab w:val="num" w:pos="5040"/>
        </w:tabs>
        <w:ind w:left="5040" w:hanging="360"/>
      </w:pPr>
      <w:rPr>
        <w:rFonts w:ascii="Symbol" w:hAnsi="Symbol" w:cs="Symbol" w:hint="default"/>
      </w:rPr>
    </w:lvl>
    <w:lvl w:ilvl="7" w:tplc="D7045ECE">
      <w:start w:val="1"/>
      <w:numFmt w:val="bullet"/>
      <w:lvlText w:val="o"/>
      <w:lvlJc w:val="left"/>
      <w:pPr>
        <w:tabs>
          <w:tab w:val="num" w:pos="5760"/>
        </w:tabs>
        <w:ind w:left="5760" w:hanging="360"/>
      </w:pPr>
      <w:rPr>
        <w:rFonts w:ascii="Courier New" w:hAnsi="Courier New" w:cs="HiraKakuProN-W3" w:hint="default"/>
      </w:rPr>
    </w:lvl>
    <w:lvl w:ilvl="8" w:tplc="771AB28E">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tplc="ADD8ACE8">
      <w:start w:val="1"/>
      <w:numFmt w:val="bullet"/>
      <w:lvlText w:val=""/>
      <w:lvlJc w:val="left"/>
      <w:pPr>
        <w:tabs>
          <w:tab w:val="num" w:pos="720"/>
        </w:tabs>
        <w:ind w:left="720" w:hanging="360"/>
      </w:pPr>
      <w:rPr>
        <w:rFonts w:ascii="Wingdings" w:hAnsi="Wingdings" w:cs="HiraMinProN-W3" w:hint="default"/>
      </w:rPr>
    </w:lvl>
    <w:lvl w:ilvl="1" w:tplc="D9DA0192">
      <w:start w:val="1"/>
      <w:numFmt w:val="bullet"/>
      <w:lvlText w:val="o"/>
      <w:lvlJc w:val="left"/>
      <w:pPr>
        <w:tabs>
          <w:tab w:val="num" w:pos="1440"/>
        </w:tabs>
        <w:ind w:left="1440" w:hanging="360"/>
      </w:pPr>
      <w:rPr>
        <w:rFonts w:ascii="Courier New" w:hAnsi="Courier New" w:cs="HiraKakuProN-W3" w:hint="default"/>
      </w:rPr>
    </w:lvl>
    <w:lvl w:ilvl="2" w:tplc="94865556">
      <w:start w:val="1"/>
      <w:numFmt w:val="bullet"/>
      <w:lvlText w:val=""/>
      <w:lvlJc w:val="left"/>
      <w:pPr>
        <w:tabs>
          <w:tab w:val="num" w:pos="2160"/>
        </w:tabs>
        <w:ind w:left="2160" w:hanging="360"/>
      </w:pPr>
      <w:rPr>
        <w:rFonts w:ascii="Wingdings" w:hAnsi="Wingdings" w:cs="HiraMinProN-W3" w:hint="default"/>
      </w:rPr>
    </w:lvl>
    <w:lvl w:ilvl="3" w:tplc="5C28F670">
      <w:start w:val="1"/>
      <w:numFmt w:val="bullet"/>
      <w:lvlText w:val=""/>
      <w:lvlJc w:val="left"/>
      <w:pPr>
        <w:tabs>
          <w:tab w:val="num" w:pos="2880"/>
        </w:tabs>
        <w:ind w:left="2880" w:hanging="360"/>
      </w:pPr>
      <w:rPr>
        <w:rFonts w:ascii="Symbol" w:hAnsi="Symbol" w:cs="Symbol" w:hint="default"/>
      </w:rPr>
    </w:lvl>
    <w:lvl w:ilvl="4" w:tplc="C410177E">
      <w:start w:val="1"/>
      <w:numFmt w:val="bullet"/>
      <w:lvlText w:val="o"/>
      <w:lvlJc w:val="left"/>
      <w:pPr>
        <w:tabs>
          <w:tab w:val="num" w:pos="3600"/>
        </w:tabs>
        <w:ind w:left="3600" w:hanging="360"/>
      </w:pPr>
      <w:rPr>
        <w:rFonts w:ascii="Courier New" w:hAnsi="Courier New" w:cs="HiraKakuProN-W3" w:hint="default"/>
      </w:rPr>
    </w:lvl>
    <w:lvl w:ilvl="5" w:tplc="BB682736">
      <w:start w:val="1"/>
      <w:numFmt w:val="bullet"/>
      <w:lvlText w:val=""/>
      <w:lvlJc w:val="left"/>
      <w:pPr>
        <w:tabs>
          <w:tab w:val="num" w:pos="4320"/>
        </w:tabs>
        <w:ind w:left="4320" w:hanging="360"/>
      </w:pPr>
      <w:rPr>
        <w:rFonts w:ascii="Wingdings" w:hAnsi="Wingdings" w:cs="HiraMinProN-W3" w:hint="default"/>
      </w:rPr>
    </w:lvl>
    <w:lvl w:ilvl="6" w:tplc="AB603096">
      <w:start w:val="1"/>
      <w:numFmt w:val="bullet"/>
      <w:lvlText w:val=""/>
      <w:lvlJc w:val="left"/>
      <w:pPr>
        <w:tabs>
          <w:tab w:val="num" w:pos="5040"/>
        </w:tabs>
        <w:ind w:left="5040" w:hanging="360"/>
      </w:pPr>
      <w:rPr>
        <w:rFonts w:ascii="Symbol" w:hAnsi="Symbol" w:cs="Symbol" w:hint="default"/>
      </w:rPr>
    </w:lvl>
    <w:lvl w:ilvl="7" w:tplc="674066F8">
      <w:start w:val="1"/>
      <w:numFmt w:val="bullet"/>
      <w:lvlText w:val="o"/>
      <w:lvlJc w:val="left"/>
      <w:pPr>
        <w:tabs>
          <w:tab w:val="num" w:pos="5760"/>
        </w:tabs>
        <w:ind w:left="5760" w:hanging="360"/>
      </w:pPr>
      <w:rPr>
        <w:rFonts w:ascii="Courier New" w:hAnsi="Courier New" w:cs="HiraKakuProN-W3" w:hint="default"/>
      </w:rPr>
    </w:lvl>
    <w:lvl w:ilvl="8" w:tplc="AA9A7E5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0BA7"/>
    <w:rsid w:val="00010BA7"/>
    <w:rsid w:val="003456E1"/>
    <w:rsid w:val="00511381"/>
    <w:rsid w:val="00C87DC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EAA7872-E10D-4846-BB79-81E2B6B5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oukae.j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493</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Links>
    <vt:vector size="6" baseType="variant">
      <vt:variant>
        <vt:i4>7602197</vt:i4>
      </vt:variant>
      <vt:variant>
        <vt:i4>0</vt:i4>
      </vt:variant>
      <vt:variant>
        <vt:i4>0</vt:i4>
      </vt:variant>
      <vt:variant>
        <vt:i4>5</vt:i4>
      </vt:variant>
      <vt:variant>
        <vt:lpwstr>http://www.toukae.jp/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Seiko</cp:lastModifiedBy>
  <cp:revision>3</cp:revision>
  <dcterms:created xsi:type="dcterms:W3CDTF">2015-09-25T20:05:00Z</dcterms:created>
  <dcterms:modified xsi:type="dcterms:W3CDTF">2015-09-25T20:09:00Z</dcterms:modified>
  <cp:category/>
</cp:coreProperties>
</file>