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877299">
        <w:tc>
          <w:tcPr>
            <w:tcW w:w="500" w:type="dxa"/>
            <w:shd w:val="clear" w:color="auto" w:fill="FF0000"/>
          </w:tcPr>
          <w:p w:rsidR="00877299" w:rsidRDefault="00A02762">
            <w:r>
              <w:rPr>
                <w:b/>
              </w:rPr>
              <w:t>1</w:t>
            </w:r>
          </w:p>
        </w:tc>
        <w:tc>
          <w:tcPr>
            <w:tcW w:w="2000" w:type="dxa"/>
            <w:shd w:val="clear" w:color="auto" w:fill="FF0000"/>
          </w:tcPr>
          <w:p w:rsidR="00877299" w:rsidRDefault="00A02762">
            <w:r>
              <w:rPr>
                <w:b/>
              </w:rPr>
              <w:t>Language</w:t>
            </w:r>
          </w:p>
        </w:tc>
        <w:tc>
          <w:tcPr>
            <w:tcW w:w="13300" w:type="dxa"/>
          </w:tcPr>
          <w:p w:rsidR="00877299" w:rsidRDefault="00A02762">
            <w:r>
              <w:t>da_DK</w:t>
            </w:r>
          </w:p>
        </w:tc>
      </w:tr>
      <w:tr w:rsidR="00877299">
        <w:tc>
          <w:tcPr>
            <w:tcW w:w="500" w:type="dxa"/>
            <w:shd w:val="clear" w:color="auto" w:fill="FF0000"/>
          </w:tcPr>
          <w:p w:rsidR="00877299" w:rsidRDefault="00A02762">
            <w:r>
              <w:rPr>
                <w:b/>
              </w:rPr>
              <w:t>2</w:t>
            </w:r>
          </w:p>
        </w:tc>
        <w:tc>
          <w:tcPr>
            <w:tcW w:w="2000" w:type="dxa"/>
            <w:shd w:val="clear" w:color="auto" w:fill="FF0000"/>
          </w:tcPr>
          <w:p w:rsidR="00877299" w:rsidRDefault="00A02762">
            <w:r>
              <w:rPr>
                <w:b/>
              </w:rPr>
              <w:t>Destinations</w:t>
            </w:r>
          </w:p>
        </w:tc>
        <w:tc>
          <w:tcPr>
            <w:tcW w:w="13300" w:type="dxa"/>
          </w:tcPr>
          <w:p w:rsidR="00877299" w:rsidRDefault="00A02762">
            <w:r>
              <w:t>Aalborg</w:t>
            </w:r>
          </w:p>
        </w:tc>
      </w:tr>
      <w:tr w:rsidR="00877299">
        <w:tc>
          <w:tcPr>
            <w:tcW w:w="500" w:type="dxa"/>
            <w:shd w:val="clear" w:color="auto" w:fill="FF0000"/>
          </w:tcPr>
          <w:p w:rsidR="00877299" w:rsidRDefault="00A02762">
            <w:r>
              <w:t>3</w:t>
            </w:r>
          </w:p>
        </w:tc>
        <w:tc>
          <w:tcPr>
            <w:tcW w:w="2000" w:type="dxa"/>
            <w:shd w:val="clear" w:color="auto" w:fill="FF0000"/>
          </w:tcPr>
          <w:p w:rsidR="00877299" w:rsidRDefault="00A02762">
            <w:r>
              <w:t>Category</w:t>
            </w:r>
          </w:p>
        </w:tc>
        <w:tc>
          <w:tcPr>
            <w:tcW w:w="13300" w:type="dxa"/>
          </w:tcPr>
          <w:p w:rsidR="00877299" w:rsidRDefault="00A02762">
            <w:r>
              <w:t xml:space="preserve">                                                                                             What to See &amp; Do</w:t>
            </w:r>
          </w:p>
        </w:tc>
      </w:tr>
      <w:tr w:rsidR="00877299">
        <w:tc>
          <w:tcPr>
            <w:tcW w:w="500" w:type="dxa"/>
            <w:shd w:val="clear" w:color="auto" w:fill="0070C0"/>
          </w:tcPr>
          <w:p w:rsidR="00877299" w:rsidRDefault="00A02762">
            <w:r>
              <w:t>4</w:t>
            </w:r>
          </w:p>
        </w:tc>
        <w:tc>
          <w:tcPr>
            <w:tcW w:w="2000" w:type="dxa"/>
            <w:shd w:val="clear" w:color="auto" w:fill="0070C0"/>
          </w:tcPr>
          <w:p w:rsidR="00877299" w:rsidRDefault="00A02762">
            <w:r>
              <w:t>Destination</w:t>
            </w:r>
          </w:p>
        </w:tc>
        <w:tc>
          <w:tcPr>
            <w:tcW w:w="13300" w:type="dxa"/>
          </w:tcPr>
          <w:p w:rsidR="00877299" w:rsidRDefault="00A4059D">
            <w:r>
              <w:t>Aalborg</w:t>
            </w:r>
          </w:p>
        </w:tc>
      </w:tr>
      <w:tr w:rsidR="00877299">
        <w:tc>
          <w:tcPr>
            <w:tcW w:w="500" w:type="dxa"/>
            <w:shd w:val="clear" w:color="auto" w:fill="8EAADB"/>
          </w:tcPr>
          <w:p w:rsidR="00877299" w:rsidRDefault="00A02762">
            <w:r>
              <w:t>5</w:t>
            </w:r>
          </w:p>
        </w:tc>
        <w:tc>
          <w:tcPr>
            <w:tcW w:w="2000" w:type="dxa"/>
            <w:shd w:val="clear" w:color="auto" w:fill="8EAADB"/>
          </w:tcPr>
          <w:p w:rsidR="00877299" w:rsidRDefault="00A02762">
            <w:r>
              <w:t>Country</w:t>
            </w:r>
          </w:p>
        </w:tc>
        <w:tc>
          <w:tcPr>
            <w:tcW w:w="13300" w:type="dxa"/>
          </w:tcPr>
          <w:p w:rsidR="00877299" w:rsidRDefault="00A4059D">
            <w:r>
              <w:t>Danmark</w:t>
            </w:r>
          </w:p>
        </w:tc>
      </w:tr>
      <w:tr w:rsidR="00877299">
        <w:tc>
          <w:tcPr>
            <w:tcW w:w="500" w:type="dxa"/>
            <w:shd w:val="clear" w:color="auto" w:fill="0070C0"/>
          </w:tcPr>
          <w:p w:rsidR="00877299" w:rsidRDefault="00A02762">
            <w:r>
              <w:t>6</w:t>
            </w:r>
          </w:p>
        </w:tc>
        <w:tc>
          <w:tcPr>
            <w:tcW w:w="2000" w:type="dxa"/>
            <w:shd w:val="clear" w:color="auto" w:fill="0070C0"/>
          </w:tcPr>
          <w:p w:rsidR="00877299" w:rsidRDefault="00A02762">
            <w:r>
              <w:t>Content name</w:t>
            </w:r>
          </w:p>
        </w:tc>
        <w:tc>
          <w:tcPr>
            <w:tcW w:w="13300" w:type="dxa"/>
          </w:tcPr>
          <w:p w:rsidR="00877299" w:rsidRDefault="00877299" w:rsidP="00A4059D">
            <w:pPr>
              <w:shd w:val="clear" w:color="auto" w:fill="FFFFFF"/>
              <w:spacing w:before="120" w:after="120" w:line="336" w:lineRule="atLeast"/>
            </w:pPr>
          </w:p>
        </w:tc>
      </w:tr>
      <w:tr w:rsidR="00877299">
        <w:tc>
          <w:tcPr>
            <w:tcW w:w="500" w:type="dxa"/>
            <w:shd w:val="clear" w:color="auto" w:fill="FF0000"/>
          </w:tcPr>
          <w:p w:rsidR="00877299" w:rsidRDefault="00A02762">
            <w:r>
              <w:t>7</w:t>
            </w:r>
          </w:p>
        </w:tc>
        <w:tc>
          <w:tcPr>
            <w:tcW w:w="2000" w:type="dxa"/>
            <w:shd w:val="clear" w:color="auto" w:fill="FF0000"/>
          </w:tcPr>
          <w:p w:rsidR="00877299" w:rsidRDefault="00A02762">
            <w:r>
              <w:t>Destination ID</w:t>
            </w:r>
          </w:p>
        </w:tc>
        <w:tc>
          <w:tcPr>
            <w:tcW w:w="13300" w:type="dxa"/>
          </w:tcPr>
          <w:p w:rsidR="00877299" w:rsidRDefault="00A02762">
            <w:r>
              <w:t>www.hotels.com/de1634275</w:t>
            </w:r>
          </w:p>
        </w:tc>
      </w:tr>
      <w:tr w:rsidR="00877299">
        <w:tc>
          <w:tcPr>
            <w:tcW w:w="500" w:type="dxa"/>
            <w:shd w:val="clear" w:color="auto" w:fill="0070C0"/>
          </w:tcPr>
          <w:p w:rsidR="00877299" w:rsidRPr="00A4059D" w:rsidRDefault="00A02762">
            <w:r>
              <w:t>8</w:t>
            </w:r>
          </w:p>
        </w:tc>
        <w:tc>
          <w:tcPr>
            <w:tcW w:w="2000" w:type="dxa"/>
            <w:shd w:val="clear" w:color="auto" w:fill="0070C0"/>
          </w:tcPr>
          <w:p w:rsidR="00877299" w:rsidRDefault="00A02762">
            <w:r>
              <w:t>Introduction</w:t>
            </w:r>
          </w:p>
        </w:tc>
        <w:tc>
          <w:tcPr>
            <w:tcW w:w="13300" w:type="dxa"/>
          </w:tcPr>
          <w:p w:rsidR="00A4059D" w:rsidRPr="00A4059D" w:rsidRDefault="00A4059D" w:rsidP="00A4059D">
            <w:pPr>
              <w:pStyle w:val="NormalWeb"/>
              <w:shd w:val="clear" w:color="auto" w:fill="FFFFFF"/>
              <w:spacing w:before="0" w:beforeAutospacing="0" w:after="0" w:afterAutospacing="0" w:line="338" w:lineRule="atLeast"/>
              <w:textAlignment w:val="baseline"/>
              <w:rPr>
                <w:rStyle w:val="lev"/>
                <w:rFonts w:asciiTheme="minorHAnsi" w:hAnsiTheme="minorHAnsi" w:cs="Arial"/>
                <w:b w:val="0"/>
                <w:bCs w:val="0"/>
                <w:lang w:val="da-DK"/>
              </w:rPr>
            </w:pPr>
            <w:r w:rsidRPr="00A4059D">
              <w:rPr>
                <w:rStyle w:val="lev"/>
                <w:rFonts w:asciiTheme="minorHAnsi" w:hAnsiTheme="minorHAnsi" w:cs="Arial"/>
                <w:b w:val="0"/>
                <w:bCs w:val="0"/>
                <w:lang w:val="da-DK"/>
              </w:rPr>
              <w:t>Du kan opleve en masse spændende og sjove ting i Aalborg. Foruden det rige danseliv samt vikinge- og jernalderfund har byen også en masse andet sjov at byde på.</w:t>
            </w:r>
          </w:p>
          <w:p w:rsidR="00877299" w:rsidRDefault="00877299" w:rsidP="00A4059D">
            <w:pPr>
              <w:shd w:val="clear" w:color="auto" w:fill="FFFFFF"/>
              <w:spacing w:before="120" w:after="120" w:line="336" w:lineRule="atLeast"/>
            </w:pPr>
          </w:p>
        </w:tc>
      </w:tr>
      <w:tr w:rsidR="00877299">
        <w:tc>
          <w:tcPr>
            <w:tcW w:w="500" w:type="dxa"/>
            <w:shd w:val="clear" w:color="auto" w:fill="9CC2E5"/>
          </w:tcPr>
          <w:p w:rsidR="00877299" w:rsidRDefault="00A02762">
            <w:r>
              <w:t>9</w:t>
            </w:r>
          </w:p>
        </w:tc>
        <w:tc>
          <w:tcPr>
            <w:tcW w:w="2000" w:type="dxa"/>
            <w:shd w:val="clear" w:color="auto" w:fill="9CC2E5"/>
          </w:tcPr>
          <w:p w:rsidR="00877299" w:rsidRDefault="00A02762">
            <w:r>
              <w:t>Paragraph 1 heading</w:t>
            </w:r>
          </w:p>
        </w:tc>
        <w:tc>
          <w:tcPr>
            <w:tcW w:w="13300" w:type="dxa"/>
          </w:tcPr>
          <w:p w:rsidR="00877299" w:rsidRPr="00A4059D" w:rsidRDefault="00A4059D">
            <w:pPr>
              <w:rPr>
                <w:sz w:val="24"/>
                <w:szCs w:val="24"/>
              </w:rPr>
            </w:pPr>
            <w:r w:rsidRPr="00A4059D">
              <w:rPr>
                <w:rStyle w:val="lev"/>
                <w:rFonts w:ascii="Calibri" w:hAnsi="Calibri"/>
                <w:b w:val="0"/>
                <w:bCs w:val="0"/>
                <w:sz w:val="24"/>
                <w:szCs w:val="24"/>
              </w:rPr>
              <w:t>Aalborg Miniby</w:t>
            </w:r>
            <w:r w:rsidR="00606150">
              <w:rPr>
                <w:rStyle w:val="lev"/>
                <w:rFonts w:ascii="Calibri" w:hAnsi="Calibri"/>
                <w:b w:val="0"/>
                <w:bCs w:val="0"/>
                <w:sz w:val="24"/>
                <w:szCs w:val="24"/>
              </w:rPr>
              <w:t xml:space="preserve"> og zoologiske have</w:t>
            </w:r>
          </w:p>
        </w:tc>
      </w:tr>
      <w:tr w:rsidR="00877299">
        <w:tc>
          <w:tcPr>
            <w:tcW w:w="500" w:type="dxa"/>
            <w:shd w:val="clear" w:color="auto" w:fill="9CC2E5"/>
          </w:tcPr>
          <w:p w:rsidR="00877299" w:rsidRDefault="00A02762">
            <w:r>
              <w:t>10</w:t>
            </w:r>
          </w:p>
        </w:tc>
        <w:tc>
          <w:tcPr>
            <w:tcW w:w="2000" w:type="dxa"/>
            <w:shd w:val="clear" w:color="auto" w:fill="9CC2E5"/>
          </w:tcPr>
          <w:p w:rsidR="00877299" w:rsidRDefault="00A02762">
            <w:r>
              <w:t>Paragraph 1 text</w:t>
            </w:r>
          </w:p>
        </w:tc>
        <w:tc>
          <w:tcPr>
            <w:tcW w:w="13300" w:type="dxa"/>
          </w:tcPr>
          <w:p w:rsidR="00877299" w:rsidRDefault="00A4059D">
            <w:pPr>
              <w:rPr>
                <w:rStyle w:val="lev"/>
                <w:rFonts w:ascii="Calibri" w:hAnsi="Calibri"/>
                <w:b w:val="0"/>
                <w:bCs w:val="0"/>
                <w:sz w:val="24"/>
                <w:szCs w:val="24"/>
              </w:rPr>
            </w:pPr>
            <w:r w:rsidRPr="00A4059D">
              <w:rPr>
                <w:rStyle w:val="lev"/>
                <w:rFonts w:ascii="Calibri" w:hAnsi="Calibri"/>
                <w:b w:val="0"/>
                <w:bCs w:val="0"/>
                <w:sz w:val="24"/>
                <w:szCs w:val="24"/>
              </w:rPr>
              <w:t>Du kan eksempelvis besøge Aalborg Miniby, som ligger i forbindelse med det Martime museum. Her kan du se en masse modeller af tidligere aalborgensiske bygninger, som stammer så langt tilbage som 1870. Bygningerne er en tidendedel af deres oprindelige størrelse.</w:t>
            </w:r>
          </w:p>
          <w:p w:rsidR="00606150" w:rsidRPr="00606150" w:rsidRDefault="00606150" w:rsidP="00606150">
            <w:pPr>
              <w:pStyle w:val="NormalWeb"/>
              <w:shd w:val="clear" w:color="auto" w:fill="FFFFFF"/>
              <w:spacing w:before="0" w:beforeAutospacing="0" w:after="0" w:afterAutospacing="0" w:line="338" w:lineRule="atLeast"/>
              <w:textAlignment w:val="baseline"/>
              <w:rPr>
                <w:rFonts w:ascii="Calibri" w:hAnsi="Calibri" w:cs="Arial"/>
                <w:lang w:val="da-DK"/>
              </w:rPr>
            </w:pPr>
            <w:r w:rsidRPr="00606150">
              <w:rPr>
                <w:rStyle w:val="lev"/>
                <w:rFonts w:ascii="Calibri" w:hAnsi="Calibri" w:cs="Arial"/>
                <w:b w:val="0"/>
                <w:bCs w:val="0"/>
                <w:lang w:val="da-DK"/>
              </w:rPr>
              <w:t>Aalborg byder desuden på en helt fantastik zoologisk have, nemlig A</w:t>
            </w:r>
            <w:r w:rsidR="005910EF">
              <w:rPr>
                <w:rStyle w:val="lev"/>
                <w:rFonts w:ascii="Calibri" w:hAnsi="Calibri" w:cs="Arial"/>
                <w:b w:val="0"/>
                <w:bCs w:val="0"/>
                <w:lang w:val="da-DK"/>
              </w:rPr>
              <w:t>alborg Zoo. Her er der masser af</w:t>
            </w:r>
            <w:r w:rsidRPr="00606150">
              <w:rPr>
                <w:rStyle w:val="lev"/>
                <w:rFonts w:ascii="Calibri" w:hAnsi="Calibri" w:cs="Arial"/>
                <w:b w:val="0"/>
                <w:bCs w:val="0"/>
                <w:lang w:val="da-DK"/>
              </w:rPr>
              <w:t xml:space="preserve"> skæg og ballade for alle aldersklasser. Du har mulighed for at møde isbjørne, tigre, zebraer, dværgflodheste, vortesvin og mange mange flere af verdens dyr. Ydermere har zooen skabt en afrikansk landsby, hvor Afrikas eksotiske natur- og dyreliv er budt indenfor. </w:t>
            </w:r>
          </w:p>
          <w:p w:rsidR="00606150" w:rsidRPr="00A4059D" w:rsidRDefault="00606150">
            <w:pPr>
              <w:rPr>
                <w:sz w:val="24"/>
                <w:szCs w:val="24"/>
              </w:rPr>
            </w:pPr>
          </w:p>
        </w:tc>
      </w:tr>
      <w:tr w:rsidR="00877299">
        <w:tc>
          <w:tcPr>
            <w:tcW w:w="500" w:type="dxa"/>
            <w:shd w:val="clear" w:color="auto" w:fill="9CC2E5"/>
          </w:tcPr>
          <w:p w:rsidR="00877299" w:rsidRDefault="00A02762">
            <w:r>
              <w:t>11</w:t>
            </w:r>
          </w:p>
        </w:tc>
        <w:tc>
          <w:tcPr>
            <w:tcW w:w="2000" w:type="dxa"/>
            <w:shd w:val="clear" w:color="auto" w:fill="9CC2E5"/>
          </w:tcPr>
          <w:p w:rsidR="00877299" w:rsidRDefault="00A02762">
            <w:r>
              <w:t>Para 1 venue 1 name</w:t>
            </w:r>
          </w:p>
        </w:tc>
        <w:tc>
          <w:tcPr>
            <w:tcW w:w="13300" w:type="dxa"/>
          </w:tcPr>
          <w:p w:rsidR="00877299" w:rsidRPr="00A4059D" w:rsidRDefault="00A4059D">
            <w:pPr>
              <w:rPr>
                <w:rFonts w:asciiTheme="minorHAnsi" w:hAnsiTheme="minorHAnsi"/>
                <w:sz w:val="24"/>
                <w:szCs w:val="24"/>
              </w:rPr>
            </w:pPr>
            <w:r w:rsidRPr="00A4059D">
              <w:rPr>
                <w:rStyle w:val="lev"/>
                <w:rFonts w:asciiTheme="minorHAnsi" w:hAnsiTheme="minorHAnsi"/>
                <w:b w:val="0"/>
                <w:bCs w:val="0"/>
                <w:sz w:val="24"/>
                <w:szCs w:val="24"/>
              </w:rPr>
              <w:t xml:space="preserve">Springeren- Maritimt Oplevelsescenter </w:t>
            </w:r>
          </w:p>
        </w:tc>
      </w:tr>
      <w:tr w:rsidR="00877299">
        <w:tc>
          <w:tcPr>
            <w:tcW w:w="500" w:type="dxa"/>
            <w:shd w:val="clear" w:color="auto" w:fill="9CC2E5"/>
          </w:tcPr>
          <w:p w:rsidR="00877299" w:rsidRDefault="00A02762">
            <w:r>
              <w:lastRenderedPageBreak/>
              <w:t>12</w:t>
            </w:r>
          </w:p>
        </w:tc>
        <w:tc>
          <w:tcPr>
            <w:tcW w:w="2000" w:type="dxa"/>
            <w:shd w:val="clear" w:color="auto" w:fill="9CC2E5"/>
          </w:tcPr>
          <w:p w:rsidR="00877299" w:rsidRDefault="00A02762">
            <w:r>
              <w:t>Para 1 venue 1 address</w:t>
            </w:r>
          </w:p>
        </w:tc>
        <w:tc>
          <w:tcPr>
            <w:tcW w:w="13300" w:type="dxa"/>
          </w:tcPr>
          <w:p w:rsidR="00877299" w:rsidRPr="00A4059D" w:rsidRDefault="00A4059D">
            <w:pPr>
              <w:rPr>
                <w:rFonts w:asciiTheme="minorHAnsi" w:hAnsiTheme="minorHAnsi"/>
                <w:sz w:val="24"/>
                <w:szCs w:val="24"/>
              </w:rPr>
            </w:pPr>
            <w:r w:rsidRPr="00A4059D">
              <w:rPr>
                <w:rFonts w:asciiTheme="minorHAnsi" w:hAnsiTheme="minorHAnsi"/>
                <w:color w:val="222222"/>
                <w:sz w:val="24"/>
                <w:szCs w:val="24"/>
                <w:shd w:val="clear" w:color="auto" w:fill="FFFFFF"/>
              </w:rPr>
              <w:t>Vestre Fjordvej 81, 9000 Aalborg</w:t>
            </w:r>
          </w:p>
        </w:tc>
      </w:tr>
      <w:tr w:rsidR="00877299">
        <w:tc>
          <w:tcPr>
            <w:tcW w:w="500" w:type="dxa"/>
            <w:shd w:val="clear" w:color="auto" w:fill="9CC2E5"/>
          </w:tcPr>
          <w:p w:rsidR="00877299" w:rsidRDefault="00A02762">
            <w:r>
              <w:t>13</w:t>
            </w:r>
          </w:p>
        </w:tc>
        <w:tc>
          <w:tcPr>
            <w:tcW w:w="2000" w:type="dxa"/>
            <w:shd w:val="clear" w:color="auto" w:fill="9CC2E5"/>
          </w:tcPr>
          <w:p w:rsidR="00877299" w:rsidRDefault="00A02762">
            <w:r>
              <w:t>Para 1 venue 1 contact number</w:t>
            </w:r>
          </w:p>
        </w:tc>
        <w:tc>
          <w:tcPr>
            <w:tcW w:w="13300" w:type="dxa"/>
          </w:tcPr>
          <w:p w:rsidR="00877299" w:rsidRPr="00A4059D" w:rsidRDefault="00A4059D">
            <w:pPr>
              <w:rPr>
                <w:rFonts w:asciiTheme="minorHAnsi" w:hAnsiTheme="minorHAnsi"/>
                <w:sz w:val="24"/>
                <w:szCs w:val="24"/>
              </w:rPr>
            </w:pPr>
            <w:r w:rsidRPr="00A4059D">
              <w:rPr>
                <w:rFonts w:asciiTheme="minorHAnsi" w:hAnsiTheme="minorHAnsi"/>
                <w:color w:val="222222"/>
                <w:sz w:val="24"/>
                <w:szCs w:val="24"/>
                <w:shd w:val="clear" w:color="auto" w:fill="FFFFFF"/>
              </w:rPr>
              <w:t>+45 98 11 78 03</w:t>
            </w:r>
          </w:p>
        </w:tc>
      </w:tr>
      <w:tr w:rsidR="00877299">
        <w:tc>
          <w:tcPr>
            <w:tcW w:w="500" w:type="dxa"/>
            <w:shd w:val="clear" w:color="auto" w:fill="9CC2E5"/>
          </w:tcPr>
          <w:p w:rsidR="00877299" w:rsidRDefault="00A02762">
            <w:r>
              <w:t>14</w:t>
            </w:r>
          </w:p>
        </w:tc>
        <w:tc>
          <w:tcPr>
            <w:tcW w:w="2000" w:type="dxa"/>
            <w:shd w:val="clear" w:color="auto" w:fill="9CC2E5"/>
          </w:tcPr>
          <w:p w:rsidR="00877299" w:rsidRDefault="00A02762">
            <w:r>
              <w:t>Para 1 venue 1 URL</w:t>
            </w:r>
          </w:p>
        </w:tc>
        <w:tc>
          <w:tcPr>
            <w:tcW w:w="13300" w:type="dxa"/>
          </w:tcPr>
          <w:p w:rsidR="00877299" w:rsidRPr="00A4059D" w:rsidRDefault="00A4059D">
            <w:pPr>
              <w:rPr>
                <w:rFonts w:asciiTheme="minorHAnsi" w:hAnsiTheme="minorHAnsi"/>
                <w:sz w:val="24"/>
                <w:szCs w:val="24"/>
              </w:rPr>
            </w:pPr>
            <w:r w:rsidRPr="00A4059D">
              <w:rPr>
                <w:rFonts w:asciiTheme="minorHAnsi" w:hAnsiTheme="minorHAnsi"/>
                <w:sz w:val="24"/>
                <w:szCs w:val="24"/>
              </w:rPr>
              <w:t>http://www.aalborgminiby.dk/velkommen</w:t>
            </w:r>
          </w:p>
        </w:tc>
      </w:tr>
      <w:tr w:rsidR="00877299">
        <w:tc>
          <w:tcPr>
            <w:tcW w:w="500" w:type="dxa"/>
            <w:shd w:val="clear" w:color="auto" w:fill="9CC2E5"/>
          </w:tcPr>
          <w:p w:rsidR="00877299" w:rsidRDefault="00A02762">
            <w:r>
              <w:t>15</w:t>
            </w:r>
          </w:p>
        </w:tc>
        <w:tc>
          <w:tcPr>
            <w:tcW w:w="2000" w:type="dxa"/>
            <w:shd w:val="clear" w:color="auto" w:fill="9CC2E5"/>
          </w:tcPr>
          <w:p w:rsidR="00877299" w:rsidRDefault="00A02762">
            <w:r>
              <w:t>Para 1 venue 2 name</w:t>
            </w:r>
          </w:p>
        </w:tc>
        <w:tc>
          <w:tcPr>
            <w:tcW w:w="13300" w:type="dxa"/>
          </w:tcPr>
          <w:p w:rsidR="00877299" w:rsidRDefault="00606150">
            <w:r w:rsidRPr="00606150">
              <w:rPr>
                <w:rStyle w:val="lev"/>
                <w:rFonts w:ascii="Calibri" w:hAnsi="Calibri"/>
                <w:b w:val="0"/>
                <w:bCs w:val="0"/>
                <w:sz w:val="24"/>
                <w:szCs w:val="24"/>
              </w:rPr>
              <w:t>Aa</w:t>
            </w:r>
            <w:r w:rsidRPr="00606150">
              <w:rPr>
                <w:rStyle w:val="lev"/>
                <w:rFonts w:ascii="Calibri" w:hAnsi="Calibri"/>
                <w:b w:val="0"/>
                <w:bCs w:val="0"/>
              </w:rPr>
              <w:t>lborg Zoo</w:t>
            </w:r>
          </w:p>
        </w:tc>
      </w:tr>
      <w:tr w:rsidR="00877299">
        <w:tc>
          <w:tcPr>
            <w:tcW w:w="500" w:type="dxa"/>
            <w:shd w:val="clear" w:color="auto" w:fill="9CC2E5"/>
          </w:tcPr>
          <w:p w:rsidR="00877299" w:rsidRDefault="00A02762">
            <w:r>
              <w:t>16</w:t>
            </w:r>
          </w:p>
        </w:tc>
        <w:tc>
          <w:tcPr>
            <w:tcW w:w="2000" w:type="dxa"/>
            <w:shd w:val="clear" w:color="auto" w:fill="9CC2E5"/>
          </w:tcPr>
          <w:p w:rsidR="00877299" w:rsidRDefault="00A02762">
            <w:r>
              <w:t>Para 1 venue 2 address</w:t>
            </w:r>
          </w:p>
        </w:tc>
        <w:tc>
          <w:tcPr>
            <w:tcW w:w="13300" w:type="dxa"/>
          </w:tcPr>
          <w:p w:rsidR="00877299" w:rsidRDefault="00606150">
            <w:r>
              <w:rPr>
                <w:color w:val="222222"/>
                <w:shd w:val="clear" w:color="auto" w:fill="FFFFFF"/>
              </w:rPr>
              <w:t>Mølleparkvej 63, 9000 Aalborg</w:t>
            </w:r>
          </w:p>
        </w:tc>
      </w:tr>
      <w:tr w:rsidR="00877299">
        <w:tc>
          <w:tcPr>
            <w:tcW w:w="500" w:type="dxa"/>
            <w:shd w:val="clear" w:color="auto" w:fill="9CC2E5"/>
          </w:tcPr>
          <w:p w:rsidR="00877299" w:rsidRDefault="00A02762">
            <w:r>
              <w:t>17</w:t>
            </w:r>
          </w:p>
        </w:tc>
        <w:tc>
          <w:tcPr>
            <w:tcW w:w="2000" w:type="dxa"/>
            <w:shd w:val="clear" w:color="auto" w:fill="9CC2E5"/>
          </w:tcPr>
          <w:p w:rsidR="00877299" w:rsidRDefault="00A02762">
            <w:r>
              <w:t>Para 1 venue 2 contact number</w:t>
            </w:r>
          </w:p>
        </w:tc>
        <w:tc>
          <w:tcPr>
            <w:tcW w:w="13300" w:type="dxa"/>
          </w:tcPr>
          <w:p w:rsidR="00877299" w:rsidRDefault="00606150">
            <w:r>
              <w:rPr>
                <w:color w:val="222222"/>
                <w:shd w:val="clear" w:color="auto" w:fill="FFFFFF"/>
              </w:rPr>
              <w:t>+45 96 31 29 29</w:t>
            </w:r>
          </w:p>
        </w:tc>
      </w:tr>
      <w:tr w:rsidR="00877299">
        <w:tc>
          <w:tcPr>
            <w:tcW w:w="500" w:type="dxa"/>
            <w:shd w:val="clear" w:color="auto" w:fill="9CC2E5"/>
          </w:tcPr>
          <w:p w:rsidR="00877299" w:rsidRDefault="00A02762">
            <w:r>
              <w:t>18</w:t>
            </w:r>
          </w:p>
        </w:tc>
        <w:tc>
          <w:tcPr>
            <w:tcW w:w="2000" w:type="dxa"/>
            <w:shd w:val="clear" w:color="auto" w:fill="9CC2E5"/>
          </w:tcPr>
          <w:p w:rsidR="00877299" w:rsidRDefault="00A02762">
            <w:r>
              <w:t>Para 1 venue 2 URL</w:t>
            </w:r>
          </w:p>
        </w:tc>
        <w:tc>
          <w:tcPr>
            <w:tcW w:w="13300" w:type="dxa"/>
          </w:tcPr>
          <w:p w:rsidR="00877299" w:rsidRDefault="00606150">
            <w:r w:rsidRPr="00606150">
              <w:t>http://www.aalborgzoo.dk/forside.aspx</w:t>
            </w:r>
          </w:p>
        </w:tc>
      </w:tr>
      <w:tr w:rsidR="00877299">
        <w:tc>
          <w:tcPr>
            <w:tcW w:w="500" w:type="dxa"/>
            <w:shd w:val="clear" w:color="auto" w:fill="0070C0"/>
          </w:tcPr>
          <w:p w:rsidR="00877299" w:rsidRDefault="00A02762">
            <w:r>
              <w:t>19</w:t>
            </w:r>
          </w:p>
        </w:tc>
        <w:tc>
          <w:tcPr>
            <w:tcW w:w="2000" w:type="dxa"/>
            <w:shd w:val="clear" w:color="auto" w:fill="0070C0"/>
          </w:tcPr>
          <w:p w:rsidR="00877299" w:rsidRDefault="00A02762">
            <w:r>
              <w:t>Paragraph 2 heading</w:t>
            </w:r>
          </w:p>
        </w:tc>
        <w:tc>
          <w:tcPr>
            <w:tcW w:w="13300" w:type="dxa"/>
          </w:tcPr>
          <w:p w:rsidR="00877299" w:rsidRDefault="00606150">
            <w:r w:rsidRPr="00606150">
              <w:rPr>
                <w:rFonts w:ascii="Calibri" w:hAnsi="Calibri"/>
                <w:sz w:val="24"/>
                <w:szCs w:val="24"/>
              </w:rPr>
              <w:t>Platform4</w:t>
            </w:r>
            <w:r>
              <w:rPr>
                <w:rFonts w:ascii="Calibri" w:hAnsi="Calibri"/>
                <w:sz w:val="24"/>
                <w:szCs w:val="24"/>
              </w:rPr>
              <w:t xml:space="preserve"> og </w:t>
            </w:r>
            <w:r w:rsidRPr="00606150">
              <w:rPr>
                <w:rFonts w:ascii="Calibri" w:hAnsi="Calibri"/>
                <w:sz w:val="24"/>
                <w:szCs w:val="24"/>
              </w:rPr>
              <w:t>Utzon Center</w:t>
            </w:r>
            <w:r>
              <w:rPr>
                <w:rFonts w:ascii="Calibri" w:hAnsi="Calibri"/>
                <w:sz w:val="24"/>
                <w:szCs w:val="24"/>
              </w:rPr>
              <w:t xml:space="preserve"> i Aalborg</w:t>
            </w:r>
          </w:p>
        </w:tc>
      </w:tr>
      <w:tr w:rsidR="00877299">
        <w:tc>
          <w:tcPr>
            <w:tcW w:w="500" w:type="dxa"/>
            <w:shd w:val="clear" w:color="auto" w:fill="0070C0"/>
          </w:tcPr>
          <w:p w:rsidR="00877299" w:rsidRDefault="00A02762">
            <w:r>
              <w:t>20</w:t>
            </w:r>
          </w:p>
        </w:tc>
        <w:tc>
          <w:tcPr>
            <w:tcW w:w="2000" w:type="dxa"/>
            <w:shd w:val="clear" w:color="auto" w:fill="0070C0"/>
          </w:tcPr>
          <w:p w:rsidR="00877299" w:rsidRDefault="00A02762">
            <w:r>
              <w:t>Paragraph 2 text</w:t>
            </w:r>
          </w:p>
        </w:tc>
        <w:tc>
          <w:tcPr>
            <w:tcW w:w="13300" w:type="dxa"/>
          </w:tcPr>
          <w:p w:rsidR="00606150" w:rsidRPr="00606150" w:rsidRDefault="00606150" w:rsidP="00606150">
            <w:pPr>
              <w:pStyle w:val="Titre3"/>
              <w:shd w:val="clear" w:color="auto" w:fill="FFFFFF"/>
              <w:spacing w:before="600" w:beforeAutospacing="0" w:after="375" w:afterAutospacing="0" w:line="294" w:lineRule="atLeast"/>
              <w:textAlignment w:val="center"/>
              <w:rPr>
                <w:rFonts w:ascii="Calibri" w:hAnsi="Calibri" w:cs="Arial"/>
                <w:b w:val="0"/>
                <w:sz w:val="24"/>
                <w:szCs w:val="24"/>
              </w:rPr>
            </w:pPr>
            <w:r w:rsidRPr="00606150">
              <w:rPr>
                <w:rFonts w:ascii="Calibri" w:hAnsi="Calibri"/>
                <w:b w:val="0"/>
                <w:sz w:val="24"/>
                <w:szCs w:val="24"/>
              </w:rPr>
              <w:t>Du har desuden mulighed for at besøge</w:t>
            </w:r>
            <w:r w:rsidRPr="00606150">
              <w:rPr>
                <w:rFonts w:ascii="Calibri" w:hAnsi="Calibri" w:cs="Arial"/>
                <w:b w:val="0"/>
                <w:sz w:val="24"/>
                <w:szCs w:val="24"/>
              </w:rPr>
              <w:t xml:space="preserve"> Platform4, hvor du kan opleve en fusion mellem teknologi og kunst. Her er nøgleordet innovativ frihed inden for diverse kunstgenre samt gastronomi. Gå derfor ikke glip af dette autentiske sted, der viser Aalborgs finger på pulsen, hvad angår kunst og kulturlivet.</w:t>
            </w:r>
          </w:p>
          <w:p w:rsidR="00606150" w:rsidRPr="00606150" w:rsidRDefault="00606150" w:rsidP="00606150">
            <w:pPr>
              <w:pStyle w:val="Titre3"/>
              <w:shd w:val="clear" w:color="auto" w:fill="FFFFFF"/>
              <w:spacing w:before="600" w:beforeAutospacing="0" w:after="375" w:afterAutospacing="0" w:line="294" w:lineRule="atLeast"/>
              <w:textAlignment w:val="center"/>
              <w:rPr>
                <w:rFonts w:ascii="Calibri" w:hAnsi="Calibri" w:cs="Arial"/>
                <w:b w:val="0"/>
                <w:sz w:val="24"/>
                <w:szCs w:val="24"/>
              </w:rPr>
            </w:pPr>
            <w:r w:rsidRPr="00606150">
              <w:rPr>
                <w:rFonts w:ascii="Calibri" w:hAnsi="Calibri" w:cs="Arial"/>
                <w:b w:val="0"/>
                <w:sz w:val="24"/>
                <w:szCs w:val="24"/>
              </w:rPr>
              <w:t xml:space="preserve">Hvad med at besøge et unikt </w:t>
            </w:r>
            <w:r w:rsidR="005910EF">
              <w:rPr>
                <w:rFonts w:ascii="Calibri" w:hAnsi="Calibri" w:cs="Arial"/>
                <w:b w:val="0"/>
                <w:sz w:val="24"/>
                <w:szCs w:val="24"/>
              </w:rPr>
              <w:t>kultur- og videnscenter? Netop i</w:t>
            </w:r>
            <w:r w:rsidRPr="00606150">
              <w:rPr>
                <w:rFonts w:ascii="Calibri" w:hAnsi="Calibri" w:cs="Arial"/>
                <w:b w:val="0"/>
                <w:sz w:val="24"/>
                <w:szCs w:val="24"/>
              </w:rPr>
              <w:t xml:space="preserve"> Aalborg har du mulighed for at kigge forbi Utzon Center, der ligger ved Aalborgs smukke havn. Det er arkitekten Jørn Utzon</w:t>
            </w:r>
            <w:r w:rsidR="005910EF">
              <w:rPr>
                <w:rFonts w:ascii="Calibri" w:hAnsi="Calibri" w:cs="Arial"/>
                <w:b w:val="0"/>
                <w:sz w:val="24"/>
                <w:szCs w:val="24"/>
              </w:rPr>
              <w:t>,</w:t>
            </w:r>
            <w:r w:rsidRPr="00606150">
              <w:rPr>
                <w:rFonts w:ascii="Calibri" w:hAnsi="Calibri" w:cs="Arial"/>
                <w:b w:val="0"/>
                <w:sz w:val="24"/>
                <w:szCs w:val="24"/>
              </w:rPr>
              <w:t xml:space="preserve"> som har kreeret denne bygning, der rummer spændende information og oplevelser for dig</w:t>
            </w:r>
            <w:r w:rsidR="005910EF">
              <w:rPr>
                <w:rFonts w:ascii="Calibri" w:hAnsi="Calibri" w:cs="Arial"/>
                <w:b w:val="0"/>
                <w:sz w:val="24"/>
                <w:szCs w:val="24"/>
              </w:rPr>
              <w:t>,</w:t>
            </w:r>
            <w:r w:rsidRPr="00606150">
              <w:rPr>
                <w:rFonts w:ascii="Calibri" w:hAnsi="Calibri" w:cs="Arial"/>
                <w:b w:val="0"/>
                <w:sz w:val="24"/>
                <w:szCs w:val="24"/>
              </w:rPr>
              <w:t xml:space="preserve"> som ønsker at gå i dialog med kunst og design på en kreativ og anderledes måde.  </w:t>
            </w:r>
          </w:p>
          <w:p w:rsidR="00877299" w:rsidRDefault="00877299"/>
        </w:tc>
      </w:tr>
      <w:tr w:rsidR="00877299">
        <w:tc>
          <w:tcPr>
            <w:tcW w:w="500" w:type="dxa"/>
            <w:shd w:val="clear" w:color="auto" w:fill="0070C0"/>
          </w:tcPr>
          <w:p w:rsidR="00877299" w:rsidRDefault="00A02762">
            <w:r>
              <w:lastRenderedPageBreak/>
              <w:t>21</w:t>
            </w:r>
          </w:p>
        </w:tc>
        <w:tc>
          <w:tcPr>
            <w:tcW w:w="2000" w:type="dxa"/>
            <w:shd w:val="clear" w:color="auto" w:fill="0070C0"/>
          </w:tcPr>
          <w:p w:rsidR="00877299" w:rsidRPr="00606150" w:rsidRDefault="00A02762">
            <w:pPr>
              <w:rPr>
                <w:rFonts w:asciiTheme="minorHAnsi" w:hAnsiTheme="minorHAnsi"/>
                <w:sz w:val="24"/>
                <w:szCs w:val="24"/>
              </w:rPr>
            </w:pPr>
            <w:r w:rsidRPr="00606150">
              <w:rPr>
                <w:rFonts w:asciiTheme="minorHAnsi" w:hAnsiTheme="minorHAnsi"/>
                <w:sz w:val="24"/>
                <w:szCs w:val="24"/>
              </w:rPr>
              <w:t>Para 2 venue 1 name</w:t>
            </w:r>
          </w:p>
        </w:tc>
        <w:tc>
          <w:tcPr>
            <w:tcW w:w="13300" w:type="dxa"/>
          </w:tcPr>
          <w:p w:rsidR="00877299" w:rsidRPr="00606150" w:rsidRDefault="00606150">
            <w:pPr>
              <w:rPr>
                <w:rFonts w:asciiTheme="minorHAnsi" w:hAnsiTheme="minorHAnsi"/>
                <w:sz w:val="24"/>
                <w:szCs w:val="24"/>
              </w:rPr>
            </w:pPr>
            <w:r w:rsidRPr="00606150">
              <w:rPr>
                <w:rFonts w:asciiTheme="minorHAnsi" w:hAnsiTheme="minorHAnsi"/>
                <w:sz w:val="24"/>
                <w:szCs w:val="24"/>
              </w:rPr>
              <w:t>Platform4</w:t>
            </w:r>
          </w:p>
        </w:tc>
      </w:tr>
      <w:tr w:rsidR="00877299">
        <w:tc>
          <w:tcPr>
            <w:tcW w:w="500" w:type="dxa"/>
            <w:shd w:val="clear" w:color="auto" w:fill="0070C0"/>
          </w:tcPr>
          <w:p w:rsidR="00877299" w:rsidRDefault="00A02762">
            <w:r>
              <w:t>22</w:t>
            </w:r>
          </w:p>
        </w:tc>
        <w:tc>
          <w:tcPr>
            <w:tcW w:w="2000" w:type="dxa"/>
            <w:shd w:val="clear" w:color="auto" w:fill="0070C0"/>
          </w:tcPr>
          <w:p w:rsidR="00877299" w:rsidRPr="00606150" w:rsidRDefault="00A02762">
            <w:pPr>
              <w:rPr>
                <w:rFonts w:asciiTheme="minorHAnsi" w:hAnsiTheme="minorHAnsi"/>
                <w:sz w:val="24"/>
                <w:szCs w:val="24"/>
              </w:rPr>
            </w:pPr>
            <w:r w:rsidRPr="00606150">
              <w:rPr>
                <w:rFonts w:asciiTheme="minorHAnsi" w:hAnsiTheme="minorHAnsi"/>
                <w:sz w:val="24"/>
                <w:szCs w:val="24"/>
              </w:rPr>
              <w:t>Para 2 venue 1 address</w:t>
            </w:r>
          </w:p>
        </w:tc>
        <w:tc>
          <w:tcPr>
            <w:tcW w:w="13300" w:type="dxa"/>
          </w:tcPr>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20"/>
              <w:gridCol w:w="12644"/>
            </w:tblGrid>
            <w:tr w:rsidR="00606150" w:rsidRPr="00606150" w:rsidTr="00606150">
              <w:tc>
                <w:tcPr>
                  <w:tcW w:w="420" w:type="dxa"/>
                  <w:shd w:val="clear" w:color="auto" w:fill="FFFFFF"/>
                  <w:tcMar>
                    <w:top w:w="15" w:type="dxa"/>
                    <w:left w:w="0" w:type="dxa"/>
                    <w:bottom w:w="0" w:type="dxa"/>
                    <w:right w:w="0" w:type="dxa"/>
                  </w:tcMar>
                  <w:hideMark/>
                </w:tcPr>
                <w:p w:rsidR="00606150" w:rsidRPr="00606150" w:rsidRDefault="00606150" w:rsidP="00606150">
                  <w:pPr>
                    <w:spacing w:after="0" w:line="240" w:lineRule="auto"/>
                    <w:rPr>
                      <w:rFonts w:asciiTheme="minorHAnsi" w:eastAsia="Times New Roman" w:hAnsiTheme="minorHAnsi" w:cs="Times New Roman"/>
                      <w:sz w:val="24"/>
                      <w:szCs w:val="24"/>
                    </w:rPr>
                  </w:pPr>
                </w:p>
              </w:tc>
              <w:tc>
                <w:tcPr>
                  <w:tcW w:w="0" w:type="auto"/>
                  <w:shd w:val="clear" w:color="auto" w:fill="FFFFFF"/>
                  <w:tcMar>
                    <w:top w:w="0" w:type="dxa"/>
                    <w:left w:w="0" w:type="dxa"/>
                    <w:bottom w:w="0" w:type="dxa"/>
                    <w:right w:w="0" w:type="dxa"/>
                  </w:tcMar>
                  <w:hideMark/>
                </w:tcPr>
                <w:p w:rsidR="00606150" w:rsidRPr="00606150" w:rsidRDefault="00606150" w:rsidP="00606150">
                  <w:pPr>
                    <w:spacing w:after="0" w:line="240" w:lineRule="auto"/>
                    <w:rPr>
                      <w:rFonts w:asciiTheme="minorHAnsi" w:eastAsia="Times New Roman" w:hAnsiTheme="minorHAnsi"/>
                      <w:color w:val="222222"/>
                      <w:sz w:val="24"/>
                      <w:szCs w:val="24"/>
                    </w:rPr>
                  </w:pPr>
                  <w:r w:rsidRPr="00606150">
                    <w:rPr>
                      <w:rFonts w:asciiTheme="minorHAnsi" w:eastAsia="Times New Roman" w:hAnsiTheme="minorHAnsi"/>
                      <w:color w:val="222222"/>
                      <w:sz w:val="24"/>
                      <w:szCs w:val="24"/>
                    </w:rPr>
                    <w:t>Karolinelundsvej 38 - 40, 9000 Aalborg</w:t>
                  </w:r>
                </w:p>
              </w:tc>
            </w:tr>
          </w:tbl>
          <w:p w:rsidR="00877299" w:rsidRPr="00606150" w:rsidRDefault="00877299">
            <w:pPr>
              <w:rPr>
                <w:rFonts w:asciiTheme="minorHAnsi" w:hAnsiTheme="minorHAnsi"/>
                <w:sz w:val="24"/>
                <w:szCs w:val="24"/>
              </w:rPr>
            </w:pPr>
          </w:p>
        </w:tc>
      </w:tr>
      <w:tr w:rsidR="00877299">
        <w:tc>
          <w:tcPr>
            <w:tcW w:w="500" w:type="dxa"/>
            <w:shd w:val="clear" w:color="auto" w:fill="0070C0"/>
          </w:tcPr>
          <w:p w:rsidR="00877299" w:rsidRDefault="00A02762">
            <w:r>
              <w:t>23</w:t>
            </w:r>
          </w:p>
        </w:tc>
        <w:tc>
          <w:tcPr>
            <w:tcW w:w="2000" w:type="dxa"/>
            <w:shd w:val="clear" w:color="auto" w:fill="0070C0"/>
          </w:tcPr>
          <w:p w:rsidR="00877299" w:rsidRPr="00606150" w:rsidRDefault="00A02762">
            <w:pPr>
              <w:rPr>
                <w:rFonts w:asciiTheme="minorHAnsi" w:hAnsiTheme="minorHAnsi"/>
                <w:sz w:val="24"/>
                <w:szCs w:val="24"/>
              </w:rPr>
            </w:pPr>
            <w:r w:rsidRPr="00606150">
              <w:rPr>
                <w:rFonts w:asciiTheme="minorHAnsi" w:hAnsiTheme="minorHAnsi"/>
                <w:sz w:val="24"/>
                <w:szCs w:val="24"/>
              </w:rPr>
              <w:t>Para 2 venue 1 contact number</w:t>
            </w:r>
          </w:p>
        </w:tc>
        <w:tc>
          <w:tcPr>
            <w:tcW w:w="13300" w:type="dxa"/>
          </w:tcPr>
          <w:p w:rsidR="00877299" w:rsidRPr="00606150" w:rsidRDefault="00606150">
            <w:pPr>
              <w:rPr>
                <w:rFonts w:asciiTheme="minorHAnsi" w:hAnsiTheme="minorHAnsi"/>
                <w:sz w:val="24"/>
                <w:szCs w:val="24"/>
              </w:rPr>
            </w:pPr>
            <w:r w:rsidRPr="00606150">
              <w:rPr>
                <w:rFonts w:asciiTheme="minorHAnsi" w:hAnsiTheme="minorHAnsi"/>
                <w:color w:val="222222"/>
                <w:sz w:val="24"/>
                <w:szCs w:val="24"/>
                <w:shd w:val="clear" w:color="auto" w:fill="FFFFFF"/>
              </w:rPr>
              <w:t>+45 30 23 02 48</w:t>
            </w:r>
          </w:p>
        </w:tc>
      </w:tr>
      <w:tr w:rsidR="00877299">
        <w:tc>
          <w:tcPr>
            <w:tcW w:w="500" w:type="dxa"/>
            <w:shd w:val="clear" w:color="auto" w:fill="0070C0"/>
          </w:tcPr>
          <w:p w:rsidR="00877299" w:rsidRDefault="00A02762">
            <w:r>
              <w:t>24</w:t>
            </w:r>
          </w:p>
        </w:tc>
        <w:tc>
          <w:tcPr>
            <w:tcW w:w="2000" w:type="dxa"/>
            <w:shd w:val="clear" w:color="auto" w:fill="0070C0"/>
          </w:tcPr>
          <w:p w:rsidR="00877299" w:rsidRPr="00606150" w:rsidRDefault="00A02762">
            <w:pPr>
              <w:rPr>
                <w:rFonts w:asciiTheme="minorHAnsi" w:hAnsiTheme="minorHAnsi"/>
                <w:sz w:val="24"/>
                <w:szCs w:val="24"/>
              </w:rPr>
            </w:pPr>
            <w:r w:rsidRPr="00606150">
              <w:rPr>
                <w:rFonts w:asciiTheme="minorHAnsi" w:hAnsiTheme="minorHAnsi"/>
                <w:sz w:val="24"/>
                <w:szCs w:val="24"/>
              </w:rPr>
              <w:t>Para 2 venue 1 URL</w:t>
            </w:r>
          </w:p>
        </w:tc>
        <w:tc>
          <w:tcPr>
            <w:tcW w:w="13300" w:type="dxa"/>
          </w:tcPr>
          <w:p w:rsidR="00877299" w:rsidRPr="00606150" w:rsidRDefault="00606150">
            <w:pPr>
              <w:rPr>
                <w:rFonts w:asciiTheme="minorHAnsi" w:hAnsiTheme="minorHAnsi"/>
                <w:sz w:val="24"/>
                <w:szCs w:val="24"/>
              </w:rPr>
            </w:pPr>
            <w:r w:rsidRPr="00606150">
              <w:rPr>
                <w:rFonts w:asciiTheme="minorHAnsi" w:hAnsiTheme="minorHAnsi"/>
                <w:sz w:val="24"/>
                <w:szCs w:val="24"/>
              </w:rPr>
              <w:t>http://platform4.dk/</w:t>
            </w:r>
          </w:p>
        </w:tc>
      </w:tr>
      <w:tr w:rsidR="00877299">
        <w:tc>
          <w:tcPr>
            <w:tcW w:w="500" w:type="dxa"/>
            <w:shd w:val="clear" w:color="auto" w:fill="0070C0"/>
          </w:tcPr>
          <w:p w:rsidR="00877299" w:rsidRDefault="00A02762">
            <w:r>
              <w:t>25</w:t>
            </w:r>
          </w:p>
        </w:tc>
        <w:tc>
          <w:tcPr>
            <w:tcW w:w="2000" w:type="dxa"/>
            <w:shd w:val="clear" w:color="auto" w:fill="0070C0"/>
          </w:tcPr>
          <w:p w:rsidR="00877299" w:rsidRDefault="00A02762">
            <w:r>
              <w:t>Para 2 venue 2 name</w:t>
            </w:r>
          </w:p>
        </w:tc>
        <w:tc>
          <w:tcPr>
            <w:tcW w:w="13300" w:type="dxa"/>
          </w:tcPr>
          <w:p w:rsidR="00877299" w:rsidRPr="00606150" w:rsidRDefault="00606150">
            <w:pPr>
              <w:rPr>
                <w:rFonts w:asciiTheme="minorHAnsi" w:hAnsiTheme="minorHAnsi"/>
                <w:sz w:val="24"/>
                <w:szCs w:val="24"/>
              </w:rPr>
            </w:pPr>
            <w:r w:rsidRPr="00606150">
              <w:rPr>
                <w:rFonts w:asciiTheme="minorHAnsi" w:hAnsiTheme="minorHAnsi"/>
                <w:sz w:val="24"/>
                <w:szCs w:val="24"/>
              </w:rPr>
              <w:t>Utzon Center</w:t>
            </w:r>
          </w:p>
        </w:tc>
      </w:tr>
      <w:tr w:rsidR="00877299">
        <w:tc>
          <w:tcPr>
            <w:tcW w:w="500" w:type="dxa"/>
            <w:shd w:val="clear" w:color="auto" w:fill="0070C0"/>
          </w:tcPr>
          <w:p w:rsidR="00877299" w:rsidRDefault="00A02762">
            <w:r>
              <w:t>26</w:t>
            </w:r>
          </w:p>
        </w:tc>
        <w:tc>
          <w:tcPr>
            <w:tcW w:w="2000" w:type="dxa"/>
            <w:shd w:val="clear" w:color="auto" w:fill="0070C0"/>
          </w:tcPr>
          <w:p w:rsidR="00877299" w:rsidRDefault="00A02762">
            <w:r>
              <w:t>Para 2 venue 2 address</w:t>
            </w:r>
          </w:p>
        </w:tc>
        <w:tc>
          <w:tcPr>
            <w:tcW w:w="13300" w:type="dxa"/>
          </w:tcPr>
          <w:p w:rsidR="00606150" w:rsidRPr="00606150" w:rsidRDefault="005910EF" w:rsidP="00606150">
            <w:pPr>
              <w:pStyle w:val="bottomcontainer"/>
              <w:shd w:val="clear" w:color="auto" w:fill="FFFFFF"/>
              <w:spacing w:before="0" w:beforeAutospacing="0" w:after="0" w:afterAutospacing="0"/>
              <w:rPr>
                <w:rFonts w:asciiTheme="minorHAnsi" w:hAnsiTheme="minorHAnsi" w:cs="Arial"/>
              </w:rPr>
            </w:pPr>
            <w:r>
              <w:rPr>
                <w:rFonts w:asciiTheme="minorHAnsi" w:hAnsiTheme="minorHAnsi" w:cs="Arial"/>
              </w:rPr>
              <w:t>Slotspladsen</w:t>
            </w:r>
            <w:r w:rsidR="00606150" w:rsidRPr="00606150">
              <w:rPr>
                <w:rFonts w:asciiTheme="minorHAnsi" w:hAnsiTheme="minorHAnsi" w:cs="Arial"/>
              </w:rPr>
              <w:t xml:space="preserve"> 4</w:t>
            </w:r>
          </w:p>
          <w:p w:rsidR="00606150" w:rsidRPr="00606150" w:rsidRDefault="005910EF" w:rsidP="00606150">
            <w:pPr>
              <w:pStyle w:val="bottomcontainer"/>
              <w:shd w:val="clear" w:color="auto" w:fill="FFFFFF"/>
              <w:spacing w:before="0" w:beforeAutospacing="0" w:after="0" w:afterAutospacing="0"/>
              <w:rPr>
                <w:rFonts w:asciiTheme="minorHAnsi" w:hAnsiTheme="minorHAnsi" w:cs="Arial"/>
              </w:rPr>
            </w:pPr>
            <w:r>
              <w:rPr>
                <w:rFonts w:asciiTheme="minorHAnsi" w:hAnsiTheme="minorHAnsi" w:cs="Arial"/>
              </w:rPr>
              <w:t>9000 Aalborg</w:t>
            </w:r>
          </w:p>
          <w:p w:rsidR="00877299" w:rsidRPr="00606150" w:rsidRDefault="00877299">
            <w:pPr>
              <w:rPr>
                <w:rFonts w:asciiTheme="minorHAnsi" w:hAnsiTheme="minorHAnsi"/>
                <w:sz w:val="24"/>
                <w:szCs w:val="24"/>
              </w:rPr>
            </w:pPr>
          </w:p>
        </w:tc>
      </w:tr>
      <w:tr w:rsidR="00877299">
        <w:tc>
          <w:tcPr>
            <w:tcW w:w="500" w:type="dxa"/>
            <w:shd w:val="clear" w:color="auto" w:fill="0070C0"/>
          </w:tcPr>
          <w:p w:rsidR="00877299" w:rsidRDefault="00A02762">
            <w:r>
              <w:t>27</w:t>
            </w:r>
          </w:p>
        </w:tc>
        <w:tc>
          <w:tcPr>
            <w:tcW w:w="2000" w:type="dxa"/>
            <w:shd w:val="clear" w:color="auto" w:fill="0070C0"/>
          </w:tcPr>
          <w:p w:rsidR="00877299" w:rsidRDefault="00A02762">
            <w:r>
              <w:t>Para 2 venue 2 contact number</w:t>
            </w:r>
          </w:p>
        </w:tc>
        <w:tc>
          <w:tcPr>
            <w:tcW w:w="13300" w:type="dxa"/>
          </w:tcPr>
          <w:p w:rsidR="00877299" w:rsidRPr="00606150" w:rsidRDefault="00606150">
            <w:pPr>
              <w:rPr>
                <w:rFonts w:asciiTheme="minorHAnsi" w:hAnsiTheme="minorHAnsi"/>
                <w:sz w:val="24"/>
                <w:szCs w:val="24"/>
              </w:rPr>
            </w:pPr>
            <w:r w:rsidRPr="00606150">
              <w:rPr>
                <w:rFonts w:asciiTheme="minorHAnsi" w:hAnsiTheme="minorHAnsi"/>
                <w:sz w:val="24"/>
                <w:szCs w:val="24"/>
                <w:shd w:val="clear" w:color="auto" w:fill="FFFFFF"/>
              </w:rPr>
              <w:t>+ 45 76 90 50 00</w:t>
            </w:r>
          </w:p>
        </w:tc>
      </w:tr>
      <w:tr w:rsidR="00877299">
        <w:tc>
          <w:tcPr>
            <w:tcW w:w="500" w:type="dxa"/>
            <w:shd w:val="clear" w:color="auto" w:fill="0070C0"/>
          </w:tcPr>
          <w:p w:rsidR="00877299" w:rsidRDefault="00A02762">
            <w:r>
              <w:t>28</w:t>
            </w:r>
          </w:p>
        </w:tc>
        <w:tc>
          <w:tcPr>
            <w:tcW w:w="2000" w:type="dxa"/>
            <w:shd w:val="clear" w:color="auto" w:fill="0070C0"/>
          </w:tcPr>
          <w:p w:rsidR="00877299" w:rsidRDefault="00A02762">
            <w:r>
              <w:t>Para 2 venue 2 URL</w:t>
            </w:r>
          </w:p>
        </w:tc>
        <w:tc>
          <w:tcPr>
            <w:tcW w:w="13300" w:type="dxa"/>
          </w:tcPr>
          <w:p w:rsidR="00877299" w:rsidRDefault="00606150">
            <w:r w:rsidRPr="00606150">
              <w:t>http://www.utzoncenter.com/dk/velkommen.htm</w:t>
            </w:r>
          </w:p>
        </w:tc>
      </w:tr>
      <w:tr w:rsidR="00877299">
        <w:tc>
          <w:tcPr>
            <w:tcW w:w="500" w:type="dxa"/>
            <w:shd w:val="clear" w:color="auto" w:fill="8EAADB"/>
          </w:tcPr>
          <w:p w:rsidR="00877299" w:rsidRDefault="00A02762">
            <w:r>
              <w:t>29</w:t>
            </w:r>
          </w:p>
        </w:tc>
        <w:tc>
          <w:tcPr>
            <w:tcW w:w="2000" w:type="dxa"/>
            <w:shd w:val="clear" w:color="auto" w:fill="8EAADB"/>
          </w:tcPr>
          <w:p w:rsidR="00877299" w:rsidRDefault="00A02762">
            <w:r>
              <w:t>Paragraph 3 heading</w:t>
            </w:r>
          </w:p>
        </w:tc>
        <w:tc>
          <w:tcPr>
            <w:tcW w:w="13300" w:type="dxa"/>
          </w:tcPr>
          <w:p w:rsidR="00606150" w:rsidRPr="00606150" w:rsidRDefault="00606150" w:rsidP="00606150">
            <w:pPr>
              <w:pStyle w:val="Titre3"/>
              <w:shd w:val="clear" w:color="auto" w:fill="FFFFFF"/>
              <w:spacing w:before="600" w:beforeAutospacing="0" w:after="375" w:afterAutospacing="0" w:line="294" w:lineRule="atLeast"/>
              <w:textAlignment w:val="center"/>
              <w:rPr>
                <w:rFonts w:ascii="Calibri" w:hAnsi="Calibri" w:cs="Arial"/>
                <w:b w:val="0"/>
                <w:sz w:val="24"/>
                <w:szCs w:val="24"/>
              </w:rPr>
            </w:pPr>
            <w:r w:rsidRPr="00606150">
              <w:rPr>
                <w:rFonts w:ascii="Calibri" w:hAnsi="Calibri" w:cs="Arial"/>
                <w:b w:val="0"/>
                <w:sz w:val="24"/>
                <w:szCs w:val="24"/>
              </w:rPr>
              <w:t>Nordkraft – et kulturelt og kunstnerisk mekka</w:t>
            </w:r>
          </w:p>
          <w:p w:rsidR="00877299" w:rsidRDefault="00877299"/>
        </w:tc>
      </w:tr>
      <w:tr w:rsidR="00877299">
        <w:tc>
          <w:tcPr>
            <w:tcW w:w="500" w:type="dxa"/>
            <w:shd w:val="clear" w:color="auto" w:fill="8EAADB"/>
          </w:tcPr>
          <w:p w:rsidR="00877299" w:rsidRDefault="00A02762">
            <w:r>
              <w:t>30</w:t>
            </w:r>
          </w:p>
        </w:tc>
        <w:tc>
          <w:tcPr>
            <w:tcW w:w="2000" w:type="dxa"/>
            <w:shd w:val="clear" w:color="auto" w:fill="8EAADB"/>
          </w:tcPr>
          <w:p w:rsidR="00877299" w:rsidRDefault="00A02762">
            <w:r>
              <w:t>Paragraph 3 text</w:t>
            </w:r>
          </w:p>
        </w:tc>
        <w:tc>
          <w:tcPr>
            <w:tcW w:w="13300" w:type="dxa"/>
          </w:tcPr>
          <w:p w:rsidR="00606150" w:rsidRPr="00606150" w:rsidRDefault="005910EF" w:rsidP="00606150">
            <w:pPr>
              <w:pStyle w:val="Titre3"/>
              <w:shd w:val="clear" w:color="auto" w:fill="FFFFFF"/>
              <w:spacing w:before="600" w:beforeAutospacing="0" w:after="375" w:afterAutospacing="0" w:line="294" w:lineRule="atLeast"/>
              <w:textAlignment w:val="center"/>
              <w:rPr>
                <w:rFonts w:ascii="Calibri" w:hAnsi="Calibri" w:cs="Arial"/>
                <w:b w:val="0"/>
                <w:sz w:val="24"/>
                <w:szCs w:val="24"/>
              </w:rPr>
            </w:pPr>
            <w:r>
              <w:rPr>
                <w:rFonts w:ascii="Calibri" w:hAnsi="Calibri" w:cs="Arial"/>
                <w:b w:val="0"/>
                <w:sz w:val="24"/>
                <w:szCs w:val="24"/>
              </w:rPr>
              <w:t xml:space="preserve">Det nedlagte kraftværk, </w:t>
            </w:r>
            <w:r w:rsidR="00606150" w:rsidRPr="00606150">
              <w:rPr>
                <w:rFonts w:ascii="Calibri" w:hAnsi="Calibri" w:cs="Arial"/>
                <w:b w:val="0"/>
                <w:sz w:val="24"/>
                <w:szCs w:val="24"/>
              </w:rPr>
              <w:t xml:space="preserve">Nordkraft, agerer som kulturhus, der rummer adskillige kulturelle, kunstneriske og sportslige aktiviteter. Du </w:t>
            </w:r>
            <w:r w:rsidR="00606150" w:rsidRPr="00606150">
              <w:rPr>
                <w:rFonts w:ascii="Calibri" w:hAnsi="Calibri" w:cs="Arial"/>
                <w:b w:val="0"/>
                <w:sz w:val="24"/>
                <w:szCs w:val="24"/>
              </w:rPr>
              <w:lastRenderedPageBreak/>
              <w:t>kan gå i teatret, se på kunst, gå i biografen og se masser af koncerter samt spise på lækre restauranter.</w:t>
            </w:r>
          </w:p>
          <w:p w:rsidR="00606150" w:rsidRPr="00564060" w:rsidRDefault="00606150" w:rsidP="00606150">
            <w:pPr>
              <w:pStyle w:val="Titre3"/>
              <w:shd w:val="clear" w:color="auto" w:fill="FFFFFF"/>
              <w:spacing w:before="600" w:beforeAutospacing="0" w:after="375" w:afterAutospacing="0" w:line="294" w:lineRule="atLeast"/>
              <w:textAlignment w:val="center"/>
              <w:rPr>
                <w:rFonts w:asciiTheme="minorHAnsi" w:hAnsiTheme="minorHAnsi" w:cs="Arial"/>
                <w:b w:val="0"/>
                <w:sz w:val="24"/>
                <w:szCs w:val="24"/>
              </w:rPr>
            </w:pPr>
            <w:r w:rsidRPr="00606150">
              <w:rPr>
                <w:rFonts w:ascii="Calibri" w:hAnsi="Calibri" w:cs="Arial"/>
                <w:b w:val="0"/>
                <w:sz w:val="24"/>
                <w:szCs w:val="24"/>
              </w:rPr>
              <w:t>Er du vild med musik og fede koncerter? Så skal du holde dig opdateret med Aalborgs enestående spillescene Skråen, der har til huse i Nordkraft. Her er</w:t>
            </w:r>
            <w:r w:rsidRPr="00564060">
              <w:rPr>
                <w:rFonts w:asciiTheme="minorHAnsi" w:hAnsiTheme="minorHAnsi" w:cs="Arial"/>
                <w:b w:val="0"/>
                <w:sz w:val="24"/>
                <w:szCs w:val="24"/>
              </w:rPr>
              <w:t xml:space="preserve"> der fokus på musikkens og kulturens mangfoldighed, og der afholdes omkri</w:t>
            </w:r>
            <w:r w:rsidR="005910EF">
              <w:rPr>
                <w:rFonts w:asciiTheme="minorHAnsi" w:hAnsiTheme="minorHAnsi" w:cs="Arial"/>
                <w:b w:val="0"/>
                <w:sz w:val="24"/>
                <w:szCs w:val="24"/>
              </w:rPr>
              <w:t xml:space="preserve">ng 300 koncerter hvert år i </w:t>
            </w:r>
            <w:r w:rsidRPr="00564060">
              <w:rPr>
                <w:rFonts w:asciiTheme="minorHAnsi" w:hAnsiTheme="minorHAnsi" w:cs="Arial"/>
                <w:b w:val="0"/>
                <w:sz w:val="24"/>
                <w:szCs w:val="24"/>
              </w:rPr>
              <w:t xml:space="preserve">det gamle kulkraftværk ved havnen. </w:t>
            </w:r>
          </w:p>
          <w:p w:rsidR="00606150" w:rsidRPr="00564060" w:rsidRDefault="00606150" w:rsidP="00606150">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564060">
              <w:rPr>
                <w:rFonts w:asciiTheme="minorHAnsi" w:hAnsiTheme="minorHAnsi" w:cs="Arial"/>
                <w:lang w:val="da-DK"/>
              </w:rPr>
              <w:t>Er du modig på action og sportslige udfordringer, kan du med fordel besøge DGI her i kraftværket og afprøve Danmarks største klatrevæg på 20 meter. Du vil ikke gå herfra uden et sus i maven og masser af adrenalin i blodet.</w:t>
            </w:r>
          </w:p>
          <w:p w:rsidR="00606150" w:rsidRPr="00564060" w:rsidRDefault="00606150" w:rsidP="00606150">
            <w:pPr>
              <w:rPr>
                <w:rFonts w:asciiTheme="minorHAnsi" w:hAnsiTheme="minorHAnsi"/>
                <w:sz w:val="24"/>
                <w:szCs w:val="24"/>
              </w:rPr>
            </w:pPr>
            <w:r w:rsidRPr="00564060">
              <w:rPr>
                <w:rFonts w:asciiTheme="minorHAnsi" w:hAnsiTheme="minorHAnsi"/>
                <w:sz w:val="24"/>
                <w:szCs w:val="24"/>
              </w:rPr>
              <w:t>Musikkens Hus er endnu en musikalsk perle i Aalborg, som er med til at betone denne by, som en pionér inden for kunst og ku</w:t>
            </w:r>
            <w:r w:rsidR="005910EF">
              <w:rPr>
                <w:rFonts w:asciiTheme="minorHAnsi" w:hAnsiTheme="minorHAnsi"/>
                <w:sz w:val="24"/>
                <w:szCs w:val="24"/>
              </w:rPr>
              <w:t>lturområdet. Ligeledes er Huset</w:t>
            </w:r>
            <w:r w:rsidRPr="00564060">
              <w:rPr>
                <w:rFonts w:asciiTheme="minorHAnsi" w:hAnsiTheme="minorHAnsi"/>
                <w:sz w:val="24"/>
                <w:szCs w:val="24"/>
              </w:rPr>
              <w:t xml:space="preserve"> et yndet musiksted for rytmisk musik</w:t>
            </w:r>
            <w:r w:rsidR="005910EF">
              <w:rPr>
                <w:rFonts w:asciiTheme="minorHAnsi" w:hAnsiTheme="minorHAnsi"/>
                <w:sz w:val="24"/>
                <w:szCs w:val="24"/>
              </w:rPr>
              <w:t>,</w:t>
            </w:r>
            <w:bookmarkStart w:id="0" w:name="_GoBack"/>
            <w:bookmarkEnd w:id="0"/>
            <w:r w:rsidRPr="00564060">
              <w:rPr>
                <w:rFonts w:asciiTheme="minorHAnsi" w:hAnsiTheme="minorHAnsi"/>
                <w:sz w:val="24"/>
                <w:szCs w:val="24"/>
              </w:rPr>
              <w:t xml:space="preserve"> og her afholdes også en årlig elektronisk festival. Du kan nyde genre såsom jazz og blues på dette spillested.  </w:t>
            </w:r>
          </w:p>
          <w:p w:rsidR="00606150" w:rsidRPr="00564060" w:rsidRDefault="00606150" w:rsidP="00606150">
            <w:pPr>
              <w:rPr>
                <w:rFonts w:asciiTheme="minorHAnsi" w:hAnsiTheme="minorHAnsi"/>
                <w:sz w:val="24"/>
                <w:szCs w:val="24"/>
              </w:rPr>
            </w:pPr>
            <w:r w:rsidRPr="00564060">
              <w:rPr>
                <w:rFonts w:asciiTheme="minorHAnsi" w:hAnsiTheme="minorHAnsi"/>
                <w:sz w:val="24"/>
                <w:szCs w:val="24"/>
              </w:rPr>
              <w:t xml:space="preserve">Det er ingen tvivl om, at Aalborg, hvis oprindelse går helt tilbage til vikingetiden og jernalderen, formår at forene sin stærke historiske baggrund med en moderne kunstnerisk nerve, som er med til at gøre denne by levende og give den sit særpræg. Musikken spiller her en central rolle i Aalborgs bybillede, og det kan kun anbefales, at du under dit ophold i Aalborg besøger et af disse musikalske oaser, som det vrimler med i denne multikunstneriske by. </w:t>
            </w:r>
          </w:p>
          <w:p w:rsidR="00877299" w:rsidRDefault="00877299"/>
        </w:tc>
      </w:tr>
      <w:tr w:rsidR="00877299">
        <w:tc>
          <w:tcPr>
            <w:tcW w:w="500" w:type="dxa"/>
            <w:shd w:val="clear" w:color="auto" w:fill="8EAADB"/>
          </w:tcPr>
          <w:p w:rsidR="00877299" w:rsidRDefault="00A02762">
            <w:r>
              <w:lastRenderedPageBreak/>
              <w:t>31</w:t>
            </w:r>
          </w:p>
        </w:tc>
        <w:tc>
          <w:tcPr>
            <w:tcW w:w="2000" w:type="dxa"/>
            <w:shd w:val="clear" w:color="auto" w:fill="8EAADB"/>
          </w:tcPr>
          <w:p w:rsidR="00877299" w:rsidRPr="00606150" w:rsidRDefault="00A02762">
            <w:pPr>
              <w:rPr>
                <w:rFonts w:asciiTheme="minorHAnsi" w:hAnsiTheme="minorHAnsi"/>
                <w:sz w:val="24"/>
                <w:szCs w:val="24"/>
              </w:rPr>
            </w:pPr>
            <w:r w:rsidRPr="00606150">
              <w:rPr>
                <w:rFonts w:asciiTheme="minorHAnsi" w:hAnsiTheme="minorHAnsi"/>
                <w:sz w:val="24"/>
                <w:szCs w:val="24"/>
              </w:rPr>
              <w:t>Para 3 venue 1 name</w:t>
            </w:r>
          </w:p>
        </w:tc>
        <w:tc>
          <w:tcPr>
            <w:tcW w:w="13300" w:type="dxa"/>
          </w:tcPr>
          <w:p w:rsidR="00877299" w:rsidRPr="00606150" w:rsidRDefault="00606150">
            <w:pPr>
              <w:rPr>
                <w:rFonts w:asciiTheme="minorHAnsi" w:hAnsiTheme="minorHAnsi"/>
                <w:sz w:val="24"/>
                <w:szCs w:val="24"/>
              </w:rPr>
            </w:pPr>
            <w:r w:rsidRPr="00606150">
              <w:rPr>
                <w:rFonts w:asciiTheme="minorHAnsi" w:hAnsiTheme="minorHAnsi"/>
                <w:sz w:val="24"/>
                <w:szCs w:val="24"/>
              </w:rPr>
              <w:t>Nordkraft</w:t>
            </w:r>
          </w:p>
        </w:tc>
      </w:tr>
      <w:tr w:rsidR="00877299">
        <w:tc>
          <w:tcPr>
            <w:tcW w:w="500" w:type="dxa"/>
            <w:shd w:val="clear" w:color="auto" w:fill="8EAADB"/>
          </w:tcPr>
          <w:p w:rsidR="00877299" w:rsidRDefault="00A02762">
            <w:r>
              <w:t>32</w:t>
            </w:r>
          </w:p>
        </w:tc>
        <w:tc>
          <w:tcPr>
            <w:tcW w:w="2000" w:type="dxa"/>
            <w:shd w:val="clear" w:color="auto" w:fill="8EAADB"/>
          </w:tcPr>
          <w:p w:rsidR="00877299" w:rsidRPr="00606150" w:rsidRDefault="00A02762">
            <w:pPr>
              <w:rPr>
                <w:rFonts w:asciiTheme="minorHAnsi" w:hAnsiTheme="minorHAnsi"/>
                <w:sz w:val="24"/>
                <w:szCs w:val="24"/>
              </w:rPr>
            </w:pPr>
            <w:r w:rsidRPr="00606150">
              <w:rPr>
                <w:rFonts w:asciiTheme="minorHAnsi" w:hAnsiTheme="minorHAnsi"/>
                <w:sz w:val="24"/>
                <w:szCs w:val="24"/>
              </w:rPr>
              <w:t>Para 3 venue 1 address</w:t>
            </w:r>
          </w:p>
        </w:tc>
        <w:tc>
          <w:tcPr>
            <w:tcW w:w="13300" w:type="dxa"/>
          </w:tcPr>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20"/>
              <w:gridCol w:w="12644"/>
            </w:tblGrid>
            <w:tr w:rsidR="00606150" w:rsidRPr="00606150" w:rsidTr="00606150">
              <w:tc>
                <w:tcPr>
                  <w:tcW w:w="420" w:type="dxa"/>
                  <w:shd w:val="clear" w:color="auto" w:fill="FFFFFF"/>
                  <w:tcMar>
                    <w:top w:w="15" w:type="dxa"/>
                    <w:left w:w="0" w:type="dxa"/>
                    <w:bottom w:w="0" w:type="dxa"/>
                    <w:right w:w="0" w:type="dxa"/>
                  </w:tcMar>
                  <w:hideMark/>
                </w:tcPr>
                <w:p w:rsidR="00606150" w:rsidRPr="00606150" w:rsidRDefault="00606150" w:rsidP="00606150">
                  <w:pPr>
                    <w:spacing w:after="0" w:line="240" w:lineRule="auto"/>
                    <w:rPr>
                      <w:rFonts w:asciiTheme="minorHAnsi" w:eastAsia="Times New Roman" w:hAnsiTheme="minorHAnsi" w:cs="Times New Roman"/>
                      <w:sz w:val="24"/>
                      <w:szCs w:val="24"/>
                    </w:rPr>
                  </w:pPr>
                </w:p>
              </w:tc>
              <w:tc>
                <w:tcPr>
                  <w:tcW w:w="0" w:type="auto"/>
                  <w:shd w:val="clear" w:color="auto" w:fill="FFFFFF"/>
                  <w:tcMar>
                    <w:top w:w="0" w:type="dxa"/>
                    <w:left w:w="0" w:type="dxa"/>
                    <w:bottom w:w="0" w:type="dxa"/>
                    <w:right w:w="0" w:type="dxa"/>
                  </w:tcMar>
                  <w:hideMark/>
                </w:tcPr>
                <w:p w:rsidR="00606150" w:rsidRPr="00606150" w:rsidRDefault="00606150" w:rsidP="00606150">
                  <w:pPr>
                    <w:spacing w:after="0" w:line="240" w:lineRule="auto"/>
                    <w:rPr>
                      <w:rFonts w:asciiTheme="minorHAnsi" w:eastAsia="Times New Roman" w:hAnsiTheme="minorHAnsi"/>
                      <w:color w:val="222222"/>
                      <w:sz w:val="24"/>
                      <w:szCs w:val="24"/>
                    </w:rPr>
                  </w:pPr>
                  <w:r w:rsidRPr="00606150">
                    <w:rPr>
                      <w:rFonts w:asciiTheme="minorHAnsi" w:eastAsia="Times New Roman" w:hAnsiTheme="minorHAnsi"/>
                      <w:color w:val="222222"/>
                      <w:sz w:val="24"/>
                      <w:szCs w:val="24"/>
                    </w:rPr>
                    <w:t>Kjellerups Torv 1, 9000 Aalborg</w:t>
                  </w:r>
                </w:p>
              </w:tc>
            </w:tr>
          </w:tbl>
          <w:p w:rsidR="00877299" w:rsidRPr="00606150" w:rsidRDefault="00877299">
            <w:pPr>
              <w:rPr>
                <w:rFonts w:asciiTheme="minorHAnsi" w:hAnsiTheme="minorHAnsi"/>
                <w:sz w:val="24"/>
                <w:szCs w:val="24"/>
              </w:rPr>
            </w:pPr>
          </w:p>
        </w:tc>
      </w:tr>
      <w:tr w:rsidR="00877299">
        <w:tc>
          <w:tcPr>
            <w:tcW w:w="500" w:type="dxa"/>
            <w:shd w:val="clear" w:color="auto" w:fill="8EAADB"/>
          </w:tcPr>
          <w:p w:rsidR="00877299" w:rsidRDefault="00A02762">
            <w:r>
              <w:t>33</w:t>
            </w:r>
          </w:p>
        </w:tc>
        <w:tc>
          <w:tcPr>
            <w:tcW w:w="2000" w:type="dxa"/>
            <w:shd w:val="clear" w:color="auto" w:fill="8EAADB"/>
          </w:tcPr>
          <w:p w:rsidR="00877299" w:rsidRPr="00606150" w:rsidRDefault="00A02762">
            <w:pPr>
              <w:rPr>
                <w:rFonts w:asciiTheme="minorHAnsi" w:hAnsiTheme="minorHAnsi"/>
                <w:sz w:val="24"/>
                <w:szCs w:val="24"/>
              </w:rPr>
            </w:pPr>
            <w:r w:rsidRPr="00606150">
              <w:rPr>
                <w:rFonts w:asciiTheme="minorHAnsi" w:hAnsiTheme="minorHAnsi"/>
                <w:sz w:val="24"/>
                <w:szCs w:val="24"/>
              </w:rPr>
              <w:t>Para 3 venue 1 contact number</w:t>
            </w:r>
          </w:p>
        </w:tc>
        <w:tc>
          <w:tcPr>
            <w:tcW w:w="13300" w:type="dxa"/>
          </w:tcPr>
          <w:p w:rsidR="00877299" w:rsidRPr="00606150" w:rsidRDefault="00606150">
            <w:pPr>
              <w:rPr>
                <w:rFonts w:asciiTheme="minorHAnsi" w:hAnsiTheme="minorHAnsi"/>
                <w:sz w:val="24"/>
                <w:szCs w:val="24"/>
              </w:rPr>
            </w:pPr>
            <w:r w:rsidRPr="00606150">
              <w:rPr>
                <w:rFonts w:asciiTheme="minorHAnsi" w:hAnsiTheme="minorHAnsi"/>
                <w:color w:val="222222"/>
                <w:sz w:val="24"/>
                <w:szCs w:val="24"/>
                <w:shd w:val="clear" w:color="auto" w:fill="FFFFFF"/>
              </w:rPr>
              <w:t>+45 99 82 41 30</w:t>
            </w:r>
          </w:p>
        </w:tc>
      </w:tr>
      <w:tr w:rsidR="00877299">
        <w:tc>
          <w:tcPr>
            <w:tcW w:w="500" w:type="dxa"/>
            <w:shd w:val="clear" w:color="auto" w:fill="8EAADB"/>
          </w:tcPr>
          <w:p w:rsidR="00877299" w:rsidRDefault="00A02762">
            <w:r>
              <w:t>34</w:t>
            </w:r>
          </w:p>
        </w:tc>
        <w:tc>
          <w:tcPr>
            <w:tcW w:w="2000" w:type="dxa"/>
            <w:shd w:val="clear" w:color="auto" w:fill="8EAADB"/>
          </w:tcPr>
          <w:p w:rsidR="00877299" w:rsidRPr="00606150" w:rsidRDefault="00A02762">
            <w:pPr>
              <w:rPr>
                <w:rFonts w:asciiTheme="minorHAnsi" w:hAnsiTheme="minorHAnsi"/>
                <w:sz w:val="24"/>
                <w:szCs w:val="24"/>
              </w:rPr>
            </w:pPr>
            <w:r w:rsidRPr="00606150">
              <w:rPr>
                <w:rFonts w:asciiTheme="minorHAnsi" w:hAnsiTheme="minorHAnsi"/>
                <w:sz w:val="24"/>
                <w:szCs w:val="24"/>
              </w:rPr>
              <w:t>Para 3 venue 1 URL</w:t>
            </w:r>
          </w:p>
        </w:tc>
        <w:tc>
          <w:tcPr>
            <w:tcW w:w="13300" w:type="dxa"/>
          </w:tcPr>
          <w:p w:rsidR="00877299" w:rsidRPr="00606150" w:rsidRDefault="00606150">
            <w:pPr>
              <w:rPr>
                <w:rFonts w:asciiTheme="minorHAnsi" w:hAnsiTheme="minorHAnsi"/>
                <w:sz w:val="24"/>
                <w:szCs w:val="24"/>
              </w:rPr>
            </w:pPr>
            <w:r w:rsidRPr="00606150">
              <w:rPr>
                <w:rFonts w:asciiTheme="minorHAnsi" w:hAnsiTheme="minorHAnsi"/>
                <w:sz w:val="24"/>
                <w:szCs w:val="24"/>
              </w:rPr>
              <w:t>http://nordkraft.dk/forside.aspx</w:t>
            </w:r>
          </w:p>
        </w:tc>
      </w:tr>
      <w:tr w:rsidR="00877299">
        <w:tc>
          <w:tcPr>
            <w:tcW w:w="500" w:type="dxa"/>
            <w:shd w:val="clear" w:color="auto" w:fill="8EAADB"/>
          </w:tcPr>
          <w:p w:rsidR="00877299" w:rsidRDefault="00A02762">
            <w:r>
              <w:lastRenderedPageBreak/>
              <w:t>35</w:t>
            </w:r>
          </w:p>
        </w:tc>
        <w:tc>
          <w:tcPr>
            <w:tcW w:w="2000" w:type="dxa"/>
            <w:shd w:val="clear" w:color="auto" w:fill="8EAADB"/>
          </w:tcPr>
          <w:p w:rsidR="00877299" w:rsidRDefault="00A02762">
            <w:r>
              <w:t>Para 3 venue 2 name</w:t>
            </w:r>
          </w:p>
        </w:tc>
        <w:tc>
          <w:tcPr>
            <w:tcW w:w="13300" w:type="dxa"/>
          </w:tcPr>
          <w:p w:rsidR="00877299" w:rsidRDefault="00877299"/>
        </w:tc>
      </w:tr>
      <w:tr w:rsidR="00877299">
        <w:tc>
          <w:tcPr>
            <w:tcW w:w="500" w:type="dxa"/>
            <w:shd w:val="clear" w:color="auto" w:fill="8EAADB"/>
          </w:tcPr>
          <w:p w:rsidR="00877299" w:rsidRDefault="00A02762">
            <w:r>
              <w:t>36</w:t>
            </w:r>
          </w:p>
        </w:tc>
        <w:tc>
          <w:tcPr>
            <w:tcW w:w="2000" w:type="dxa"/>
            <w:shd w:val="clear" w:color="auto" w:fill="8EAADB"/>
          </w:tcPr>
          <w:p w:rsidR="00877299" w:rsidRDefault="00A02762">
            <w:r>
              <w:t>Para 3 venue 2 address</w:t>
            </w:r>
          </w:p>
        </w:tc>
        <w:tc>
          <w:tcPr>
            <w:tcW w:w="13300" w:type="dxa"/>
          </w:tcPr>
          <w:p w:rsidR="00877299" w:rsidRDefault="00877299"/>
        </w:tc>
      </w:tr>
      <w:tr w:rsidR="00877299">
        <w:tc>
          <w:tcPr>
            <w:tcW w:w="500" w:type="dxa"/>
            <w:shd w:val="clear" w:color="auto" w:fill="8EAADB"/>
          </w:tcPr>
          <w:p w:rsidR="00877299" w:rsidRDefault="00A02762">
            <w:r>
              <w:t>37</w:t>
            </w:r>
          </w:p>
        </w:tc>
        <w:tc>
          <w:tcPr>
            <w:tcW w:w="2000" w:type="dxa"/>
            <w:shd w:val="clear" w:color="auto" w:fill="8EAADB"/>
          </w:tcPr>
          <w:p w:rsidR="00877299" w:rsidRDefault="00A02762">
            <w:r>
              <w:t>Para 3 venue 2 contact number</w:t>
            </w:r>
          </w:p>
        </w:tc>
        <w:tc>
          <w:tcPr>
            <w:tcW w:w="13300" w:type="dxa"/>
          </w:tcPr>
          <w:p w:rsidR="00877299" w:rsidRDefault="00877299"/>
        </w:tc>
      </w:tr>
      <w:tr w:rsidR="00877299">
        <w:tc>
          <w:tcPr>
            <w:tcW w:w="500" w:type="dxa"/>
            <w:shd w:val="clear" w:color="auto" w:fill="8EAADB"/>
          </w:tcPr>
          <w:p w:rsidR="00877299" w:rsidRDefault="00A02762">
            <w:r>
              <w:t>38</w:t>
            </w:r>
          </w:p>
        </w:tc>
        <w:tc>
          <w:tcPr>
            <w:tcW w:w="2000" w:type="dxa"/>
            <w:shd w:val="clear" w:color="auto" w:fill="8EAADB"/>
          </w:tcPr>
          <w:p w:rsidR="00877299" w:rsidRDefault="00A02762">
            <w:r>
              <w:t>Para 3 venue 2 URL</w:t>
            </w:r>
          </w:p>
        </w:tc>
        <w:tc>
          <w:tcPr>
            <w:tcW w:w="13300" w:type="dxa"/>
          </w:tcPr>
          <w:p w:rsidR="00877299" w:rsidRDefault="00877299"/>
        </w:tc>
      </w:tr>
      <w:tr w:rsidR="00877299">
        <w:tc>
          <w:tcPr>
            <w:tcW w:w="500" w:type="dxa"/>
            <w:shd w:val="clear" w:color="auto" w:fill="0070C0"/>
          </w:tcPr>
          <w:p w:rsidR="00877299" w:rsidRDefault="00A02762">
            <w:r>
              <w:t>39</w:t>
            </w:r>
          </w:p>
        </w:tc>
        <w:tc>
          <w:tcPr>
            <w:tcW w:w="2000" w:type="dxa"/>
            <w:shd w:val="clear" w:color="auto" w:fill="0070C0"/>
          </w:tcPr>
          <w:p w:rsidR="00877299" w:rsidRDefault="00A02762">
            <w:r>
              <w:t>Paragraph 4 heading</w:t>
            </w:r>
          </w:p>
        </w:tc>
        <w:tc>
          <w:tcPr>
            <w:tcW w:w="13300" w:type="dxa"/>
          </w:tcPr>
          <w:p w:rsidR="00877299" w:rsidRDefault="00877299"/>
        </w:tc>
      </w:tr>
      <w:tr w:rsidR="00877299">
        <w:tc>
          <w:tcPr>
            <w:tcW w:w="500" w:type="dxa"/>
            <w:shd w:val="clear" w:color="auto" w:fill="0070C0"/>
          </w:tcPr>
          <w:p w:rsidR="00877299" w:rsidRDefault="00A02762">
            <w:r>
              <w:t>40</w:t>
            </w:r>
          </w:p>
        </w:tc>
        <w:tc>
          <w:tcPr>
            <w:tcW w:w="2000" w:type="dxa"/>
            <w:shd w:val="clear" w:color="auto" w:fill="0070C0"/>
          </w:tcPr>
          <w:p w:rsidR="00877299" w:rsidRDefault="00A02762">
            <w:r>
              <w:t>Paragraph 4 text</w:t>
            </w:r>
          </w:p>
        </w:tc>
        <w:tc>
          <w:tcPr>
            <w:tcW w:w="13300" w:type="dxa"/>
          </w:tcPr>
          <w:p w:rsidR="00877299" w:rsidRDefault="00877299"/>
        </w:tc>
      </w:tr>
      <w:tr w:rsidR="00877299">
        <w:tc>
          <w:tcPr>
            <w:tcW w:w="500" w:type="dxa"/>
            <w:shd w:val="clear" w:color="auto" w:fill="0070C0"/>
          </w:tcPr>
          <w:p w:rsidR="00877299" w:rsidRDefault="00A02762">
            <w:r>
              <w:t>41</w:t>
            </w:r>
          </w:p>
        </w:tc>
        <w:tc>
          <w:tcPr>
            <w:tcW w:w="2000" w:type="dxa"/>
            <w:shd w:val="clear" w:color="auto" w:fill="0070C0"/>
          </w:tcPr>
          <w:p w:rsidR="00877299" w:rsidRDefault="00A02762">
            <w:r>
              <w:t>Para 4 venue 1 name</w:t>
            </w:r>
          </w:p>
        </w:tc>
        <w:tc>
          <w:tcPr>
            <w:tcW w:w="13300" w:type="dxa"/>
          </w:tcPr>
          <w:p w:rsidR="00877299" w:rsidRDefault="00877299"/>
        </w:tc>
      </w:tr>
      <w:tr w:rsidR="00877299">
        <w:tc>
          <w:tcPr>
            <w:tcW w:w="500" w:type="dxa"/>
            <w:shd w:val="clear" w:color="auto" w:fill="0070C0"/>
          </w:tcPr>
          <w:p w:rsidR="00877299" w:rsidRDefault="00A02762">
            <w:r>
              <w:t>42</w:t>
            </w:r>
          </w:p>
        </w:tc>
        <w:tc>
          <w:tcPr>
            <w:tcW w:w="2000" w:type="dxa"/>
            <w:shd w:val="clear" w:color="auto" w:fill="0070C0"/>
          </w:tcPr>
          <w:p w:rsidR="00877299" w:rsidRDefault="00A02762">
            <w:r>
              <w:t>Para 4 venue 1 address</w:t>
            </w:r>
          </w:p>
        </w:tc>
        <w:tc>
          <w:tcPr>
            <w:tcW w:w="13300" w:type="dxa"/>
          </w:tcPr>
          <w:p w:rsidR="00877299" w:rsidRDefault="00877299"/>
        </w:tc>
      </w:tr>
      <w:tr w:rsidR="00877299">
        <w:tc>
          <w:tcPr>
            <w:tcW w:w="500" w:type="dxa"/>
            <w:shd w:val="clear" w:color="auto" w:fill="0070C0"/>
          </w:tcPr>
          <w:p w:rsidR="00877299" w:rsidRDefault="00A02762">
            <w:r>
              <w:t>43</w:t>
            </w:r>
          </w:p>
        </w:tc>
        <w:tc>
          <w:tcPr>
            <w:tcW w:w="2000" w:type="dxa"/>
            <w:shd w:val="clear" w:color="auto" w:fill="0070C0"/>
          </w:tcPr>
          <w:p w:rsidR="00877299" w:rsidRDefault="00A02762">
            <w:r>
              <w:t>Para 4 venue 1 contact number</w:t>
            </w:r>
          </w:p>
        </w:tc>
        <w:tc>
          <w:tcPr>
            <w:tcW w:w="13300" w:type="dxa"/>
          </w:tcPr>
          <w:p w:rsidR="00877299" w:rsidRDefault="00877299"/>
        </w:tc>
      </w:tr>
      <w:tr w:rsidR="00877299">
        <w:tc>
          <w:tcPr>
            <w:tcW w:w="500" w:type="dxa"/>
            <w:shd w:val="clear" w:color="auto" w:fill="0070C0"/>
          </w:tcPr>
          <w:p w:rsidR="00877299" w:rsidRDefault="00A02762">
            <w:r>
              <w:t>44</w:t>
            </w:r>
          </w:p>
        </w:tc>
        <w:tc>
          <w:tcPr>
            <w:tcW w:w="2000" w:type="dxa"/>
            <w:shd w:val="clear" w:color="auto" w:fill="0070C0"/>
          </w:tcPr>
          <w:p w:rsidR="00877299" w:rsidRDefault="00A02762">
            <w:r>
              <w:t>Para 4 venue 1 URL</w:t>
            </w:r>
          </w:p>
        </w:tc>
        <w:tc>
          <w:tcPr>
            <w:tcW w:w="13300" w:type="dxa"/>
          </w:tcPr>
          <w:p w:rsidR="00877299" w:rsidRDefault="00877299"/>
        </w:tc>
      </w:tr>
      <w:tr w:rsidR="00877299">
        <w:tc>
          <w:tcPr>
            <w:tcW w:w="500" w:type="dxa"/>
            <w:shd w:val="clear" w:color="auto" w:fill="0070C0"/>
          </w:tcPr>
          <w:p w:rsidR="00877299" w:rsidRDefault="00A02762">
            <w:r>
              <w:t>45</w:t>
            </w:r>
          </w:p>
        </w:tc>
        <w:tc>
          <w:tcPr>
            <w:tcW w:w="2000" w:type="dxa"/>
            <w:shd w:val="clear" w:color="auto" w:fill="0070C0"/>
          </w:tcPr>
          <w:p w:rsidR="00877299" w:rsidRDefault="00A02762">
            <w:r>
              <w:t>Para 4 venue 2 name</w:t>
            </w:r>
          </w:p>
        </w:tc>
        <w:tc>
          <w:tcPr>
            <w:tcW w:w="13300" w:type="dxa"/>
          </w:tcPr>
          <w:p w:rsidR="00877299" w:rsidRDefault="00877299"/>
        </w:tc>
      </w:tr>
      <w:tr w:rsidR="00877299">
        <w:tc>
          <w:tcPr>
            <w:tcW w:w="500" w:type="dxa"/>
            <w:shd w:val="clear" w:color="auto" w:fill="0070C0"/>
          </w:tcPr>
          <w:p w:rsidR="00877299" w:rsidRDefault="00A02762">
            <w:r>
              <w:t>46</w:t>
            </w:r>
          </w:p>
        </w:tc>
        <w:tc>
          <w:tcPr>
            <w:tcW w:w="2000" w:type="dxa"/>
            <w:shd w:val="clear" w:color="auto" w:fill="0070C0"/>
          </w:tcPr>
          <w:p w:rsidR="00877299" w:rsidRDefault="00A02762">
            <w:r>
              <w:t>Para 4 venue 2 address</w:t>
            </w:r>
          </w:p>
        </w:tc>
        <w:tc>
          <w:tcPr>
            <w:tcW w:w="13300" w:type="dxa"/>
          </w:tcPr>
          <w:p w:rsidR="00877299" w:rsidRDefault="00877299"/>
        </w:tc>
      </w:tr>
      <w:tr w:rsidR="00877299">
        <w:tc>
          <w:tcPr>
            <w:tcW w:w="500" w:type="dxa"/>
            <w:shd w:val="clear" w:color="auto" w:fill="0070C0"/>
          </w:tcPr>
          <w:p w:rsidR="00877299" w:rsidRDefault="00A02762">
            <w:r>
              <w:t>47</w:t>
            </w:r>
          </w:p>
        </w:tc>
        <w:tc>
          <w:tcPr>
            <w:tcW w:w="2000" w:type="dxa"/>
            <w:shd w:val="clear" w:color="auto" w:fill="0070C0"/>
          </w:tcPr>
          <w:p w:rsidR="00877299" w:rsidRDefault="00A02762">
            <w:r>
              <w:t>Para 4 venue 2 contact number</w:t>
            </w:r>
          </w:p>
        </w:tc>
        <w:tc>
          <w:tcPr>
            <w:tcW w:w="13300" w:type="dxa"/>
          </w:tcPr>
          <w:p w:rsidR="00877299" w:rsidRDefault="00877299"/>
        </w:tc>
      </w:tr>
      <w:tr w:rsidR="00877299">
        <w:tc>
          <w:tcPr>
            <w:tcW w:w="500" w:type="dxa"/>
            <w:shd w:val="clear" w:color="auto" w:fill="0070C0"/>
          </w:tcPr>
          <w:p w:rsidR="00877299" w:rsidRDefault="00A02762">
            <w:r>
              <w:t>48</w:t>
            </w:r>
          </w:p>
        </w:tc>
        <w:tc>
          <w:tcPr>
            <w:tcW w:w="2000" w:type="dxa"/>
            <w:shd w:val="clear" w:color="auto" w:fill="0070C0"/>
          </w:tcPr>
          <w:p w:rsidR="00877299" w:rsidRDefault="00A02762">
            <w:r>
              <w:t>Para 4 venue 2 URL</w:t>
            </w:r>
          </w:p>
        </w:tc>
        <w:tc>
          <w:tcPr>
            <w:tcW w:w="13300" w:type="dxa"/>
          </w:tcPr>
          <w:p w:rsidR="00877299" w:rsidRDefault="00877299"/>
        </w:tc>
      </w:tr>
      <w:tr w:rsidR="00877299">
        <w:tc>
          <w:tcPr>
            <w:tcW w:w="500" w:type="dxa"/>
            <w:shd w:val="clear" w:color="auto" w:fill="8EAADB"/>
          </w:tcPr>
          <w:p w:rsidR="00877299" w:rsidRDefault="00A02762">
            <w:r>
              <w:lastRenderedPageBreak/>
              <w:t>49</w:t>
            </w:r>
          </w:p>
        </w:tc>
        <w:tc>
          <w:tcPr>
            <w:tcW w:w="2000" w:type="dxa"/>
            <w:shd w:val="clear" w:color="auto" w:fill="8EAADB"/>
          </w:tcPr>
          <w:p w:rsidR="00877299" w:rsidRDefault="00A02762">
            <w:r>
              <w:t>Paragraph 5 heading</w:t>
            </w:r>
          </w:p>
        </w:tc>
        <w:tc>
          <w:tcPr>
            <w:tcW w:w="13300" w:type="dxa"/>
          </w:tcPr>
          <w:p w:rsidR="00877299" w:rsidRDefault="00877299"/>
        </w:tc>
      </w:tr>
      <w:tr w:rsidR="00877299">
        <w:tc>
          <w:tcPr>
            <w:tcW w:w="500" w:type="dxa"/>
            <w:shd w:val="clear" w:color="auto" w:fill="8EAADB"/>
          </w:tcPr>
          <w:p w:rsidR="00877299" w:rsidRDefault="00A02762">
            <w:r>
              <w:t>50</w:t>
            </w:r>
          </w:p>
        </w:tc>
        <w:tc>
          <w:tcPr>
            <w:tcW w:w="2000" w:type="dxa"/>
            <w:shd w:val="clear" w:color="auto" w:fill="8EAADB"/>
          </w:tcPr>
          <w:p w:rsidR="00877299" w:rsidRDefault="00A02762">
            <w:r>
              <w:t>Paragraph 5 text</w:t>
            </w:r>
          </w:p>
        </w:tc>
        <w:tc>
          <w:tcPr>
            <w:tcW w:w="13300" w:type="dxa"/>
          </w:tcPr>
          <w:p w:rsidR="00877299" w:rsidRDefault="00877299"/>
        </w:tc>
      </w:tr>
      <w:tr w:rsidR="00877299">
        <w:tc>
          <w:tcPr>
            <w:tcW w:w="500" w:type="dxa"/>
            <w:shd w:val="clear" w:color="auto" w:fill="8EAADB"/>
          </w:tcPr>
          <w:p w:rsidR="00877299" w:rsidRDefault="00A02762">
            <w:r>
              <w:t>51</w:t>
            </w:r>
          </w:p>
        </w:tc>
        <w:tc>
          <w:tcPr>
            <w:tcW w:w="2000" w:type="dxa"/>
            <w:shd w:val="clear" w:color="auto" w:fill="8EAADB"/>
          </w:tcPr>
          <w:p w:rsidR="00877299" w:rsidRDefault="00A02762">
            <w:r>
              <w:t>Para 5 venue 1 name</w:t>
            </w:r>
          </w:p>
        </w:tc>
        <w:tc>
          <w:tcPr>
            <w:tcW w:w="13300" w:type="dxa"/>
          </w:tcPr>
          <w:p w:rsidR="00877299" w:rsidRDefault="00877299"/>
        </w:tc>
      </w:tr>
      <w:tr w:rsidR="00877299">
        <w:tc>
          <w:tcPr>
            <w:tcW w:w="500" w:type="dxa"/>
            <w:shd w:val="clear" w:color="auto" w:fill="8EAADB"/>
          </w:tcPr>
          <w:p w:rsidR="00877299" w:rsidRDefault="00A02762">
            <w:r>
              <w:t>52</w:t>
            </w:r>
          </w:p>
        </w:tc>
        <w:tc>
          <w:tcPr>
            <w:tcW w:w="2000" w:type="dxa"/>
            <w:shd w:val="clear" w:color="auto" w:fill="8EAADB"/>
          </w:tcPr>
          <w:p w:rsidR="00877299" w:rsidRDefault="00A02762">
            <w:r>
              <w:t>Para 5 venue 1 address</w:t>
            </w:r>
          </w:p>
        </w:tc>
        <w:tc>
          <w:tcPr>
            <w:tcW w:w="13300" w:type="dxa"/>
          </w:tcPr>
          <w:p w:rsidR="00877299" w:rsidRDefault="00877299"/>
        </w:tc>
      </w:tr>
      <w:tr w:rsidR="00877299">
        <w:tc>
          <w:tcPr>
            <w:tcW w:w="500" w:type="dxa"/>
            <w:shd w:val="clear" w:color="auto" w:fill="8EAADB"/>
          </w:tcPr>
          <w:p w:rsidR="00877299" w:rsidRDefault="00A02762">
            <w:r>
              <w:t>53</w:t>
            </w:r>
          </w:p>
        </w:tc>
        <w:tc>
          <w:tcPr>
            <w:tcW w:w="2000" w:type="dxa"/>
            <w:shd w:val="clear" w:color="auto" w:fill="8EAADB"/>
          </w:tcPr>
          <w:p w:rsidR="00877299" w:rsidRDefault="00A02762">
            <w:r>
              <w:t>Para 5 venue 1 contact number</w:t>
            </w:r>
          </w:p>
        </w:tc>
        <w:tc>
          <w:tcPr>
            <w:tcW w:w="13300" w:type="dxa"/>
          </w:tcPr>
          <w:p w:rsidR="00877299" w:rsidRDefault="00877299"/>
        </w:tc>
      </w:tr>
      <w:tr w:rsidR="00877299">
        <w:tc>
          <w:tcPr>
            <w:tcW w:w="500" w:type="dxa"/>
            <w:shd w:val="clear" w:color="auto" w:fill="8EAADB"/>
          </w:tcPr>
          <w:p w:rsidR="00877299" w:rsidRDefault="00A02762">
            <w:r>
              <w:t>54</w:t>
            </w:r>
          </w:p>
        </w:tc>
        <w:tc>
          <w:tcPr>
            <w:tcW w:w="2000" w:type="dxa"/>
            <w:shd w:val="clear" w:color="auto" w:fill="8EAADB"/>
          </w:tcPr>
          <w:p w:rsidR="00877299" w:rsidRDefault="00A02762">
            <w:r>
              <w:t>Para 5 venue 1 URL</w:t>
            </w:r>
          </w:p>
        </w:tc>
        <w:tc>
          <w:tcPr>
            <w:tcW w:w="13300" w:type="dxa"/>
          </w:tcPr>
          <w:p w:rsidR="00877299" w:rsidRDefault="00877299"/>
        </w:tc>
      </w:tr>
      <w:tr w:rsidR="00877299">
        <w:tc>
          <w:tcPr>
            <w:tcW w:w="500" w:type="dxa"/>
            <w:shd w:val="clear" w:color="auto" w:fill="8EAADB"/>
          </w:tcPr>
          <w:p w:rsidR="00877299" w:rsidRDefault="00A02762">
            <w:r>
              <w:t>55</w:t>
            </w:r>
          </w:p>
        </w:tc>
        <w:tc>
          <w:tcPr>
            <w:tcW w:w="2000" w:type="dxa"/>
            <w:shd w:val="clear" w:color="auto" w:fill="8EAADB"/>
          </w:tcPr>
          <w:p w:rsidR="00877299" w:rsidRDefault="00A02762">
            <w:r>
              <w:t>Para 5 venue 2 name</w:t>
            </w:r>
          </w:p>
        </w:tc>
        <w:tc>
          <w:tcPr>
            <w:tcW w:w="13300" w:type="dxa"/>
          </w:tcPr>
          <w:p w:rsidR="00877299" w:rsidRDefault="00877299"/>
        </w:tc>
      </w:tr>
      <w:tr w:rsidR="00877299">
        <w:tc>
          <w:tcPr>
            <w:tcW w:w="500" w:type="dxa"/>
            <w:shd w:val="clear" w:color="auto" w:fill="8EAADB"/>
          </w:tcPr>
          <w:p w:rsidR="00877299" w:rsidRDefault="00A02762">
            <w:r>
              <w:t>56</w:t>
            </w:r>
          </w:p>
        </w:tc>
        <w:tc>
          <w:tcPr>
            <w:tcW w:w="2000" w:type="dxa"/>
            <w:shd w:val="clear" w:color="auto" w:fill="8EAADB"/>
          </w:tcPr>
          <w:p w:rsidR="00877299" w:rsidRDefault="00A02762">
            <w:r>
              <w:t>Para 5 venue 2 address</w:t>
            </w:r>
          </w:p>
        </w:tc>
        <w:tc>
          <w:tcPr>
            <w:tcW w:w="13300" w:type="dxa"/>
          </w:tcPr>
          <w:p w:rsidR="00877299" w:rsidRDefault="00877299"/>
        </w:tc>
      </w:tr>
      <w:tr w:rsidR="00877299">
        <w:tc>
          <w:tcPr>
            <w:tcW w:w="500" w:type="dxa"/>
            <w:shd w:val="clear" w:color="auto" w:fill="8EAADB"/>
          </w:tcPr>
          <w:p w:rsidR="00877299" w:rsidRDefault="00A02762">
            <w:r>
              <w:t>57</w:t>
            </w:r>
          </w:p>
        </w:tc>
        <w:tc>
          <w:tcPr>
            <w:tcW w:w="2000" w:type="dxa"/>
            <w:shd w:val="clear" w:color="auto" w:fill="8EAADB"/>
          </w:tcPr>
          <w:p w:rsidR="00877299" w:rsidRDefault="00A02762">
            <w:r>
              <w:t>Para 5 venue 2 contact number</w:t>
            </w:r>
          </w:p>
        </w:tc>
        <w:tc>
          <w:tcPr>
            <w:tcW w:w="13300" w:type="dxa"/>
          </w:tcPr>
          <w:p w:rsidR="00877299" w:rsidRDefault="00877299"/>
        </w:tc>
      </w:tr>
      <w:tr w:rsidR="00877299">
        <w:tc>
          <w:tcPr>
            <w:tcW w:w="500" w:type="dxa"/>
            <w:shd w:val="clear" w:color="auto" w:fill="8EAADB"/>
          </w:tcPr>
          <w:p w:rsidR="00877299" w:rsidRDefault="00A02762">
            <w:r>
              <w:t>58</w:t>
            </w:r>
          </w:p>
        </w:tc>
        <w:tc>
          <w:tcPr>
            <w:tcW w:w="2000" w:type="dxa"/>
            <w:shd w:val="clear" w:color="auto" w:fill="8EAADB"/>
          </w:tcPr>
          <w:p w:rsidR="00877299" w:rsidRDefault="00A02762">
            <w:r>
              <w:t>Para 5 venue 2 URL</w:t>
            </w:r>
          </w:p>
        </w:tc>
        <w:tc>
          <w:tcPr>
            <w:tcW w:w="13300" w:type="dxa"/>
          </w:tcPr>
          <w:p w:rsidR="00877299" w:rsidRDefault="00877299"/>
        </w:tc>
      </w:tr>
    </w:tbl>
    <w:p w:rsidR="00A02762" w:rsidRDefault="00A02762"/>
    <w:sectPr w:rsidR="00A0276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299"/>
    <w:rsid w:val="00170DEB"/>
    <w:rsid w:val="00564060"/>
    <w:rsid w:val="005910EF"/>
    <w:rsid w:val="00606150"/>
    <w:rsid w:val="00877299"/>
    <w:rsid w:val="00A02762"/>
    <w:rsid w:val="00A40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A40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A405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uiPriority w:val="22"/>
    <w:qFormat/>
    <w:rsid w:val="00A4059D"/>
    <w:rPr>
      <w:b/>
      <w:bCs/>
    </w:rPr>
  </w:style>
  <w:style w:type="character" w:customStyle="1" w:styleId="Titre3Car">
    <w:name w:val="Titre 3 Car"/>
    <w:basedOn w:val="Policepardfaut"/>
    <w:link w:val="Titre3"/>
    <w:uiPriority w:val="9"/>
    <w:rsid w:val="00A4059D"/>
    <w:rPr>
      <w:rFonts w:ascii="Times New Roman" w:eastAsia="Times New Roman" w:hAnsi="Times New Roman" w:cs="Times New Roman"/>
      <w:b/>
      <w:bCs/>
      <w:sz w:val="27"/>
      <w:szCs w:val="27"/>
    </w:rPr>
  </w:style>
  <w:style w:type="character" w:styleId="Lienhypertexte">
    <w:name w:val="Hyperlink"/>
    <w:uiPriority w:val="99"/>
    <w:semiHidden/>
    <w:unhideWhenUsed/>
    <w:rsid w:val="00A4059D"/>
    <w:rPr>
      <w:color w:val="0000FF"/>
      <w:u w:val="single"/>
    </w:rPr>
  </w:style>
  <w:style w:type="paragraph" w:customStyle="1" w:styleId="bottomcontainer">
    <w:name w:val="bottomcontainer"/>
    <w:basedOn w:val="Normal"/>
    <w:rsid w:val="0060615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A40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A405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uiPriority w:val="22"/>
    <w:qFormat/>
    <w:rsid w:val="00A4059D"/>
    <w:rPr>
      <w:b/>
      <w:bCs/>
    </w:rPr>
  </w:style>
  <w:style w:type="character" w:customStyle="1" w:styleId="Titre3Car">
    <w:name w:val="Titre 3 Car"/>
    <w:basedOn w:val="Policepardfaut"/>
    <w:link w:val="Titre3"/>
    <w:uiPriority w:val="9"/>
    <w:rsid w:val="00A4059D"/>
    <w:rPr>
      <w:rFonts w:ascii="Times New Roman" w:eastAsia="Times New Roman" w:hAnsi="Times New Roman" w:cs="Times New Roman"/>
      <w:b/>
      <w:bCs/>
      <w:sz w:val="27"/>
      <w:szCs w:val="27"/>
    </w:rPr>
  </w:style>
  <w:style w:type="character" w:styleId="Lienhypertexte">
    <w:name w:val="Hyperlink"/>
    <w:uiPriority w:val="99"/>
    <w:semiHidden/>
    <w:unhideWhenUsed/>
    <w:rsid w:val="00A4059D"/>
    <w:rPr>
      <w:color w:val="0000FF"/>
      <w:u w:val="single"/>
    </w:rPr>
  </w:style>
  <w:style w:type="paragraph" w:customStyle="1" w:styleId="bottomcontainer">
    <w:name w:val="bottomcontainer"/>
    <w:basedOn w:val="Normal"/>
    <w:rsid w:val="006061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1199">
      <w:bodyDiv w:val="1"/>
      <w:marLeft w:val="0"/>
      <w:marRight w:val="0"/>
      <w:marTop w:val="0"/>
      <w:marBottom w:val="0"/>
      <w:divBdr>
        <w:top w:val="none" w:sz="0" w:space="0" w:color="auto"/>
        <w:left w:val="none" w:sz="0" w:space="0" w:color="auto"/>
        <w:bottom w:val="none" w:sz="0" w:space="0" w:color="auto"/>
        <w:right w:val="none" w:sz="0" w:space="0" w:color="auto"/>
      </w:divBdr>
    </w:div>
    <w:div w:id="1172792438">
      <w:bodyDiv w:val="1"/>
      <w:marLeft w:val="0"/>
      <w:marRight w:val="0"/>
      <w:marTop w:val="0"/>
      <w:marBottom w:val="0"/>
      <w:divBdr>
        <w:top w:val="none" w:sz="0" w:space="0" w:color="auto"/>
        <w:left w:val="none" w:sz="0" w:space="0" w:color="auto"/>
        <w:bottom w:val="none" w:sz="0" w:space="0" w:color="auto"/>
        <w:right w:val="none" w:sz="0" w:space="0" w:color="auto"/>
      </w:divBdr>
    </w:div>
    <w:div w:id="1524326208">
      <w:bodyDiv w:val="1"/>
      <w:marLeft w:val="0"/>
      <w:marRight w:val="0"/>
      <w:marTop w:val="0"/>
      <w:marBottom w:val="0"/>
      <w:divBdr>
        <w:top w:val="none" w:sz="0" w:space="0" w:color="auto"/>
        <w:left w:val="none" w:sz="0" w:space="0" w:color="auto"/>
        <w:bottom w:val="none" w:sz="0" w:space="0" w:color="auto"/>
        <w:right w:val="none" w:sz="0" w:space="0" w:color="auto"/>
      </w:divBdr>
    </w:div>
    <w:div w:id="18510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799</Words>
  <Characters>4397</Characters>
  <Application>Microsoft Office Word</Application>
  <DocSecurity>0</DocSecurity>
  <Lines>36</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3</cp:revision>
  <dcterms:created xsi:type="dcterms:W3CDTF">2015-09-24T07:21:00Z</dcterms:created>
  <dcterms:modified xsi:type="dcterms:W3CDTF">2015-09-24T07:35:00Z</dcterms:modified>
</cp:coreProperties>
</file>