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546F17">
        <w:tc>
          <w:tcPr>
            <w:tcW w:w="500" w:type="dxa"/>
            <w:shd w:val="clear" w:color="auto" w:fill="FF0000"/>
          </w:tcPr>
          <w:p w:rsidR="00546F17" w:rsidRDefault="004E57A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546F17" w:rsidRDefault="004E57A8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546F17" w:rsidRDefault="004E57A8">
            <w:proofErr w:type="spellStart"/>
            <w:r>
              <w:t>da_DK</w:t>
            </w:r>
            <w:proofErr w:type="spellEnd"/>
          </w:p>
        </w:tc>
      </w:tr>
      <w:tr w:rsidR="00546F17">
        <w:tc>
          <w:tcPr>
            <w:tcW w:w="500" w:type="dxa"/>
            <w:shd w:val="clear" w:color="auto" w:fill="FF0000"/>
          </w:tcPr>
          <w:p w:rsidR="00546F17" w:rsidRDefault="004E57A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546F17" w:rsidRDefault="004E57A8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546F17" w:rsidRDefault="004E57A8">
            <w:r>
              <w:t>Herning</w:t>
            </w:r>
          </w:p>
        </w:tc>
      </w:tr>
      <w:tr w:rsidR="00546F17">
        <w:tc>
          <w:tcPr>
            <w:tcW w:w="500" w:type="dxa"/>
            <w:shd w:val="clear" w:color="auto" w:fill="FF0000"/>
          </w:tcPr>
          <w:p w:rsidR="00546F17" w:rsidRDefault="004E57A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546F17" w:rsidRDefault="004E57A8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546F17" w:rsidRDefault="004E57A8">
            <w:r>
              <w:t xml:space="preserve">                                                                                             </w:t>
            </w:r>
            <w:proofErr w:type="spellStart"/>
            <w:r>
              <w:t>What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&amp; Do</w:t>
            </w:r>
          </w:p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>Destination</w:t>
            </w:r>
          </w:p>
        </w:tc>
        <w:tc>
          <w:tcPr>
            <w:tcW w:w="13300" w:type="dxa"/>
          </w:tcPr>
          <w:p w:rsidR="00546F17" w:rsidRDefault="004E57A8">
            <w:r>
              <w:t>Herning</w:t>
            </w:r>
          </w:p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>Country</w:t>
            </w:r>
          </w:p>
        </w:tc>
        <w:tc>
          <w:tcPr>
            <w:tcW w:w="13300" w:type="dxa"/>
          </w:tcPr>
          <w:p w:rsidR="00546F17" w:rsidRDefault="004E57A8">
            <w:proofErr w:type="spellStart"/>
            <w:r>
              <w:t>Danmark</w:t>
            </w:r>
            <w:proofErr w:type="spellEnd"/>
          </w:p>
        </w:tc>
      </w:tr>
      <w:tr w:rsidR="00546F17" w:rsidRPr="00D71AC1">
        <w:tc>
          <w:tcPr>
            <w:tcW w:w="500" w:type="dxa"/>
            <w:shd w:val="clear" w:color="auto" w:fill="0070C0"/>
          </w:tcPr>
          <w:p w:rsidR="00546F17" w:rsidRDefault="004E57A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546F17" w:rsidRPr="004E57A8" w:rsidRDefault="004E57A8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  <w:r w:rsidRPr="004E57A8">
              <w:rPr>
                <w:rFonts w:asciiTheme="minorHAnsi" w:hAnsiTheme="minorHAnsi"/>
                <w:sz w:val="24"/>
                <w:szCs w:val="24"/>
                <w:lang w:val="da-DK"/>
              </w:rPr>
              <w:t>Hvad kan man se og opleve i Herning?</w:t>
            </w:r>
          </w:p>
        </w:tc>
      </w:tr>
      <w:tr w:rsidR="00546F17">
        <w:tc>
          <w:tcPr>
            <w:tcW w:w="500" w:type="dxa"/>
            <w:shd w:val="clear" w:color="auto" w:fill="FF0000"/>
          </w:tcPr>
          <w:p w:rsidR="00546F17" w:rsidRDefault="004E57A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546F17" w:rsidRDefault="004E57A8">
            <w:r>
              <w:t>Destination ID</w:t>
            </w:r>
          </w:p>
        </w:tc>
        <w:tc>
          <w:tcPr>
            <w:tcW w:w="13300" w:type="dxa"/>
          </w:tcPr>
          <w:p w:rsidR="00546F17" w:rsidRDefault="004E57A8">
            <w:r>
              <w:t>www.hotels.com/de410428</w:t>
            </w:r>
          </w:p>
        </w:tc>
      </w:tr>
      <w:tr w:rsidR="00546F17" w:rsidRPr="00D71AC1">
        <w:tc>
          <w:tcPr>
            <w:tcW w:w="500" w:type="dxa"/>
            <w:shd w:val="clear" w:color="auto" w:fill="0070C0"/>
          </w:tcPr>
          <w:p w:rsidR="00546F17" w:rsidRDefault="004E57A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>Introduction</w:t>
            </w:r>
          </w:p>
        </w:tc>
        <w:tc>
          <w:tcPr>
            <w:tcW w:w="13300" w:type="dxa"/>
          </w:tcPr>
          <w:p w:rsidR="00546F17" w:rsidRPr="004E57A8" w:rsidRDefault="004E57A8">
            <w:pPr>
              <w:rPr>
                <w:lang w:val="da-DK"/>
              </w:rPr>
            </w:pPr>
            <w:r w:rsidRPr="004E57A8">
              <w:rPr>
                <w:lang w:val="da-DK"/>
              </w:rPr>
              <w:t>Herning byder på en masse spændende og alsidige oplevelser</w:t>
            </w:r>
            <w:r>
              <w:rPr>
                <w:lang w:val="da-DK"/>
              </w:rPr>
              <w:t>.</w:t>
            </w:r>
          </w:p>
        </w:tc>
      </w:tr>
      <w:tr w:rsidR="00546F17">
        <w:tc>
          <w:tcPr>
            <w:tcW w:w="500" w:type="dxa"/>
            <w:shd w:val="clear" w:color="auto" w:fill="9CC2E5"/>
          </w:tcPr>
          <w:p w:rsidR="00546F17" w:rsidRDefault="004E57A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546F17" w:rsidRDefault="004E57A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4E57A8" w:rsidRPr="004E57A8" w:rsidRDefault="004E57A8" w:rsidP="004E57A8">
            <w:pPr>
              <w:rPr>
                <w:rFonts w:ascii="Calibri" w:hAnsi="Calibri"/>
                <w:sz w:val="24"/>
                <w:szCs w:val="24"/>
                <w:lang w:val="da-DK"/>
              </w:rPr>
            </w:pPr>
            <w:r w:rsidRPr="004E57A8">
              <w:rPr>
                <w:rFonts w:ascii="Calibri" w:hAnsi="Calibri"/>
                <w:sz w:val="24"/>
                <w:szCs w:val="24"/>
                <w:lang w:val="da-DK"/>
              </w:rPr>
              <w:t xml:space="preserve">Shelterpladsen i Nybro </w:t>
            </w:r>
          </w:p>
          <w:p w:rsidR="00546F17" w:rsidRDefault="00546F17"/>
        </w:tc>
      </w:tr>
      <w:tr w:rsidR="00546F17" w:rsidRPr="00D71AC1">
        <w:tc>
          <w:tcPr>
            <w:tcW w:w="500" w:type="dxa"/>
            <w:shd w:val="clear" w:color="auto" w:fill="9CC2E5"/>
          </w:tcPr>
          <w:p w:rsidR="00546F17" w:rsidRDefault="004E57A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546F17" w:rsidRDefault="004E57A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4E57A8" w:rsidRPr="004E57A8" w:rsidRDefault="0015493B" w:rsidP="004E57A8">
            <w:pPr>
              <w:rPr>
                <w:rFonts w:ascii="Calibri" w:hAnsi="Calibri"/>
                <w:sz w:val="24"/>
                <w:szCs w:val="24"/>
                <w:lang w:val="da-DK"/>
              </w:rPr>
            </w:pPr>
            <w:r>
              <w:rPr>
                <w:rFonts w:ascii="Calibri" w:hAnsi="Calibri"/>
                <w:sz w:val="24"/>
                <w:szCs w:val="24"/>
                <w:lang w:val="da-DK"/>
              </w:rPr>
              <w:t>Ikke langt fra</w:t>
            </w:r>
            <w:r w:rsidR="004E57A8" w:rsidRPr="004E57A8">
              <w:rPr>
                <w:rFonts w:ascii="Calibri" w:hAnsi="Calibri"/>
                <w:sz w:val="24"/>
                <w:szCs w:val="24"/>
                <w:lang w:val="da-DK"/>
              </w:rPr>
              <w:t xml:space="preserve"> Herning by ligger Shelterpladsen i Nybro. Denne shelterplads ligger på et naturskønt engareal ned til Storå på grænsen mellem Karup Hedeslette og Skovbjerg Bakkeø. Her er mulighed for</w:t>
            </w:r>
            <w:r w:rsidR="00D71AC1">
              <w:rPr>
                <w:rFonts w:ascii="Calibri" w:hAnsi="Calibri"/>
                <w:sz w:val="24"/>
                <w:szCs w:val="24"/>
                <w:lang w:val="da-DK"/>
              </w:rPr>
              <w:t xml:space="preserve"> den helt store naturoplevelse b</w:t>
            </w:r>
            <w:r w:rsidR="004E57A8" w:rsidRPr="004E57A8">
              <w:rPr>
                <w:rFonts w:ascii="Calibri" w:hAnsi="Calibri"/>
                <w:sz w:val="24"/>
                <w:szCs w:val="24"/>
                <w:lang w:val="da-DK"/>
              </w:rPr>
              <w:t>å</w:t>
            </w:r>
            <w:r w:rsidR="00D71AC1">
              <w:rPr>
                <w:rFonts w:ascii="Calibri" w:hAnsi="Calibri"/>
                <w:sz w:val="24"/>
                <w:szCs w:val="24"/>
                <w:lang w:val="da-DK"/>
              </w:rPr>
              <w:t>de</w:t>
            </w:r>
            <w:r w:rsidR="004E57A8" w:rsidRPr="004E57A8">
              <w:rPr>
                <w:rFonts w:ascii="Calibri" w:hAnsi="Calibri"/>
                <w:sz w:val="24"/>
                <w:szCs w:val="24"/>
                <w:lang w:val="da-DK"/>
              </w:rPr>
              <w:t xml:space="preserve"> til lands og til vands. </w:t>
            </w:r>
            <w:r w:rsidR="004E57A8" w:rsidRPr="004E57A8">
              <w:rPr>
                <w:rFonts w:ascii="Calibri" w:hAnsi="Calibri"/>
                <w:sz w:val="24"/>
                <w:szCs w:val="24"/>
                <w:lang w:val="da-DK"/>
              </w:rPr>
              <w:br/>
            </w:r>
            <w:r w:rsidR="004E57A8" w:rsidRPr="004E57A8">
              <w:rPr>
                <w:rFonts w:ascii="Calibri" w:hAnsi="Calibri"/>
                <w:sz w:val="24"/>
                <w:szCs w:val="24"/>
                <w:lang w:val="da-DK"/>
              </w:rPr>
              <w:br/>
              <w:t>Nybro ligger desuden centralt i kultur- og naturområdet Sinding-Ørre Naturpark. Pladsen ligger ved det fredede Missionshus "Nazareth". Her er  mulighed for at leje kanoer til sejlads på Storå. Pladsen ligger øst for Sinding</w:t>
            </w:r>
            <w:r>
              <w:rPr>
                <w:rFonts w:ascii="Calibri" w:hAnsi="Calibri"/>
                <w:sz w:val="24"/>
                <w:szCs w:val="24"/>
                <w:lang w:val="da-DK"/>
              </w:rPr>
              <w:t>,</w:t>
            </w:r>
            <w:r w:rsidR="004E57A8" w:rsidRPr="004E57A8">
              <w:rPr>
                <w:rFonts w:ascii="Calibri" w:hAnsi="Calibri"/>
                <w:sz w:val="24"/>
                <w:szCs w:val="24"/>
                <w:lang w:val="da-DK"/>
              </w:rPr>
              <w:t xml:space="preserve"> og lokal</w:t>
            </w:r>
            <w:r>
              <w:rPr>
                <w:rFonts w:ascii="Calibri" w:hAnsi="Calibri"/>
                <w:sz w:val="24"/>
                <w:szCs w:val="24"/>
                <w:lang w:val="da-DK"/>
              </w:rPr>
              <w:t xml:space="preserve"> </w:t>
            </w:r>
            <w:r w:rsidR="004E57A8" w:rsidRPr="004E57A8">
              <w:rPr>
                <w:rFonts w:ascii="Calibri" w:hAnsi="Calibri"/>
                <w:sz w:val="24"/>
                <w:szCs w:val="24"/>
                <w:lang w:val="da-DK"/>
              </w:rPr>
              <w:t xml:space="preserve">cykelrute 94 går forbi pladsen. </w:t>
            </w:r>
          </w:p>
          <w:p w:rsidR="00546F17" w:rsidRPr="004E57A8" w:rsidRDefault="00546F17">
            <w:pPr>
              <w:rPr>
                <w:lang w:val="da-DK"/>
              </w:rPr>
            </w:pPr>
          </w:p>
        </w:tc>
      </w:tr>
      <w:tr w:rsidR="00546F17">
        <w:tc>
          <w:tcPr>
            <w:tcW w:w="500" w:type="dxa"/>
            <w:shd w:val="clear" w:color="auto" w:fill="9CC2E5"/>
          </w:tcPr>
          <w:p w:rsidR="00546F17" w:rsidRDefault="004E57A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546F17" w:rsidRDefault="004E57A8">
            <w:r>
              <w:t xml:space="preserve">Para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546F17" w:rsidRPr="004E57A8" w:rsidRDefault="004E57A8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4E57A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Shelterpladsen</w:t>
            </w:r>
            <w:proofErr w:type="spellEnd"/>
            <w:r w:rsidRPr="004E57A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i </w:t>
            </w:r>
            <w:proofErr w:type="spellStart"/>
            <w:r w:rsidRPr="004E57A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Nybro</w:t>
            </w:r>
            <w:proofErr w:type="spellEnd"/>
          </w:p>
        </w:tc>
      </w:tr>
      <w:tr w:rsidR="00546F17">
        <w:tc>
          <w:tcPr>
            <w:tcW w:w="500" w:type="dxa"/>
            <w:shd w:val="clear" w:color="auto" w:fill="9CC2E5"/>
          </w:tcPr>
          <w:p w:rsidR="00546F17" w:rsidRDefault="004E57A8">
            <w:r>
              <w:lastRenderedPageBreak/>
              <w:t>12</w:t>
            </w:r>
          </w:p>
        </w:tc>
        <w:tc>
          <w:tcPr>
            <w:tcW w:w="2000" w:type="dxa"/>
            <w:shd w:val="clear" w:color="auto" w:fill="9CC2E5"/>
          </w:tcPr>
          <w:p w:rsidR="00546F17" w:rsidRDefault="004E57A8">
            <w:r>
              <w:t xml:space="preserve">Para 1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4E57A8" w:rsidRPr="004E57A8" w:rsidRDefault="004E57A8" w:rsidP="004E57A8">
            <w:pPr>
              <w:shd w:val="clear" w:color="auto" w:fill="FFFFFF"/>
              <w:spacing w:after="0" w:line="306" w:lineRule="atLeast"/>
              <w:textAlignment w:val="top"/>
              <w:rPr>
                <w:rFonts w:asciiTheme="minorHAnsi" w:eastAsia="Times New Roman" w:hAnsiTheme="minorHAnsi"/>
                <w:sz w:val="24"/>
                <w:szCs w:val="24"/>
              </w:rPr>
            </w:pPr>
            <w:proofErr w:type="spellStart"/>
            <w:r w:rsidRPr="004E57A8">
              <w:rPr>
                <w:rFonts w:asciiTheme="minorHAnsi" w:eastAsia="Times New Roman" w:hAnsiTheme="minorHAnsi"/>
                <w:sz w:val="24"/>
                <w:szCs w:val="24"/>
              </w:rPr>
              <w:t>Nybro</w:t>
            </w:r>
            <w:proofErr w:type="spellEnd"/>
            <w:r w:rsidRPr="004E57A8">
              <w:rPr>
                <w:rFonts w:asciiTheme="minorHAnsi" w:eastAsia="Times New Roman" w:hAnsiTheme="minorHAnsi"/>
                <w:sz w:val="24"/>
                <w:szCs w:val="24"/>
              </w:rPr>
              <w:t xml:space="preserve">, </w:t>
            </w:r>
            <w:proofErr w:type="spellStart"/>
            <w:r w:rsidRPr="004E57A8">
              <w:rPr>
                <w:rFonts w:asciiTheme="minorHAnsi" w:eastAsia="Times New Roman" w:hAnsiTheme="minorHAnsi"/>
                <w:sz w:val="24"/>
                <w:szCs w:val="24"/>
              </w:rPr>
              <w:t>Aulumvej</w:t>
            </w:r>
            <w:proofErr w:type="spellEnd"/>
          </w:p>
          <w:p w:rsidR="004E57A8" w:rsidRPr="004E57A8" w:rsidRDefault="004E57A8" w:rsidP="004E57A8">
            <w:pPr>
              <w:shd w:val="clear" w:color="auto" w:fill="FFFFFF"/>
              <w:spacing w:after="0" w:line="306" w:lineRule="atLeast"/>
              <w:textAlignment w:val="top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4E57A8">
              <w:rPr>
                <w:rFonts w:asciiTheme="minorHAnsi" w:eastAsia="Times New Roman" w:hAnsiTheme="minorHAnsi"/>
                <w:sz w:val="24"/>
                <w:szCs w:val="24"/>
              </w:rPr>
              <w:t>7400 Herning</w:t>
            </w:r>
          </w:p>
          <w:p w:rsidR="00546F17" w:rsidRDefault="00546F17"/>
        </w:tc>
      </w:tr>
      <w:tr w:rsidR="00546F17">
        <w:tc>
          <w:tcPr>
            <w:tcW w:w="500" w:type="dxa"/>
            <w:shd w:val="clear" w:color="auto" w:fill="9CC2E5"/>
          </w:tcPr>
          <w:p w:rsidR="00546F17" w:rsidRDefault="004E57A8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546F17" w:rsidRDefault="004E57A8">
            <w:r>
              <w:t xml:space="preserve">Para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9CC2E5"/>
          </w:tcPr>
          <w:p w:rsidR="00546F17" w:rsidRDefault="004E57A8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546F17" w:rsidRDefault="004E57A8">
            <w:r>
              <w:t>Para 1 venue 1 URL</w:t>
            </w:r>
          </w:p>
        </w:tc>
        <w:tc>
          <w:tcPr>
            <w:tcW w:w="13300" w:type="dxa"/>
          </w:tcPr>
          <w:p w:rsidR="00546F17" w:rsidRPr="004E57A8" w:rsidRDefault="00546F1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46F17">
        <w:tc>
          <w:tcPr>
            <w:tcW w:w="500" w:type="dxa"/>
            <w:shd w:val="clear" w:color="auto" w:fill="9CC2E5"/>
          </w:tcPr>
          <w:p w:rsidR="00546F17" w:rsidRDefault="004E57A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546F17" w:rsidRDefault="004E57A8">
            <w:r>
              <w:t xml:space="preserve">Para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9CC2E5"/>
          </w:tcPr>
          <w:p w:rsidR="00546F17" w:rsidRDefault="004E57A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546F17" w:rsidRDefault="004E57A8">
            <w:r>
              <w:t xml:space="preserve">Para 1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9CC2E5"/>
          </w:tcPr>
          <w:p w:rsidR="00546F17" w:rsidRDefault="004E57A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546F17" w:rsidRDefault="004E57A8">
            <w:r>
              <w:t xml:space="preserve">Para 1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9CC2E5"/>
          </w:tcPr>
          <w:p w:rsidR="00546F17" w:rsidRDefault="004E57A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546F17" w:rsidRDefault="004E57A8">
            <w:r>
              <w:t>Para 1 venue 2 URL</w:t>
            </w:r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546F17" w:rsidRDefault="004E57A8">
            <w:r>
              <w:rPr>
                <w:rFonts w:ascii="Calibri" w:hAnsi="Calibri"/>
                <w:sz w:val="24"/>
                <w:szCs w:val="24"/>
                <w:lang w:val="da-DK"/>
              </w:rPr>
              <w:t xml:space="preserve">Fox and Hounds </w:t>
            </w:r>
            <w:r w:rsidRPr="004E57A8">
              <w:rPr>
                <w:rFonts w:ascii="Calibri" w:hAnsi="Calibri"/>
                <w:sz w:val="24"/>
                <w:szCs w:val="24"/>
                <w:lang w:val="da-DK"/>
              </w:rPr>
              <w:t>Herning</w:t>
            </w:r>
          </w:p>
        </w:tc>
      </w:tr>
      <w:tr w:rsidR="00546F17" w:rsidRPr="00D71AC1">
        <w:tc>
          <w:tcPr>
            <w:tcW w:w="500" w:type="dxa"/>
            <w:shd w:val="clear" w:color="auto" w:fill="0070C0"/>
          </w:tcPr>
          <w:p w:rsidR="00546F17" w:rsidRDefault="004E57A8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4E57A8" w:rsidRPr="004E57A8" w:rsidRDefault="004E57A8" w:rsidP="004E57A8">
            <w:pPr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</w:pPr>
            <w:r w:rsidRPr="004E57A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På Fox and Hounds i Herning har du mulighed for at sl</w:t>
            </w:r>
            <w:r w:rsidR="00D71AC1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appe af på en ægte skotsk pub. </w:t>
            </w:r>
            <w:r w:rsidR="0015493B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Sortimentet </w:t>
            </w:r>
            <w:r w:rsidRPr="004E57A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er stort med </w:t>
            </w:r>
            <w:r w:rsidR="00D71AC1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n</w:t>
            </w:r>
            <w:r w:rsidRPr="004E57A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ormalt 15 forskellige fadøl, mere end 75 udenlandske flaskeøl og 89 forskellige whiskyer, ligesom her</w:t>
            </w:r>
            <w:r w:rsidR="00D71AC1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 er et stort udvalg af</w:t>
            </w:r>
            <w:r w:rsidRPr="004E57A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 drinks. Du kan ligeledes få serveret kaffe specialiteter, god the og varm</w:t>
            </w:r>
            <w:r w:rsidR="0015493B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,</w:t>
            </w:r>
            <w:r w:rsidRPr="004E57A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 lækker chokolade.</w:t>
            </w:r>
            <w:r w:rsidRPr="004E57A8">
              <w:rPr>
                <w:rFonts w:ascii="Calibri" w:hAnsi="Calibri"/>
                <w:sz w:val="24"/>
                <w:szCs w:val="24"/>
                <w:lang w:val="da-DK"/>
              </w:rPr>
              <w:br/>
            </w:r>
            <w:r w:rsidRPr="004E57A8">
              <w:rPr>
                <w:rFonts w:ascii="Calibri" w:hAnsi="Calibri"/>
                <w:sz w:val="24"/>
                <w:szCs w:val="24"/>
                <w:lang w:val="da-DK"/>
              </w:rPr>
              <w:br/>
            </w:r>
            <w:r w:rsidRPr="004E57A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Her er en autentisk hyggelig atmosfære med levende stearinlys og et </w:t>
            </w:r>
            <w:r w:rsidR="00D71AC1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s</w:t>
            </w:r>
            <w:r w:rsidRPr="004E57A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ervice-minded personale, so</w:t>
            </w:r>
            <w:r w:rsidR="00D71AC1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m skænker en øl med omhu og respekt</w:t>
            </w:r>
            <w:r w:rsidRPr="004E57A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. I pubben arrangeres der også specialarrangementer som øl- og drinkssmagning, og ofte kan du </w:t>
            </w:r>
            <w:r w:rsidR="00D71AC1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opleve levende musik. Så er du </w:t>
            </w:r>
            <w:r w:rsidRPr="004E57A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til hygge, en god øl eller en skøn</w:t>
            </w:r>
            <w:r w:rsidR="0015493B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,</w:t>
            </w:r>
            <w:r w:rsidRPr="004E57A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 varm kop kakao, så skal du ikke glip af denne særlige stemning importeret </w:t>
            </w:r>
            <w:r w:rsidR="00D71AC1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helt fra Skotland og direkte express til</w:t>
            </w:r>
            <w:r w:rsidRPr="004E57A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 Herning by. D</w:t>
            </w:r>
            <w:r w:rsidR="00D71AC1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et er en skøn oplevelse for gan</w:t>
            </w:r>
            <w:r w:rsidRPr="004E57A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en og ikke mindst en kultureloplevelse af Herning og Skotland på en og samme tid. </w:t>
            </w:r>
          </w:p>
          <w:p w:rsidR="004E57A8" w:rsidRPr="004E57A8" w:rsidRDefault="004E57A8" w:rsidP="004E57A8">
            <w:pPr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</w:pPr>
          </w:p>
          <w:p w:rsidR="00546F17" w:rsidRPr="004E57A8" w:rsidRDefault="00546F17">
            <w:pPr>
              <w:rPr>
                <w:lang w:val="da-DK"/>
              </w:rPr>
            </w:pPr>
          </w:p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lastRenderedPageBreak/>
              <w:t>21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546F17" w:rsidRDefault="004E57A8">
            <w:r w:rsidRPr="004E57A8">
              <w:rPr>
                <w:rFonts w:ascii="Calibri" w:hAnsi="Calibri"/>
                <w:sz w:val="24"/>
                <w:szCs w:val="24"/>
                <w:lang w:val="da-DK"/>
              </w:rPr>
              <w:t>Fox and Hounds Herning</w:t>
            </w:r>
          </w:p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546F17" w:rsidRPr="004E57A8" w:rsidRDefault="004E57A8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4E57A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Østergade</w:t>
            </w:r>
            <w:proofErr w:type="spellEnd"/>
            <w:r w:rsidRPr="004E57A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17, 7400 Herning</w:t>
            </w:r>
          </w:p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546F17" w:rsidRPr="004E57A8" w:rsidRDefault="0015493B">
            <w:pPr>
              <w:rPr>
                <w:rFonts w:asciiTheme="minorHAnsi" w:hAnsiTheme="minorHAnsi"/>
                <w:sz w:val="24"/>
                <w:szCs w:val="24"/>
              </w:rPr>
            </w:pPr>
            <w:hyperlink r:id="rId6" w:tooltip="Appeller avec Hangouts" w:history="1">
              <w:r w:rsidR="004E57A8" w:rsidRPr="004E57A8">
                <w:rPr>
                  <w:rStyle w:val="Lienhypertexte"/>
                  <w:rFonts w:asciiTheme="minorHAnsi" w:hAnsiTheme="minorHAnsi"/>
                  <w:color w:val="auto"/>
                  <w:sz w:val="24"/>
                  <w:szCs w:val="24"/>
                  <w:shd w:val="clear" w:color="auto" w:fill="FFFFFF"/>
                </w:rPr>
                <w:t>+45 97 21 69 66</w:t>
              </w:r>
            </w:hyperlink>
          </w:p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546F17" w:rsidRPr="004E57A8" w:rsidRDefault="004E57A8">
            <w:pPr>
              <w:rPr>
                <w:rFonts w:asciiTheme="minorHAnsi" w:hAnsiTheme="minorHAnsi"/>
                <w:sz w:val="24"/>
                <w:szCs w:val="24"/>
              </w:rPr>
            </w:pPr>
            <w:r w:rsidRPr="004E57A8">
              <w:rPr>
                <w:rFonts w:asciiTheme="minorHAnsi" w:hAnsiTheme="minorHAnsi"/>
                <w:sz w:val="24"/>
                <w:szCs w:val="24"/>
              </w:rPr>
              <w:t>http://www.foxherning.dk/</w:t>
            </w:r>
          </w:p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546F17" w:rsidRDefault="00546F17"/>
        </w:tc>
      </w:tr>
      <w:tr w:rsidR="00546F17" w:rsidRPr="00D71AC1">
        <w:tc>
          <w:tcPr>
            <w:tcW w:w="500" w:type="dxa"/>
            <w:shd w:val="clear" w:color="auto" w:fill="8EAADB"/>
          </w:tcPr>
          <w:p w:rsidR="00546F17" w:rsidRDefault="004E57A8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4E57A8" w:rsidRPr="004E57A8" w:rsidRDefault="004E57A8" w:rsidP="004E57A8">
            <w:pPr>
              <w:rPr>
                <w:rFonts w:ascii="Calibri" w:hAnsi="Calibri"/>
                <w:sz w:val="24"/>
                <w:szCs w:val="24"/>
                <w:lang w:val="da-DK"/>
              </w:rPr>
            </w:pPr>
            <w:r w:rsidRPr="004E57A8">
              <w:rPr>
                <w:rStyle w:val="lev"/>
                <w:rFonts w:ascii="Calibri" w:hAnsi="Calibri"/>
                <w:b w:val="0"/>
                <w:bCs w:val="0"/>
                <w:sz w:val="24"/>
                <w:szCs w:val="24"/>
                <w:lang w:val="da-DK"/>
              </w:rPr>
              <w:t>HEART</w:t>
            </w:r>
            <w:r w:rsidRPr="004E57A8">
              <w:rPr>
                <w:rStyle w:val="apple-converted-space"/>
                <w:rFonts w:ascii="Calibri" w:hAnsi="Calibri"/>
                <w:sz w:val="24"/>
                <w:szCs w:val="24"/>
                <w:lang w:val="da-DK"/>
              </w:rPr>
              <w:t> </w:t>
            </w:r>
            <w:r w:rsidRPr="004E57A8">
              <w:rPr>
                <w:rFonts w:ascii="Calibri" w:hAnsi="Calibri"/>
                <w:sz w:val="24"/>
                <w:szCs w:val="24"/>
                <w:lang w:val="da-DK"/>
              </w:rPr>
              <w:t xml:space="preserve">- Herning Museum of Contemporary Art </w:t>
            </w:r>
          </w:p>
          <w:p w:rsidR="00546F17" w:rsidRPr="004E57A8" w:rsidRDefault="00546F17">
            <w:pPr>
              <w:rPr>
                <w:lang w:val="da-DK"/>
              </w:rPr>
            </w:pPr>
          </w:p>
        </w:tc>
      </w:tr>
      <w:tr w:rsidR="00546F17" w:rsidRPr="00D71AC1">
        <w:tc>
          <w:tcPr>
            <w:tcW w:w="500" w:type="dxa"/>
            <w:shd w:val="clear" w:color="auto" w:fill="8EAADB"/>
          </w:tcPr>
          <w:p w:rsidR="00546F17" w:rsidRDefault="004E57A8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4E57A8" w:rsidRPr="004E57A8" w:rsidRDefault="004E57A8" w:rsidP="004E57A8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 w:rsidRPr="004E57A8">
              <w:rPr>
                <w:rStyle w:val="lev"/>
                <w:rFonts w:ascii="Calibri" w:hAnsi="Calibri" w:cs="Arial"/>
                <w:b w:val="0"/>
                <w:bCs w:val="0"/>
                <w:lang w:val="da-DK"/>
              </w:rPr>
              <w:t>Hernings museum HEART</w:t>
            </w:r>
            <w:r w:rsidRPr="004E57A8">
              <w:rPr>
                <w:rStyle w:val="apple-converted-space"/>
                <w:rFonts w:ascii="Calibri" w:hAnsi="Calibri" w:cs="Arial"/>
                <w:lang w:val="da-DK"/>
              </w:rPr>
              <w:t> </w:t>
            </w:r>
            <w:r w:rsidRPr="004E57A8">
              <w:rPr>
                <w:rFonts w:ascii="Calibri" w:hAnsi="Calibri" w:cs="Arial"/>
                <w:lang w:val="da-DK"/>
              </w:rPr>
              <w:t>- Herning Museum of Contemporary Art</w:t>
            </w:r>
            <w:r w:rsidR="0015493B">
              <w:rPr>
                <w:rFonts w:ascii="Calibri" w:hAnsi="Calibri" w:cs="Arial"/>
                <w:lang w:val="da-DK"/>
              </w:rPr>
              <w:t xml:space="preserve"> - </w:t>
            </w:r>
            <w:r w:rsidRPr="004E57A8">
              <w:rPr>
                <w:rFonts w:ascii="Calibri" w:hAnsi="Calibri" w:cs="Arial"/>
                <w:lang w:val="da-DK"/>
              </w:rPr>
              <w:t xml:space="preserve"> er opstået i grænselandet mellem kunst og erhverv og er således blevet understøttet af den landskendte skjortefabrikant Aage Damgaard, som på denne måde har skabt fundamentet for museets </w:t>
            </w:r>
            <w:r w:rsidRPr="004E57A8">
              <w:rPr>
                <w:rFonts w:ascii="Calibri" w:hAnsi="Calibri" w:cs="Arial"/>
                <w:lang w:val="da-DK"/>
              </w:rPr>
              <w:lastRenderedPageBreak/>
              <w:t xml:space="preserve">samling af kunstværker. </w:t>
            </w:r>
          </w:p>
          <w:p w:rsidR="004E57A8" w:rsidRPr="004E57A8" w:rsidRDefault="004E57A8" w:rsidP="004E57A8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 w:rsidRPr="004E57A8">
              <w:rPr>
                <w:rFonts w:ascii="Calibri" w:hAnsi="Calibri" w:cs="Arial"/>
                <w:lang w:val="da-DK"/>
              </w:rPr>
              <w:t>HEART er ligeledes engagerede i musikkunsten. Dette kommer tyd</w:t>
            </w:r>
            <w:r w:rsidR="00D71AC1">
              <w:rPr>
                <w:rFonts w:ascii="Calibri" w:hAnsi="Calibri" w:cs="Arial"/>
                <w:lang w:val="da-DK"/>
              </w:rPr>
              <w:t>e</w:t>
            </w:r>
            <w:r w:rsidRPr="004E57A8">
              <w:rPr>
                <w:rFonts w:ascii="Calibri" w:hAnsi="Calibri" w:cs="Arial"/>
                <w:lang w:val="da-DK"/>
              </w:rPr>
              <w:t>ligst til udtryk ved det faktum, at museet deler hus med Ensemble MidtVest, der består af unge, ambitiøse o</w:t>
            </w:r>
            <w:r w:rsidR="00D71AC1">
              <w:rPr>
                <w:rFonts w:ascii="Calibri" w:hAnsi="Calibri" w:cs="Arial"/>
                <w:lang w:val="da-DK"/>
              </w:rPr>
              <w:t>g dedikerede klassiske musikere,</w:t>
            </w:r>
            <w:r w:rsidRPr="004E57A8">
              <w:rPr>
                <w:rFonts w:ascii="Calibri" w:hAnsi="Calibri" w:cs="Arial"/>
                <w:lang w:val="da-DK"/>
              </w:rPr>
              <w:t xml:space="preserve"> som har deres speciale i kammermusik. Du vil helt sikkert få tilfresstillet din trang til kunsteri</w:t>
            </w:r>
            <w:r w:rsidR="00D71AC1">
              <w:rPr>
                <w:rFonts w:ascii="Calibri" w:hAnsi="Calibri" w:cs="Arial"/>
                <w:lang w:val="da-DK"/>
              </w:rPr>
              <w:t>s</w:t>
            </w:r>
            <w:r w:rsidRPr="004E57A8">
              <w:rPr>
                <w:rFonts w:ascii="Calibri" w:hAnsi="Calibri" w:cs="Arial"/>
                <w:lang w:val="da-DK"/>
              </w:rPr>
              <w:t>ke oplevelser, når du træder ind på dette museum.</w:t>
            </w:r>
          </w:p>
          <w:p w:rsidR="004E57A8" w:rsidRPr="004E57A8" w:rsidRDefault="004E57A8" w:rsidP="004E57A8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 w:rsidRPr="004E57A8">
              <w:rPr>
                <w:rFonts w:ascii="Calibri" w:hAnsi="Calibri" w:cs="Arial"/>
                <w:lang w:val="da-DK"/>
              </w:rPr>
              <w:t xml:space="preserve">Med eksempelvis Steven Holls unikke arkitektur som kulisse, vil man som gæst på HEART opleve en samtidskunst i verdensklasse. HEART præsenterer årligt 3-4 udstillinger med et udvalg af de største danske og internationale </w:t>
            </w:r>
            <w:r w:rsidR="00D71AC1">
              <w:rPr>
                <w:rFonts w:ascii="Calibri" w:hAnsi="Calibri" w:cs="Arial"/>
                <w:lang w:val="da-DK"/>
              </w:rPr>
              <w:t>kunstnere i vores samtid. Lige</w:t>
            </w:r>
            <w:r w:rsidRPr="004E57A8">
              <w:rPr>
                <w:rFonts w:ascii="Calibri" w:hAnsi="Calibri" w:cs="Arial"/>
                <w:lang w:val="da-DK"/>
              </w:rPr>
              <w:t>ledes er der mulighe</w:t>
            </w:r>
            <w:r w:rsidR="00D71AC1">
              <w:rPr>
                <w:rFonts w:ascii="Calibri" w:hAnsi="Calibri" w:cs="Arial"/>
                <w:lang w:val="da-DK"/>
              </w:rPr>
              <w:t>d for at holde arrangementer for</w:t>
            </w:r>
            <w:r w:rsidRPr="004E57A8">
              <w:rPr>
                <w:rFonts w:ascii="Calibri" w:hAnsi="Calibri" w:cs="Arial"/>
                <w:lang w:val="da-DK"/>
              </w:rPr>
              <w:t xml:space="preserve"> både </w:t>
            </w:r>
            <w:r w:rsidR="0015493B">
              <w:rPr>
                <w:rFonts w:ascii="Calibri" w:hAnsi="Calibri" w:cs="Arial"/>
                <w:lang w:val="da-DK"/>
              </w:rPr>
              <w:t>professionelle og private begivenheder</w:t>
            </w:r>
            <w:bookmarkStart w:id="0" w:name="_GoBack"/>
            <w:bookmarkEnd w:id="0"/>
            <w:r w:rsidRPr="004E57A8">
              <w:rPr>
                <w:rFonts w:ascii="Calibri" w:hAnsi="Calibri" w:cs="Arial"/>
                <w:lang w:val="da-DK"/>
              </w:rPr>
              <w:t xml:space="preserve">. </w:t>
            </w:r>
          </w:p>
          <w:p w:rsidR="00546F17" w:rsidRPr="004E57A8" w:rsidRDefault="00546F17">
            <w:pPr>
              <w:rPr>
                <w:lang w:val="da-DK"/>
              </w:rPr>
            </w:pPr>
          </w:p>
        </w:tc>
      </w:tr>
      <w:tr w:rsidR="00546F17" w:rsidRPr="00D71AC1">
        <w:tc>
          <w:tcPr>
            <w:tcW w:w="500" w:type="dxa"/>
            <w:shd w:val="clear" w:color="auto" w:fill="8EAADB"/>
          </w:tcPr>
          <w:p w:rsidR="00546F17" w:rsidRDefault="004E57A8">
            <w:r>
              <w:lastRenderedPageBreak/>
              <w:t>31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546F17" w:rsidRPr="004E57A8" w:rsidRDefault="004E57A8">
            <w:pPr>
              <w:rPr>
                <w:lang w:val="da-DK"/>
              </w:rPr>
            </w:pPr>
            <w:r w:rsidRPr="004E57A8">
              <w:rPr>
                <w:rStyle w:val="lev"/>
                <w:rFonts w:ascii="Calibri" w:hAnsi="Calibri"/>
                <w:b w:val="0"/>
                <w:sz w:val="24"/>
                <w:szCs w:val="24"/>
                <w:lang w:val="da-DK"/>
              </w:rPr>
              <w:t>HEART</w:t>
            </w:r>
            <w:r w:rsidRPr="004E57A8">
              <w:rPr>
                <w:rStyle w:val="apple-converted-space"/>
                <w:rFonts w:ascii="Calibri" w:hAnsi="Calibri"/>
                <w:b/>
                <w:sz w:val="24"/>
                <w:szCs w:val="24"/>
                <w:lang w:val="da-DK"/>
              </w:rPr>
              <w:t> </w:t>
            </w:r>
            <w:r w:rsidRPr="004E57A8">
              <w:rPr>
                <w:rFonts w:ascii="Calibri" w:hAnsi="Calibri"/>
                <w:b/>
                <w:sz w:val="24"/>
                <w:szCs w:val="24"/>
                <w:lang w:val="da-DK"/>
              </w:rPr>
              <w:t>-</w:t>
            </w:r>
            <w:r w:rsidRPr="004E57A8">
              <w:rPr>
                <w:rFonts w:ascii="Calibri" w:hAnsi="Calibri"/>
                <w:sz w:val="24"/>
                <w:szCs w:val="24"/>
                <w:lang w:val="da-DK"/>
              </w:rPr>
              <w:t> Herning Museum of Contemporary Art</w:t>
            </w:r>
          </w:p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546F17" w:rsidRDefault="004E57A8">
            <w:proofErr w:type="spellStart"/>
            <w:r w:rsidRPr="004E57A8">
              <w:rPr>
                <w:rFonts w:ascii="Calibri" w:eastAsia="Times New Roman" w:hAnsi="Calibri"/>
                <w:sz w:val="24"/>
                <w:szCs w:val="24"/>
              </w:rPr>
              <w:t>Birk</w:t>
            </w:r>
            <w:proofErr w:type="spellEnd"/>
            <w:r w:rsidRPr="004E57A8">
              <w:rPr>
                <w:rFonts w:ascii="Calibri" w:eastAsia="Times New Roman" w:hAnsi="Calibri"/>
                <w:sz w:val="24"/>
                <w:szCs w:val="24"/>
              </w:rPr>
              <w:t xml:space="preserve"> </w:t>
            </w:r>
            <w:proofErr w:type="spellStart"/>
            <w:r w:rsidRPr="004E57A8">
              <w:rPr>
                <w:rFonts w:ascii="Calibri" w:eastAsia="Times New Roman" w:hAnsi="Calibri"/>
                <w:sz w:val="24"/>
                <w:szCs w:val="24"/>
              </w:rPr>
              <w:t>Centerpark</w:t>
            </w:r>
            <w:proofErr w:type="spellEnd"/>
            <w:r w:rsidRPr="004E57A8">
              <w:rPr>
                <w:rFonts w:ascii="Calibri" w:eastAsia="Times New Roman" w:hAnsi="Calibri"/>
                <w:sz w:val="24"/>
                <w:szCs w:val="24"/>
              </w:rPr>
              <w:t xml:space="preserve"> 8, 7400 Herning</w:t>
            </w:r>
          </w:p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546F17" w:rsidRDefault="004E57A8">
            <w:r w:rsidRPr="004E57A8">
              <w:rPr>
                <w:rFonts w:ascii="Calibri" w:hAnsi="Calibri"/>
                <w:sz w:val="24"/>
                <w:szCs w:val="24"/>
                <w:shd w:val="clear" w:color="auto" w:fill="FFFFFF"/>
              </w:rPr>
              <w:t>+45 97 12 10 33</w:t>
            </w:r>
          </w:p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546F17" w:rsidRDefault="004E57A8">
            <w:r w:rsidRPr="0027237E">
              <w:t>http://www.heartmus.dk/</w:t>
            </w:r>
          </w:p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lastRenderedPageBreak/>
              <w:t>38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0070C0"/>
          </w:tcPr>
          <w:p w:rsidR="00546F17" w:rsidRDefault="004E57A8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546F17" w:rsidRDefault="004E57A8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lastRenderedPageBreak/>
              <w:t>51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546F17" w:rsidRDefault="00546F17"/>
        </w:tc>
      </w:tr>
      <w:tr w:rsidR="00546F17">
        <w:tc>
          <w:tcPr>
            <w:tcW w:w="500" w:type="dxa"/>
            <w:shd w:val="clear" w:color="auto" w:fill="8EAADB"/>
          </w:tcPr>
          <w:p w:rsidR="00546F17" w:rsidRDefault="004E57A8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546F17" w:rsidRDefault="004E57A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546F17" w:rsidRDefault="00546F17"/>
        </w:tc>
      </w:tr>
    </w:tbl>
    <w:p w:rsidR="00572539" w:rsidRDefault="00572539"/>
    <w:sectPr w:rsidR="0057253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F17"/>
    <w:rsid w:val="0015493B"/>
    <w:rsid w:val="004E57A8"/>
    <w:rsid w:val="00546F17"/>
    <w:rsid w:val="00572539"/>
    <w:rsid w:val="00A262BE"/>
    <w:rsid w:val="00D7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4E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4E57A8"/>
  </w:style>
  <w:style w:type="character" w:styleId="lev">
    <w:name w:val="Strong"/>
    <w:uiPriority w:val="22"/>
    <w:qFormat/>
    <w:rsid w:val="004E57A8"/>
    <w:rPr>
      <w:b/>
      <w:bCs/>
    </w:rPr>
  </w:style>
  <w:style w:type="character" w:styleId="Lienhypertexte">
    <w:name w:val="Hyperlink"/>
    <w:uiPriority w:val="99"/>
    <w:semiHidden/>
    <w:unhideWhenUsed/>
    <w:rsid w:val="004E57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4E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4E57A8"/>
  </w:style>
  <w:style w:type="character" w:styleId="lev">
    <w:name w:val="Strong"/>
    <w:uiPriority w:val="22"/>
    <w:qFormat/>
    <w:rsid w:val="004E57A8"/>
    <w:rPr>
      <w:b/>
      <w:bCs/>
    </w:rPr>
  </w:style>
  <w:style w:type="character" w:styleId="Lienhypertexte">
    <w:name w:val="Hyperlink"/>
    <w:uiPriority w:val="99"/>
    <w:semiHidden/>
    <w:unhideWhenUsed/>
    <w:rsid w:val="004E5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5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692</Words>
  <Characters>3809</Characters>
  <Application>Microsoft Office Word</Application>
  <DocSecurity>0</DocSecurity>
  <Lines>31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eloue</dc:creator>
  <cp:lastModifiedBy>Transearch</cp:lastModifiedBy>
  <cp:revision>3</cp:revision>
  <dcterms:created xsi:type="dcterms:W3CDTF">2015-09-23T15:10:00Z</dcterms:created>
  <dcterms:modified xsi:type="dcterms:W3CDTF">2015-09-23T15:29:00Z</dcterms:modified>
</cp:coreProperties>
</file>