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BE7E4E" w:rsidRPr="008E2752" w14:paraId="6242AA0C" w14:textId="77777777">
        <w:tc>
          <w:tcPr>
            <w:tcW w:w="500" w:type="dxa"/>
            <w:shd w:val="clear" w:color="auto" w:fill="FF0000"/>
          </w:tcPr>
          <w:p w14:paraId="00E951C3" w14:textId="77777777" w:rsidR="00BE7E4E" w:rsidRPr="008E2752" w:rsidRDefault="007B56C5">
            <w:pPr>
              <w:rPr>
                <w:lang w:val="fr-FR"/>
              </w:rPr>
            </w:pPr>
            <w:r w:rsidRPr="008E2752">
              <w:rPr>
                <w:b/>
                <w:lang w:val="fr-FR"/>
              </w:rPr>
              <w:t>1</w:t>
            </w:r>
          </w:p>
        </w:tc>
        <w:tc>
          <w:tcPr>
            <w:tcW w:w="2000" w:type="dxa"/>
            <w:shd w:val="clear" w:color="auto" w:fill="FF0000"/>
          </w:tcPr>
          <w:p w14:paraId="11F257E5" w14:textId="77777777" w:rsidR="00BE7E4E" w:rsidRPr="008E2752" w:rsidRDefault="007B56C5">
            <w:pPr>
              <w:rPr>
                <w:lang w:val="fr-FR"/>
              </w:rPr>
            </w:pPr>
            <w:r w:rsidRPr="008E2752">
              <w:rPr>
                <w:b/>
                <w:lang w:val="fr-FR"/>
              </w:rPr>
              <w:t>Language</w:t>
            </w:r>
          </w:p>
        </w:tc>
        <w:tc>
          <w:tcPr>
            <w:tcW w:w="13300" w:type="dxa"/>
          </w:tcPr>
          <w:p w14:paraId="1922AC8F" w14:textId="77777777" w:rsidR="00BE7E4E" w:rsidRPr="008E2752" w:rsidRDefault="007B56C5">
            <w:pPr>
              <w:rPr>
                <w:lang w:val="fr-FR"/>
              </w:rPr>
            </w:pPr>
            <w:r w:rsidRPr="008E2752">
              <w:rPr>
                <w:lang w:val="fr-FR"/>
              </w:rPr>
              <w:t>fr_FR</w:t>
            </w:r>
          </w:p>
        </w:tc>
      </w:tr>
      <w:tr w:rsidR="00BE7E4E" w:rsidRPr="008E2752" w14:paraId="562EA64E" w14:textId="77777777">
        <w:tc>
          <w:tcPr>
            <w:tcW w:w="500" w:type="dxa"/>
            <w:shd w:val="clear" w:color="auto" w:fill="FF0000"/>
          </w:tcPr>
          <w:p w14:paraId="32828A7B" w14:textId="77777777" w:rsidR="00BE7E4E" w:rsidRPr="008E2752" w:rsidRDefault="007B56C5">
            <w:pPr>
              <w:rPr>
                <w:lang w:val="fr-FR"/>
              </w:rPr>
            </w:pPr>
            <w:r w:rsidRPr="008E2752">
              <w:rPr>
                <w:b/>
                <w:lang w:val="fr-FR"/>
              </w:rPr>
              <w:t>2</w:t>
            </w:r>
          </w:p>
        </w:tc>
        <w:tc>
          <w:tcPr>
            <w:tcW w:w="2000" w:type="dxa"/>
            <w:shd w:val="clear" w:color="auto" w:fill="FF0000"/>
          </w:tcPr>
          <w:p w14:paraId="55075312" w14:textId="77777777" w:rsidR="00BE7E4E" w:rsidRPr="008E2752" w:rsidRDefault="007B56C5">
            <w:pPr>
              <w:rPr>
                <w:lang w:val="fr-FR"/>
              </w:rPr>
            </w:pPr>
            <w:r w:rsidRPr="008E2752">
              <w:rPr>
                <w:b/>
                <w:lang w:val="fr-FR"/>
              </w:rPr>
              <w:t>Destinations</w:t>
            </w:r>
          </w:p>
        </w:tc>
        <w:tc>
          <w:tcPr>
            <w:tcW w:w="13300" w:type="dxa"/>
          </w:tcPr>
          <w:p w14:paraId="150AB0D5" w14:textId="77777777" w:rsidR="00BE7E4E" w:rsidRPr="008E2752" w:rsidRDefault="007B56C5">
            <w:pPr>
              <w:rPr>
                <w:lang w:val="fr-FR"/>
              </w:rPr>
            </w:pPr>
            <w:r w:rsidRPr="008E2752">
              <w:rPr>
                <w:lang w:val="fr-FR"/>
              </w:rPr>
              <w:t>Versailles</w:t>
            </w:r>
          </w:p>
        </w:tc>
      </w:tr>
      <w:tr w:rsidR="00BE7E4E" w:rsidRPr="008E2752" w14:paraId="23585EFD" w14:textId="77777777">
        <w:tc>
          <w:tcPr>
            <w:tcW w:w="500" w:type="dxa"/>
            <w:shd w:val="clear" w:color="auto" w:fill="FF0000"/>
          </w:tcPr>
          <w:p w14:paraId="56AEF0C0" w14:textId="77777777" w:rsidR="00BE7E4E" w:rsidRPr="008E2752" w:rsidRDefault="007B56C5">
            <w:pPr>
              <w:rPr>
                <w:lang w:val="fr-FR"/>
              </w:rPr>
            </w:pPr>
            <w:r w:rsidRPr="008E2752">
              <w:rPr>
                <w:lang w:val="fr-FR"/>
              </w:rPr>
              <w:t>3</w:t>
            </w:r>
          </w:p>
        </w:tc>
        <w:tc>
          <w:tcPr>
            <w:tcW w:w="2000" w:type="dxa"/>
            <w:shd w:val="clear" w:color="auto" w:fill="FF0000"/>
          </w:tcPr>
          <w:p w14:paraId="1056DD9B" w14:textId="77777777" w:rsidR="00BE7E4E" w:rsidRPr="008E2752" w:rsidRDefault="007B56C5">
            <w:pPr>
              <w:rPr>
                <w:lang w:val="fr-FR"/>
              </w:rPr>
            </w:pPr>
            <w:r w:rsidRPr="008E2752">
              <w:rPr>
                <w:lang w:val="fr-FR"/>
              </w:rPr>
              <w:t>Category</w:t>
            </w:r>
          </w:p>
        </w:tc>
        <w:tc>
          <w:tcPr>
            <w:tcW w:w="13300" w:type="dxa"/>
          </w:tcPr>
          <w:p w14:paraId="6F802D57" w14:textId="77777777" w:rsidR="00BE7E4E" w:rsidRPr="008E2752" w:rsidRDefault="007B56C5">
            <w:pPr>
              <w:rPr>
                <w:lang w:val="fr-FR"/>
              </w:rPr>
            </w:pPr>
            <w:r w:rsidRPr="008E2752">
              <w:rPr>
                <w:lang w:val="fr-FR"/>
              </w:rPr>
              <w:t xml:space="preserve">                                                                                             Where to Shop</w:t>
            </w:r>
          </w:p>
        </w:tc>
      </w:tr>
      <w:tr w:rsidR="00BE7E4E" w:rsidRPr="008E2752" w14:paraId="62935AE0" w14:textId="77777777">
        <w:tc>
          <w:tcPr>
            <w:tcW w:w="500" w:type="dxa"/>
            <w:shd w:val="clear" w:color="auto" w:fill="0070C0"/>
          </w:tcPr>
          <w:p w14:paraId="1040D778" w14:textId="77777777" w:rsidR="00BE7E4E" w:rsidRPr="008E2752" w:rsidRDefault="007B56C5">
            <w:pPr>
              <w:rPr>
                <w:lang w:val="fr-FR"/>
              </w:rPr>
            </w:pPr>
            <w:r w:rsidRPr="008E2752">
              <w:rPr>
                <w:lang w:val="fr-FR"/>
              </w:rPr>
              <w:t>4</w:t>
            </w:r>
          </w:p>
        </w:tc>
        <w:tc>
          <w:tcPr>
            <w:tcW w:w="2000" w:type="dxa"/>
            <w:shd w:val="clear" w:color="auto" w:fill="0070C0"/>
          </w:tcPr>
          <w:p w14:paraId="2296DBFB" w14:textId="77777777" w:rsidR="00BE7E4E" w:rsidRPr="008E2752" w:rsidRDefault="007B56C5">
            <w:pPr>
              <w:rPr>
                <w:lang w:val="fr-FR"/>
              </w:rPr>
            </w:pPr>
            <w:r w:rsidRPr="008E2752">
              <w:rPr>
                <w:lang w:val="fr-FR"/>
              </w:rPr>
              <w:t>Destination</w:t>
            </w:r>
          </w:p>
        </w:tc>
        <w:tc>
          <w:tcPr>
            <w:tcW w:w="13300" w:type="dxa"/>
          </w:tcPr>
          <w:p w14:paraId="1081E74E" w14:textId="77777777" w:rsidR="00BE7E4E" w:rsidRPr="008E2752" w:rsidRDefault="000F27B6">
            <w:pPr>
              <w:rPr>
                <w:lang w:val="fr-FR"/>
              </w:rPr>
            </w:pPr>
            <w:r w:rsidRPr="008E2752">
              <w:rPr>
                <w:lang w:val="fr-FR"/>
              </w:rPr>
              <w:t>Versailles</w:t>
            </w:r>
          </w:p>
        </w:tc>
      </w:tr>
      <w:tr w:rsidR="00BE7E4E" w:rsidRPr="008E2752" w14:paraId="4C74C8EB" w14:textId="77777777">
        <w:tc>
          <w:tcPr>
            <w:tcW w:w="500" w:type="dxa"/>
            <w:shd w:val="clear" w:color="auto" w:fill="8EAADB"/>
          </w:tcPr>
          <w:p w14:paraId="4A121E6A" w14:textId="77777777" w:rsidR="00BE7E4E" w:rsidRPr="008E2752" w:rsidRDefault="007B56C5">
            <w:pPr>
              <w:rPr>
                <w:lang w:val="fr-FR"/>
              </w:rPr>
            </w:pPr>
            <w:r w:rsidRPr="008E2752">
              <w:rPr>
                <w:lang w:val="fr-FR"/>
              </w:rPr>
              <w:t>5</w:t>
            </w:r>
          </w:p>
        </w:tc>
        <w:tc>
          <w:tcPr>
            <w:tcW w:w="2000" w:type="dxa"/>
            <w:shd w:val="clear" w:color="auto" w:fill="8EAADB"/>
          </w:tcPr>
          <w:p w14:paraId="34259696" w14:textId="77777777" w:rsidR="00BE7E4E" w:rsidRPr="008E2752" w:rsidRDefault="007B56C5">
            <w:pPr>
              <w:rPr>
                <w:lang w:val="fr-FR"/>
              </w:rPr>
            </w:pPr>
            <w:r w:rsidRPr="008E2752">
              <w:rPr>
                <w:lang w:val="fr-FR"/>
              </w:rPr>
              <w:t>Country</w:t>
            </w:r>
          </w:p>
        </w:tc>
        <w:tc>
          <w:tcPr>
            <w:tcW w:w="13300" w:type="dxa"/>
          </w:tcPr>
          <w:p w14:paraId="210EB64F" w14:textId="77777777" w:rsidR="00BE7E4E" w:rsidRPr="008E2752" w:rsidRDefault="000F27B6">
            <w:pPr>
              <w:rPr>
                <w:lang w:val="fr-FR"/>
              </w:rPr>
            </w:pPr>
            <w:r w:rsidRPr="008E2752">
              <w:rPr>
                <w:lang w:val="fr-FR"/>
              </w:rPr>
              <w:t>France</w:t>
            </w:r>
          </w:p>
        </w:tc>
      </w:tr>
      <w:tr w:rsidR="00BE7E4E" w:rsidRPr="008E2752" w14:paraId="1FEB5AB1" w14:textId="77777777">
        <w:tc>
          <w:tcPr>
            <w:tcW w:w="500" w:type="dxa"/>
            <w:shd w:val="clear" w:color="auto" w:fill="0070C0"/>
          </w:tcPr>
          <w:p w14:paraId="374CBF81" w14:textId="77777777" w:rsidR="00BE7E4E" w:rsidRPr="008E2752" w:rsidRDefault="007B56C5">
            <w:pPr>
              <w:rPr>
                <w:lang w:val="fr-FR"/>
              </w:rPr>
            </w:pPr>
            <w:r w:rsidRPr="008E2752">
              <w:rPr>
                <w:lang w:val="fr-FR"/>
              </w:rPr>
              <w:t>6</w:t>
            </w:r>
          </w:p>
        </w:tc>
        <w:tc>
          <w:tcPr>
            <w:tcW w:w="2000" w:type="dxa"/>
            <w:shd w:val="clear" w:color="auto" w:fill="0070C0"/>
          </w:tcPr>
          <w:p w14:paraId="165B936E" w14:textId="77777777" w:rsidR="00BE7E4E" w:rsidRPr="008E2752" w:rsidRDefault="007B56C5">
            <w:pPr>
              <w:rPr>
                <w:lang w:val="fr-FR"/>
              </w:rPr>
            </w:pPr>
            <w:r w:rsidRPr="008E2752">
              <w:rPr>
                <w:lang w:val="fr-FR"/>
              </w:rPr>
              <w:t>Content name</w:t>
            </w:r>
          </w:p>
        </w:tc>
        <w:tc>
          <w:tcPr>
            <w:tcW w:w="13300" w:type="dxa"/>
          </w:tcPr>
          <w:p w14:paraId="52339516" w14:textId="77777777" w:rsidR="00BE7E4E" w:rsidRPr="008E2752" w:rsidRDefault="000F670D">
            <w:pPr>
              <w:rPr>
                <w:lang w:val="fr-FR"/>
              </w:rPr>
            </w:pPr>
            <w:r w:rsidRPr="008E2752">
              <w:rPr>
                <w:lang w:val="fr-FR"/>
              </w:rPr>
              <w:t>Shopping à Versailles : antiquités, luxe et artisanat</w:t>
            </w:r>
          </w:p>
        </w:tc>
      </w:tr>
      <w:tr w:rsidR="00BE7E4E" w:rsidRPr="008E2752" w14:paraId="7287C660" w14:textId="77777777">
        <w:tc>
          <w:tcPr>
            <w:tcW w:w="500" w:type="dxa"/>
            <w:shd w:val="clear" w:color="auto" w:fill="FF0000"/>
          </w:tcPr>
          <w:p w14:paraId="2302E8C8" w14:textId="77777777" w:rsidR="00BE7E4E" w:rsidRPr="008E2752" w:rsidRDefault="007B56C5">
            <w:pPr>
              <w:rPr>
                <w:lang w:val="fr-FR"/>
              </w:rPr>
            </w:pPr>
            <w:r w:rsidRPr="008E2752">
              <w:rPr>
                <w:lang w:val="fr-FR"/>
              </w:rPr>
              <w:t>7</w:t>
            </w:r>
          </w:p>
        </w:tc>
        <w:tc>
          <w:tcPr>
            <w:tcW w:w="2000" w:type="dxa"/>
            <w:shd w:val="clear" w:color="auto" w:fill="FF0000"/>
          </w:tcPr>
          <w:p w14:paraId="41A90823" w14:textId="77777777" w:rsidR="00BE7E4E" w:rsidRPr="008E2752" w:rsidRDefault="007B56C5">
            <w:pPr>
              <w:rPr>
                <w:lang w:val="fr-FR"/>
              </w:rPr>
            </w:pPr>
            <w:r w:rsidRPr="008E2752">
              <w:rPr>
                <w:lang w:val="fr-FR"/>
              </w:rPr>
              <w:t>Destination ID</w:t>
            </w:r>
          </w:p>
        </w:tc>
        <w:tc>
          <w:tcPr>
            <w:tcW w:w="13300" w:type="dxa"/>
          </w:tcPr>
          <w:p w14:paraId="0CAA0B7F" w14:textId="77777777" w:rsidR="00BE7E4E" w:rsidRPr="008E2752" w:rsidRDefault="007B56C5">
            <w:pPr>
              <w:rPr>
                <w:lang w:val="fr-FR"/>
              </w:rPr>
            </w:pPr>
            <w:r w:rsidRPr="008E2752">
              <w:rPr>
                <w:lang w:val="fr-FR"/>
              </w:rPr>
              <w:t>www.hotels.com/de1520996</w:t>
            </w:r>
          </w:p>
        </w:tc>
      </w:tr>
      <w:tr w:rsidR="00BE7E4E" w:rsidRPr="008E2752" w14:paraId="164352B3" w14:textId="77777777">
        <w:tc>
          <w:tcPr>
            <w:tcW w:w="500" w:type="dxa"/>
            <w:shd w:val="clear" w:color="auto" w:fill="0070C0"/>
          </w:tcPr>
          <w:p w14:paraId="5DD23667" w14:textId="77777777" w:rsidR="00BE7E4E" w:rsidRPr="008E2752" w:rsidRDefault="007B56C5">
            <w:pPr>
              <w:rPr>
                <w:lang w:val="fr-FR"/>
              </w:rPr>
            </w:pPr>
            <w:r w:rsidRPr="008E2752">
              <w:rPr>
                <w:lang w:val="fr-FR"/>
              </w:rPr>
              <w:t>8</w:t>
            </w:r>
          </w:p>
        </w:tc>
        <w:tc>
          <w:tcPr>
            <w:tcW w:w="2000" w:type="dxa"/>
            <w:shd w:val="clear" w:color="auto" w:fill="0070C0"/>
          </w:tcPr>
          <w:p w14:paraId="647DEC0D" w14:textId="77777777" w:rsidR="00BE7E4E" w:rsidRPr="008E2752" w:rsidRDefault="007B56C5">
            <w:pPr>
              <w:rPr>
                <w:lang w:val="fr-FR"/>
              </w:rPr>
            </w:pPr>
            <w:r w:rsidRPr="008E2752">
              <w:rPr>
                <w:lang w:val="fr-FR"/>
              </w:rPr>
              <w:t>Introduction</w:t>
            </w:r>
          </w:p>
        </w:tc>
        <w:tc>
          <w:tcPr>
            <w:tcW w:w="13300" w:type="dxa"/>
          </w:tcPr>
          <w:p w14:paraId="4DD5985F" w14:textId="77777777" w:rsidR="00BE7E4E" w:rsidRPr="008E2752" w:rsidRDefault="000F670D" w:rsidP="008E2752">
            <w:pPr>
              <w:rPr>
                <w:lang w:val="fr-FR"/>
              </w:rPr>
            </w:pPr>
            <w:r w:rsidRPr="008E2752">
              <w:rPr>
                <w:lang w:val="fr-FR"/>
              </w:rPr>
              <w:t>Versailles offre de nombreuses oppor</w:t>
            </w:r>
            <w:r w:rsidR="0066083A">
              <w:rPr>
                <w:lang w:val="fr-FR"/>
              </w:rPr>
              <w:t>tunités pour toutes</w:t>
            </w:r>
            <w:r w:rsidR="008E2752">
              <w:rPr>
                <w:lang w:val="fr-FR"/>
              </w:rPr>
              <w:t xml:space="preserve"> les envies de shopping</w:t>
            </w:r>
            <w:r w:rsidRPr="008E2752">
              <w:rPr>
                <w:lang w:val="fr-FR"/>
              </w:rPr>
              <w:t>. Amoureux de l'ancien, avide de raffinement ou admirateur des savoir-faire traditionnels, vous trouverez forcément ce qu'il faut parmi les boutiques, marchés, passages piétonniers et centres commerciaux de la ville. Le regroupement des boutiques autour du château et de la place vous permet de choisir : shopping au gré de vos visites ou journée spécialement dédiée au lèche-vitrines.</w:t>
            </w:r>
          </w:p>
        </w:tc>
      </w:tr>
      <w:tr w:rsidR="00BE7E4E" w:rsidRPr="008E2752" w14:paraId="4A7E4793" w14:textId="77777777">
        <w:tc>
          <w:tcPr>
            <w:tcW w:w="500" w:type="dxa"/>
            <w:shd w:val="clear" w:color="auto" w:fill="9CC2E5"/>
          </w:tcPr>
          <w:p w14:paraId="2FC85CDE" w14:textId="77777777" w:rsidR="00BE7E4E" w:rsidRPr="008E2752" w:rsidRDefault="007B56C5">
            <w:pPr>
              <w:rPr>
                <w:lang w:val="fr-FR"/>
              </w:rPr>
            </w:pPr>
            <w:r w:rsidRPr="008E2752">
              <w:rPr>
                <w:lang w:val="fr-FR"/>
              </w:rPr>
              <w:t>9</w:t>
            </w:r>
          </w:p>
        </w:tc>
        <w:tc>
          <w:tcPr>
            <w:tcW w:w="2000" w:type="dxa"/>
            <w:shd w:val="clear" w:color="auto" w:fill="9CC2E5"/>
          </w:tcPr>
          <w:p w14:paraId="349F8133" w14:textId="77777777" w:rsidR="00BE7E4E" w:rsidRPr="008E2752" w:rsidRDefault="007B56C5">
            <w:pPr>
              <w:rPr>
                <w:lang w:val="fr-FR"/>
              </w:rPr>
            </w:pPr>
            <w:r w:rsidRPr="008E2752">
              <w:rPr>
                <w:lang w:val="fr-FR"/>
              </w:rPr>
              <w:t>Paragraph 1 heading</w:t>
            </w:r>
          </w:p>
        </w:tc>
        <w:tc>
          <w:tcPr>
            <w:tcW w:w="13300" w:type="dxa"/>
          </w:tcPr>
          <w:p w14:paraId="662C3F1E" w14:textId="77777777" w:rsidR="00BE7E4E" w:rsidRPr="008E2752" w:rsidRDefault="000F670D">
            <w:pPr>
              <w:rPr>
                <w:lang w:val="fr-FR"/>
              </w:rPr>
            </w:pPr>
            <w:r w:rsidRPr="008E2752">
              <w:rPr>
                <w:lang w:val="fr-FR"/>
              </w:rPr>
              <w:t>Le quartier des antiquaires</w:t>
            </w:r>
          </w:p>
        </w:tc>
      </w:tr>
      <w:tr w:rsidR="00BE7E4E" w:rsidRPr="008E2752" w14:paraId="60D10B4C" w14:textId="77777777">
        <w:tc>
          <w:tcPr>
            <w:tcW w:w="500" w:type="dxa"/>
            <w:shd w:val="clear" w:color="auto" w:fill="9CC2E5"/>
          </w:tcPr>
          <w:p w14:paraId="698CBEE5" w14:textId="77777777" w:rsidR="00BE7E4E" w:rsidRPr="008E2752" w:rsidRDefault="007B56C5">
            <w:pPr>
              <w:rPr>
                <w:lang w:val="fr-FR"/>
              </w:rPr>
            </w:pPr>
            <w:r w:rsidRPr="008E2752">
              <w:rPr>
                <w:lang w:val="fr-FR"/>
              </w:rPr>
              <w:t>10</w:t>
            </w:r>
          </w:p>
        </w:tc>
        <w:tc>
          <w:tcPr>
            <w:tcW w:w="2000" w:type="dxa"/>
            <w:shd w:val="clear" w:color="auto" w:fill="9CC2E5"/>
          </w:tcPr>
          <w:p w14:paraId="578457FE" w14:textId="77777777" w:rsidR="00BE7E4E" w:rsidRPr="008E2752" w:rsidRDefault="007B56C5">
            <w:pPr>
              <w:rPr>
                <w:lang w:val="fr-FR"/>
              </w:rPr>
            </w:pPr>
            <w:r w:rsidRPr="008E2752">
              <w:rPr>
                <w:lang w:val="fr-FR"/>
              </w:rPr>
              <w:t>Paragraph 1 text</w:t>
            </w:r>
          </w:p>
        </w:tc>
        <w:tc>
          <w:tcPr>
            <w:tcW w:w="13300" w:type="dxa"/>
          </w:tcPr>
          <w:p w14:paraId="0B308E55" w14:textId="77777777" w:rsidR="00BE7E4E" w:rsidRPr="008E2752" w:rsidRDefault="000F670D">
            <w:pPr>
              <w:rPr>
                <w:lang w:val="fr-FR"/>
              </w:rPr>
            </w:pPr>
            <w:r w:rsidRPr="008E2752">
              <w:rPr>
                <w:lang w:val="fr-FR"/>
              </w:rPr>
              <w:t>Le quartier des antiquaires se situe au nord du château, dans le quartier Notre-Dame. L'hôtel du B</w:t>
            </w:r>
            <w:r w:rsidR="0066083A">
              <w:rPr>
                <w:lang w:val="fr-FR"/>
              </w:rPr>
              <w:t>aillage, construit en 1724, l</w:t>
            </w:r>
            <w:r w:rsidRPr="008E2752">
              <w:rPr>
                <w:lang w:val="fr-FR"/>
              </w:rPr>
              <w:t xml:space="preserve">es cours et ruelles qui l'entourent, dont le passage de la Geôle, hébergent les boutiques. Antiquaires, galeries d'art et artisans vous apportent un large choix de bijoux, argenterie, </w:t>
            </w:r>
            <w:r w:rsidR="0066083A" w:rsidRPr="0066083A">
              <w:rPr>
                <w:rStyle w:val="Emphasis"/>
                <w:rFonts w:eastAsia="Times New Roman" w:cs="Times New Roman"/>
                <w:i w:val="0"/>
              </w:rPr>
              <w:t>œuvres</w:t>
            </w:r>
            <w:r w:rsidR="0066083A" w:rsidRPr="008E2752">
              <w:rPr>
                <w:lang w:val="fr-FR"/>
              </w:rPr>
              <w:t xml:space="preserve"> </w:t>
            </w:r>
            <w:r w:rsidRPr="008E2752">
              <w:rPr>
                <w:lang w:val="fr-FR"/>
              </w:rPr>
              <w:t xml:space="preserve">d'art, meubles, livres... Vous découvrirez sûrement votre coup de </w:t>
            </w:r>
            <w:r w:rsidR="0066083A" w:rsidRPr="0066083A">
              <w:rPr>
                <w:rStyle w:val="Emphasis"/>
                <w:rFonts w:eastAsia="Times New Roman" w:cs="Times New Roman"/>
                <w:i w:val="0"/>
              </w:rPr>
              <w:t>cœur</w:t>
            </w:r>
            <w:r w:rsidRPr="008E2752">
              <w:rPr>
                <w:lang w:val="fr-FR"/>
              </w:rPr>
              <w:t>, ancien ou contemporain.</w:t>
            </w:r>
          </w:p>
        </w:tc>
      </w:tr>
      <w:tr w:rsidR="00BE7E4E" w:rsidRPr="008E2752" w14:paraId="7AE0A257" w14:textId="77777777">
        <w:tc>
          <w:tcPr>
            <w:tcW w:w="500" w:type="dxa"/>
            <w:shd w:val="clear" w:color="auto" w:fill="9CC2E5"/>
          </w:tcPr>
          <w:p w14:paraId="4EAB5A32" w14:textId="77777777" w:rsidR="00BE7E4E" w:rsidRPr="008E2752" w:rsidRDefault="007B56C5">
            <w:pPr>
              <w:rPr>
                <w:lang w:val="fr-FR"/>
              </w:rPr>
            </w:pPr>
            <w:r w:rsidRPr="008E2752">
              <w:rPr>
                <w:lang w:val="fr-FR"/>
              </w:rPr>
              <w:t>11</w:t>
            </w:r>
          </w:p>
        </w:tc>
        <w:tc>
          <w:tcPr>
            <w:tcW w:w="2000" w:type="dxa"/>
            <w:shd w:val="clear" w:color="auto" w:fill="9CC2E5"/>
          </w:tcPr>
          <w:p w14:paraId="1EB0061C" w14:textId="77777777" w:rsidR="00BE7E4E" w:rsidRPr="008E2752" w:rsidRDefault="007B56C5">
            <w:pPr>
              <w:rPr>
                <w:lang w:val="fr-FR"/>
              </w:rPr>
            </w:pPr>
            <w:r w:rsidRPr="008E2752">
              <w:rPr>
                <w:lang w:val="fr-FR"/>
              </w:rPr>
              <w:t>Para 1 venue 1 name</w:t>
            </w:r>
          </w:p>
        </w:tc>
        <w:tc>
          <w:tcPr>
            <w:tcW w:w="13300" w:type="dxa"/>
          </w:tcPr>
          <w:p w14:paraId="61E720C2" w14:textId="77777777" w:rsidR="00BE7E4E" w:rsidRPr="008E2752" w:rsidRDefault="0066083A">
            <w:pPr>
              <w:rPr>
                <w:lang w:val="fr-FR"/>
              </w:rPr>
            </w:pPr>
            <w:r>
              <w:rPr>
                <w:lang w:val="fr-FR"/>
              </w:rPr>
              <w:t>Les a</w:t>
            </w:r>
            <w:r w:rsidR="00B17FC6" w:rsidRPr="008E2752">
              <w:rPr>
                <w:lang w:val="fr-FR"/>
              </w:rPr>
              <w:t>ntiquaires de la Geôle</w:t>
            </w:r>
          </w:p>
        </w:tc>
      </w:tr>
      <w:tr w:rsidR="00BE7E4E" w:rsidRPr="008E2752" w14:paraId="1BC8457E" w14:textId="77777777">
        <w:tc>
          <w:tcPr>
            <w:tcW w:w="500" w:type="dxa"/>
            <w:shd w:val="clear" w:color="auto" w:fill="9CC2E5"/>
          </w:tcPr>
          <w:p w14:paraId="16C0EB14" w14:textId="77777777" w:rsidR="00BE7E4E" w:rsidRPr="008E2752" w:rsidRDefault="007B56C5">
            <w:pPr>
              <w:rPr>
                <w:lang w:val="fr-FR"/>
              </w:rPr>
            </w:pPr>
            <w:r w:rsidRPr="008E2752">
              <w:rPr>
                <w:lang w:val="fr-FR"/>
              </w:rPr>
              <w:t>12</w:t>
            </w:r>
          </w:p>
        </w:tc>
        <w:tc>
          <w:tcPr>
            <w:tcW w:w="2000" w:type="dxa"/>
            <w:shd w:val="clear" w:color="auto" w:fill="9CC2E5"/>
          </w:tcPr>
          <w:p w14:paraId="02072155" w14:textId="77777777" w:rsidR="00BE7E4E" w:rsidRPr="008E2752" w:rsidRDefault="007B56C5">
            <w:pPr>
              <w:rPr>
                <w:lang w:val="fr-FR"/>
              </w:rPr>
            </w:pPr>
            <w:r w:rsidRPr="008E2752">
              <w:rPr>
                <w:lang w:val="fr-FR"/>
              </w:rPr>
              <w:t>Para 1 venue 1 address</w:t>
            </w:r>
          </w:p>
        </w:tc>
        <w:tc>
          <w:tcPr>
            <w:tcW w:w="13300" w:type="dxa"/>
          </w:tcPr>
          <w:p w14:paraId="66965CCB" w14:textId="77777777" w:rsidR="00B17FC6" w:rsidRPr="008E2752" w:rsidRDefault="00B17FC6">
            <w:pPr>
              <w:rPr>
                <w:lang w:val="fr-FR"/>
              </w:rPr>
            </w:pPr>
            <w:r w:rsidRPr="008E2752">
              <w:rPr>
                <w:lang w:val="fr-FR"/>
              </w:rPr>
              <w:t xml:space="preserve">Passage de la Geôle </w:t>
            </w:r>
          </w:p>
          <w:p w14:paraId="3172CA51" w14:textId="77777777" w:rsidR="00BE7E4E" w:rsidRPr="008E2752" w:rsidRDefault="00B17FC6">
            <w:pPr>
              <w:rPr>
                <w:lang w:val="fr-FR"/>
              </w:rPr>
            </w:pPr>
            <w:r w:rsidRPr="008E2752">
              <w:rPr>
                <w:lang w:val="fr-FR"/>
              </w:rPr>
              <w:t>78</w:t>
            </w:r>
            <w:r w:rsidR="0066083A">
              <w:rPr>
                <w:lang w:val="fr-FR"/>
              </w:rPr>
              <w:t xml:space="preserve"> </w:t>
            </w:r>
            <w:r w:rsidRPr="008E2752">
              <w:rPr>
                <w:lang w:val="fr-FR"/>
              </w:rPr>
              <w:t>000 Versailles</w:t>
            </w:r>
          </w:p>
        </w:tc>
      </w:tr>
      <w:tr w:rsidR="00BE7E4E" w:rsidRPr="008E2752" w14:paraId="6F9FEA26" w14:textId="77777777">
        <w:tc>
          <w:tcPr>
            <w:tcW w:w="500" w:type="dxa"/>
            <w:shd w:val="clear" w:color="auto" w:fill="9CC2E5"/>
          </w:tcPr>
          <w:p w14:paraId="6D1EB1DC" w14:textId="77777777" w:rsidR="00BE7E4E" w:rsidRPr="008E2752" w:rsidRDefault="007B56C5">
            <w:pPr>
              <w:rPr>
                <w:lang w:val="fr-FR"/>
              </w:rPr>
            </w:pPr>
            <w:r w:rsidRPr="008E2752">
              <w:rPr>
                <w:lang w:val="fr-FR"/>
              </w:rPr>
              <w:t>13</w:t>
            </w:r>
          </w:p>
        </w:tc>
        <w:tc>
          <w:tcPr>
            <w:tcW w:w="2000" w:type="dxa"/>
            <w:shd w:val="clear" w:color="auto" w:fill="9CC2E5"/>
          </w:tcPr>
          <w:p w14:paraId="4D9A42E0" w14:textId="77777777" w:rsidR="00BE7E4E" w:rsidRPr="008E2752" w:rsidRDefault="007B56C5">
            <w:pPr>
              <w:rPr>
                <w:lang w:val="fr-FR"/>
              </w:rPr>
            </w:pPr>
            <w:r w:rsidRPr="008E2752">
              <w:rPr>
                <w:lang w:val="fr-FR"/>
              </w:rPr>
              <w:t xml:space="preserve">Para 1 venue 1 </w:t>
            </w:r>
            <w:r w:rsidRPr="008E2752">
              <w:rPr>
                <w:lang w:val="fr-FR"/>
              </w:rPr>
              <w:lastRenderedPageBreak/>
              <w:t>contact number</w:t>
            </w:r>
          </w:p>
        </w:tc>
        <w:tc>
          <w:tcPr>
            <w:tcW w:w="13300" w:type="dxa"/>
          </w:tcPr>
          <w:p w14:paraId="32047241" w14:textId="77777777" w:rsidR="00BE7E4E" w:rsidRPr="008E2752" w:rsidRDefault="00B17FC6" w:rsidP="00B17FC6">
            <w:pPr>
              <w:rPr>
                <w:lang w:val="fr-FR"/>
              </w:rPr>
            </w:pPr>
            <w:r w:rsidRPr="008E2752">
              <w:rPr>
                <w:lang w:val="fr-FR"/>
              </w:rPr>
              <w:lastRenderedPageBreak/>
              <w:t>01 30 21 15 13</w:t>
            </w:r>
          </w:p>
        </w:tc>
      </w:tr>
      <w:tr w:rsidR="00BE7E4E" w:rsidRPr="008E2752" w14:paraId="4BEBF0AF" w14:textId="77777777">
        <w:tc>
          <w:tcPr>
            <w:tcW w:w="500" w:type="dxa"/>
            <w:shd w:val="clear" w:color="auto" w:fill="9CC2E5"/>
          </w:tcPr>
          <w:p w14:paraId="64E69908" w14:textId="77777777" w:rsidR="00BE7E4E" w:rsidRPr="008E2752" w:rsidRDefault="007B56C5">
            <w:pPr>
              <w:rPr>
                <w:lang w:val="fr-FR"/>
              </w:rPr>
            </w:pPr>
            <w:r w:rsidRPr="008E2752">
              <w:rPr>
                <w:lang w:val="fr-FR"/>
              </w:rPr>
              <w:lastRenderedPageBreak/>
              <w:t>14</w:t>
            </w:r>
          </w:p>
        </w:tc>
        <w:tc>
          <w:tcPr>
            <w:tcW w:w="2000" w:type="dxa"/>
            <w:shd w:val="clear" w:color="auto" w:fill="9CC2E5"/>
          </w:tcPr>
          <w:p w14:paraId="7D89B107" w14:textId="77777777" w:rsidR="00BE7E4E" w:rsidRPr="008E2752" w:rsidRDefault="007B56C5">
            <w:pPr>
              <w:rPr>
                <w:lang w:val="fr-FR"/>
              </w:rPr>
            </w:pPr>
            <w:r w:rsidRPr="008E2752">
              <w:rPr>
                <w:lang w:val="fr-FR"/>
              </w:rPr>
              <w:t>Para 1 venue 1 URL</w:t>
            </w:r>
          </w:p>
        </w:tc>
        <w:tc>
          <w:tcPr>
            <w:tcW w:w="13300" w:type="dxa"/>
          </w:tcPr>
          <w:p w14:paraId="265953AE" w14:textId="77777777" w:rsidR="00B17FC6" w:rsidRPr="008E2752" w:rsidRDefault="00C4613E" w:rsidP="00B17FC6">
            <w:pPr>
              <w:rPr>
                <w:lang w:val="fr-FR"/>
              </w:rPr>
            </w:pPr>
            <w:hyperlink r:id="rId6" w:history="1">
              <w:r w:rsidR="00B17FC6" w:rsidRPr="008E2752">
                <w:rPr>
                  <w:rStyle w:val="Hyperlink"/>
                  <w:lang w:val="fr-FR"/>
                </w:rPr>
                <w:t>http://www.antiques-versailles.com</w:t>
              </w:r>
            </w:hyperlink>
          </w:p>
        </w:tc>
      </w:tr>
      <w:tr w:rsidR="00BE7E4E" w:rsidRPr="008E2752" w14:paraId="1FB4D226" w14:textId="77777777">
        <w:tc>
          <w:tcPr>
            <w:tcW w:w="500" w:type="dxa"/>
            <w:shd w:val="clear" w:color="auto" w:fill="9CC2E5"/>
          </w:tcPr>
          <w:p w14:paraId="357D4570" w14:textId="77777777" w:rsidR="00BE7E4E" w:rsidRPr="008E2752" w:rsidRDefault="007B56C5">
            <w:pPr>
              <w:rPr>
                <w:lang w:val="fr-FR"/>
              </w:rPr>
            </w:pPr>
            <w:r w:rsidRPr="008E2752">
              <w:rPr>
                <w:lang w:val="fr-FR"/>
              </w:rPr>
              <w:t>15</w:t>
            </w:r>
          </w:p>
        </w:tc>
        <w:tc>
          <w:tcPr>
            <w:tcW w:w="2000" w:type="dxa"/>
            <w:shd w:val="clear" w:color="auto" w:fill="9CC2E5"/>
          </w:tcPr>
          <w:p w14:paraId="21DDA7B1" w14:textId="77777777" w:rsidR="00BE7E4E" w:rsidRPr="008E2752" w:rsidRDefault="007B56C5">
            <w:pPr>
              <w:rPr>
                <w:lang w:val="fr-FR"/>
              </w:rPr>
            </w:pPr>
            <w:r w:rsidRPr="008E2752">
              <w:rPr>
                <w:lang w:val="fr-FR"/>
              </w:rPr>
              <w:t>Para 1 venue 2 name</w:t>
            </w:r>
          </w:p>
        </w:tc>
        <w:tc>
          <w:tcPr>
            <w:tcW w:w="13300" w:type="dxa"/>
          </w:tcPr>
          <w:p w14:paraId="4F76E826" w14:textId="77777777" w:rsidR="00BE7E4E" w:rsidRPr="008E2752" w:rsidRDefault="00BE7E4E">
            <w:pPr>
              <w:rPr>
                <w:lang w:val="fr-FR"/>
              </w:rPr>
            </w:pPr>
          </w:p>
        </w:tc>
      </w:tr>
      <w:tr w:rsidR="00BE7E4E" w:rsidRPr="008E2752" w14:paraId="7EAE87E4" w14:textId="77777777">
        <w:tc>
          <w:tcPr>
            <w:tcW w:w="500" w:type="dxa"/>
            <w:shd w:val="clear" w:color="auto" w:fill="9CC2E5"/>
          </w:tcPr>
          <w:p w14:paraId="76EEB532" w14:textId="77777777" w:rsidR="00BE7E4E" w:rsidRPr="008E2752" w:rsidRDefault="007B56C5">
            <w:pPr>
              <w:rPr>
                <w:lang w:val="fr-FR"/>
              </w:rPr>
            </w:pPr>
            <w:r w:rsidRPr="008E2752">
              <w:rPr>
                <w:lang w:val="fr-FR"/>
              </w:rPr>
              <w:t>16</w:t>
            </w:r>
          </w:p>
        </w:tc>
        <w:tc>
          <w:tcPr>
            <w:tcW w:w="2000" w:type="dxa"/>
            <w:shd w:val="clear" w:color="auto" w:fill="9CC2E5"/>
          </w:tcPr>
          <w:p w14:paraId="3EAA449D" w14:textId="77777777" w:rsidR="00BE7E4E" w:rsidRPr="008E2752" w:rsidRDefault="007B56C5">
            <w:pPr>
              <w:rPr>
                <w:lang w:val="fr-FR"/>
              </w:rPr>
            </w:pPr>
            <w:r w:rsidRPr="008E2752">
              <w:rPr>
                <w:lang w:val="fr-FR"/>
              </w:rPr>
              <w:t>Para 1 venue 2 address</w:t>
            </w:r>
          </w:p>
        </w:tc>
        <w:tc>
          <w:tcPr>
            <w:tcW w:w="13300" w:type="dxa"/>
          </w:tcPr>
          <w:p w14:paraId="251701D8" w14:textId="77777777" w:rsidR="00BE7E4E" w:rsidRPr="008E2752" w:rsidRDefault="00BE7E4E">
            <w:pPr>
              <w:rPr>
                <w:lang w:val="fr-FR"/>
              </w:rPr>
            </w:pPr>
          </w:p>
        </w:tc>
      </w:tr>
      <w:tr w:rsidR="00BE7E4E" w:rsidRPr="008E2752" w14:paraId="501ED009" w14:textId="77777777">
        <w:tc>
          <w:tcPr>
            <w:tcW w:w="500" w:type="dxa"/>
            <w:shd w:val="clear" w:color="auto" w:fill="9CC2E5"/>
          </w:tcPr>
          <w:p w14:paraId="08A04086" w14:textId="77777777" w:rsidR="00BE7E4E" w:rsidRPr="008E2752" w:rsidRDefault="007B56C5">
            <w:pPr>
              <w:rPr>
                <w:lang w:val="fr-FR"/>
              </w:rPr>
            </w:pPr>
            <w:r w:rsidRPr="008E2752">
              <w:rPr>
                <w:lang w:val="fr-FR"/>
              </w:rPr>
              <w:t>17</w:t>
            </w:r>
          </w:p>
        </w:tc>
        <w:tc>
          <w:tcPr>
            <w:tcW w:w="2000" w:type="dxa"/>
            <w:shd w:val="clear" w:color="auto" w:fill="9CC2E5"/>
          </w:tcPr>
          <w:p w14:paraId="06D8108D" w14:textId="77777777" w:rsidR="00BE7E4E" w:rsidRPr="008E2752" w:rsidRDefault="007B56C5">
            <w:pPr>
              <w:rPr>
                <w:lang w:val="fr-FR"/>
              </w:rPr>
            </w:pPr>
            <w:r w:rsidRPr="008E2752">
              <w:rPr>
                <w:lang w:val="fr-FR"/>
              </w:rPr>
              <w:t>Para 1 venue 2 contact number</w:t>
            </w:r>
          </w:p>
        </w:tc>
        <w:tc>
          <w:tcPr>
            <w:tcW w:w="13300" w:type="dxa"/>
          </w:tcPr>
          <w:p w14:paraId="29FFA9B8" w14:textId="77777777" w:rsidR="00BE7E4E" w:rsidRPr="008E2752" w:rsidRDefault="00BE7E4E">
            <w:pPr>
              <w:rPr>
                <w:lang w:val="fr-FR"/>
              </w:rPr>
            </w:pPr>
          </w:p>
        </w:tc>
      </w:tr>
      <w:tr w:rsidR="00BE7E4E" w:rsidRPr="008E2752" w14:paraId="53686573" w14:textId="77777777">
        <w:tc>
          <w:tcPr>
            <w:tcW w:w="500" w:type="dxa"/>
            <w:shd w:val="clear" w:color="auto" w:fill="9CC2E5"/>
          </w:tcPr>
          <w:p w14:paraId="491FBB17" w14:textId="77777777" w:rsidR="00BE7E4E" w:rsidRPr="008E2752" w:rsidRDefault="007B56C5">
            <w:pPr>
              <w:rPr>
                <w:lang w:val="fr-FR"/>
              </w:rPr>
            </w:pPr>
            <w:r w:rsidRPr="008E2752">
              <w:rPr>
                <w:lang w:val="fr-FR"/>
              </w:rPr>
              <w:t>18</w:t>
            </w:r>
          </w:p>
        </w:tc>
        <w:tc>
          <w:tcPr>
            <w:tcW w:w="2000" w:type="dxa"/>
            <w:shd w:val="clear" w:color="auto" w:fill="9CC2E5"/>
          </w:tcPr>
          <w:p w14:paraId="615948AE" w14:textId="77777777" w:rsidR="00BE7E4E" w:rsidRPr="008E2752" w:rsidRDefault="007B56C5">
            <w:pPr>
              <w:rPr>
                <w:lang w:val="fr-FR"/>
              </w:rPr>
            </w:pPr>
            <w:r w:rsidRPr="008E2752">
              <w:rPr>
                <w:lang w:val="fr-FR"/>
              </w:rPr>
              <w:t>Para 1 venue 2 URL</w:t>
            </w:r>
          </w:p>
        </w:tc>
        <w:tc>
          <w:tcPr>
            <w:tcW w:w="13300" w:type="dxa"/>
          </w:tcPr>
          <w:p w14:paraId="3946278F" w14:textId="77777777" w:rsidR="00BE7E4E" w:rsidRPr="008E2752" w:rsidRDefault="00BE7E4E">
            <w:pPr>
              <w:rPr>
                <w:lang w:val="fr-FR"/>
              </w:rPr>
            </w:pPr>
          </w:p>
        </w:tc>
      </w:tr>
      <w:tr w:rsidR="00BE7E4E" w:rsidRPr="008E2752" w14:paraId="51338BEE" w14:textId="77777777">
        <w:tc>
          <w:tcPr>
            <w:tcW w:w="500" w:type="dxa"/>
            <w:shd w:val="clear" w:color="auto" w:fill="0070C0"/>
          </w:tcPr>
          <w:p w14:paraId="6708D813" w14:textId="77777777" w:rsidR="00BE7E4E" w:rsidRPr="008E2752" w:rsidRDefault="007B56C5">
            <w:pPr>
              <w:rPr>
                <w:lang w:val="fr-FR"/>
              </w:rPr>
            </w:pPr>
            <w:r w:rsidRPr="008E2752">
              <w:rPr>
                <w:lang w:val="fr-FR"/>
              </w:rPr>
              <w:t>19</w:t>
            </w:r>
          </w:p>
        </w:tc>
        <w:tc>
          <w:tcPr>
            <w:tcW w:w="2000" w:type="dxa"/>
            <w:shd w:val="clear" w:color="auto" w:fill="0070C0"/>
          </w:tcPr>
          <w:p w14:paraId="59562EF0" w14:textId="77777777" w:rsidR="00BE7E4E" w:rsidRPr="008E2752" w:rsidRDefault="007B56C5">
            <w:pPr>
              <w:rPr>
                <w:lang w:val="fr-FR"/>
              </w:rPr>
            </w:pPr>
            <w:r w:rsidRPr="008E2752">
              <w:rPr>
                <w:lang w:val="fr-FR"/>
              </w:rPr>
              <w:t>Paragraph 2 heading</w:t>
            </w:r>
          </w:p>
        </w:tc>
        <w:tc>
          <w:tcPr>
            <w:tcW w:w="13300" w:type="dxa"/>
          </w:tcPr>
          <w:p w14:paraId="5A538574" w14:textId="77777777" w:rsidR="00BE7E4E" w:rsidRPr="008E2752" w:rsidRDefault="000F670D">
            <w:pPr>
              <w:rPr>
                <w:lang w:val="fr-FR"/>
              </w:rPr>
            </w:pPr>
            <w:r w:rsidRPr="008E2752">
              <w:rPr>
                <w:lang w:val="fr-FR"/>
              </w:rPr>
              <w:t>Les passages piétonniers</w:t>
            </w:r>
          </w:p>
        </w:tc>
      </w:tr>
      <w:tr w:rsidR="00BE7E4E" w:rsidRPr="008E2752" w14:paraId="71379D72" w14:textId="77777777">
        <w:tc>
          <w:tcPr>
            <w:tcW w:w="500" w:type="dxa"/>
            <w:shd w:val="clear" w:color="auto" w:fill="0070C0"/>
          </w:tcPr>
          <w:p w14:paraId="418C0CAB" w14:textId="77777777" w:rsidR="00BE7E4E" w:rsidRPr="008E2752" w:rsidRDefault="007B56C5">
            <w:pPr>
              <w:rPr>
                <w:lang w:val="fr-FR"/>
              </w:rPr>
            </w:pPr>
            <w:r w:rsidRPr="008E2752">
              <w:rPr>
                <w:lang w:val="fr-FR"/>
              </w:rPr>
              <w:t>20</w:t>
            </w:r>
          </w:p>
        </w:tc>
        <w:tc>
          <w:tcPr>
            <w:tcW w:w="2000" w:type="dxa"/>
            <w:shd w:val="clear" w:color="auto" w:fill="0070C0"/>
          </w:tcPr>
          <w:p w14:paraId="34CEC27B" w14:textId="77777777" w:rsidR="00BE7E4E" w:rsidRPr="008E2752" w:rsidRDefault="007B56C5">
            <w:pPr>
              <w:rPr>
                <w:lang w:val="fr-FR"/>
              </w:rPr>
            </w:pPr>
            <w:r w:rsidRPr="008E2752">
              <w:rPr>
                <w:lang w:val="fr-FR"/>
              </w:rPr>
              <w:t>Paragraph 2 text</w:t>
            </w:r>
          </w:p>
        </w:tc>
        <w:tc>
          <w:tcPr>
            <w:tcW w:w="13300" w:type="dxa"/>
          </w:tcPr>
          <w:p w14:paraId="7B07B1A9" w14:textId="77777777" w:rsidR="00BE7E4E" w:rsidRPr="008E2752" w:rsidRDefault="000F670D" w:rsidP="000F670D">
            <w:pPr>
              <w:rPr>
                <w:lang w:val="fr-FR"/>
              </w:rPr>
            </w:pPr>
            <w:r w:rsidRPr="008E2752">
              <w:rPr>
                <w:lang w:val="fr-FR"/>
              </w:rPr>
              <w:t>Peu connus, les passages piétonniers de Versailles vous permettent de passer de quartier en quartier en évitant les grands axes. La rue des Deux Portes, le passage Saladin, le passage Saint-Pierre, vous permettent de rejoindre les cours commerciales et les boutiques en partant du marché. Magasins de décoration ou ateliers de couture bordent ces passages. Le passage du Plessis abrite quant à lui nombre d'ateliers d'artistes. Au sud, les carrés Saint-Louis, bâtis en 1737 et un temps menacés de disparition, abritent à nouveau de nombreuses boutiques et sont reliés par le passage du même nom.</w:t>
            </w:r>
          </w:p>
        </w:tc>
      </w:tr>
      <w:tr w:rsidR="00BE7E4E" w:rsidRPr="008E2752" w14:paraId="032E3F14" w14:textId="77777777">
        <w:tc>
          <w:tcPr>
            <w:tcW w:w="500" w:type="dxa"/>
            <w:shd w:val="clear" w:color="auto" w:fill="0070C0"/>
          </w:tcPr>
          <w:p w14:paraId="7DA024C2" w14:textId="77777777" w:rsidR="00BE7E4E" w:rsidRPr="008E2752" w:rsidRDefault="007B56C5">
            <w:pPr>
              <w:rPr>
                <w:lang w:val="fr-FR"/>
              </w:rPr>
            </w:pPr>
            <w:r w:rsidRPr="008E2752">
              <w:rPr>
                <w:lang w:val="fr-FR"/>
              </w:rPr>
              <w:t>21</w:t>
            </w:r>
          </w:p>
        </w:tc>
        <w:tc>
          <w:tcPr>
            <w:tcW w:w="2000" w:type="dxa"/>
            <w:shd w:val="clear" w:color="auto" w:fill="0070C0"/>
          </w:tcPr>
          <w:p w14:paraId="03AF1A8B" w14:textId="77777777" w:rsidR="00BE7E4E" w:rsidRPr="008E2752" w:rsidRDefault="007B56C5">
            <w:pPr>
              <w:rPr>
                <w:lang w:val="fr-FR"/>
              </w:rPr>
            </w:pPr>
            <w:r w:rsidRPr="008E2752">
              <w:rPr>
                <w:lang w:val="fr-FR"/>
              </w:rPr>
              <w:t>Para 2 venue 1 name</w:t>
            </w:r>
          </w:p>
        </w:tc>
        <w:tc>
          <w:tcPr>
            <w:tcW w:w="13300" w:type="dxa"/>
          </w:tcPr>
          <w:p w14:paraId="6F9A07E8" w14:textId="77777777" w:rsidR="00BE7E4E" w:rsidRPr="008E2752" w:rsidRDefault="00C736FC">
            <w:pPr>
              <w:rPr>
                <w:lang w:val="fr-FR"/>
              </w:rPr>
            </w:pPr>
            <w:r w:rsidRPr="008E2752">
              <w:rPr>
                <w:lang w:val="fr-FR"/>
              </w:rPr>
              <w:t>Les Ateliers du Plessis</w:t>
            </w:r>
          </w:p>
        </w:tc>
      </w:tr>
      <w:tr w:rsidR="00BE7E4E" w:rsidRPr="008E2752" w14:paraId="22D85ABA" w14:textId="77777777">
        <w:tc>
          <w:tcPr>
            <w:tcW w:w="500" w:type="dxa"/>
            <w:shd w:val="clear" w:color="auto" w:fill="0070C0"/>
          </w:tcPr>
          <w:p w14:paraId="2036960B" w14:textId="77777777" w:rsidR="00BE7E4E" w:rsidRPr="008E2752" w:rsidRDefault="007B56C5">
            <w:pPr>
              <w:rPr>
                <w:lang w:val="fr-FR"/>
              </w:rPr>
            </w:pPr>
            <w:r w:rsidRPr="008E2752">
              <w:rPr>
                <w:lang w:val="fr-FR"/>
              </w:rPr>
              <w:t>22</w:t>
            </w:r>
          </w:p>
        </w:tc>
        <w:tc>
          <w:tcPr>
            <w:tcW w:w="2000" w:type="dxa"/>
            <w:shd w:val="clear" w:color="auto" w:fill="0070C0"/>
          </w:tcPr>
          <w:p w14:paraId="6926EB2E" w14:textId="77777777" w:rsidR="00BE7E4E" w:rsidRPr="008E2752" w:rsidRDefault="007B56C5">
            <w:pPr>
              <w:rPr>
                <w:lang w:val="fr-FR"/>
              </w:rPr>
            </w:pPr>
            <w:r w:rsidRPr="008E2752">
              <w:rPr>
                <w:lang w:val="fr-FR"/>
              </w:rPr>
              <w:t>Para 2 venue 1 address</w:t>
            </w:r>
          </w:p>
        </w:tc>
        <w:tc>
          <w:tcPr>
            <w:tcW w:w="13300" w:type="dxa"/>
          </w:tcPr>
          <w:p w14:paraId="1519239F" w14:textId="77777777" w:rsidR="00C736FC" w:rsidRPr="008E2752" w:rsidRDefault="00C736FC" w:rsidP="00C736FC">
            <w:pPr>
              <w:rPr>
                <w:lang w:val="fr-FR"/>
              </w:rPr>
            </w:pPr>
            <w:r w:rsidRPr="008E2752">
              <w:rPr>
                <w:lang w:val="fr-FR"/>
              </w:rPr>
              <w:t xml:space="preserve">Impasse du Plessis </w:t>
            </w:r>
          </w:p>
          <w:p w14:paraId="0078516C" w14:textId="130C062A" w:rsidR="00BE7E4E" w:rsidRPr="008E2752" w:rsidRDefault="00C736FC" w:rsidP="00C736FC">
            <w:pPr>
              <w:rPr>
                <w:lang w:val="fr-FR"/>
              </w:rPr>
            </w:pPr>
            <w:r w:rsidRPr="008E2752">
              <w:rPr>
                <w:lang w:val="fr-FR"/>
              </w:rPr>
              <w:t>78</w:t>
            </w:r>
            <w:r w:rsidR="009B264A">
              <w:rPr>
                <w:lang w:val="fr-FR"/>
              </w:rPr>
              <w:t xml:space="preserve"> </w:t>
            </w:r>
            <w:r w:rsidRPr="008E2752">
              <w:rPr>
                <w:lang w:val="fr-FR"/>
              </w:rPr>
              <w:t>000 Versailles</w:t>
            </w:r>
          </w:p>
        </w:tc>
      </w:tr>
      <w:tr w:rsidR="00BE7E4E" w:rsidRPr="008E2752" w14:paraId="6A5255CE" w14:textId="77777777">
        <w:tc>
          <w:tcPr>
            <w:tcW w:w="500" w:type="dxa"/>
            <w:shd w:val="clear" w:color="auto" w:fill="0070C0"/>
          </w:tcPr>
          <w:p w14:paraId="611D57C7" w14:textId="77777777" w:rsidR="00BE7E4E" w:rsidRPr="008E2752" w:rsidRDefault="007B56C5">
            <w:pPr>
              <w:rPr>
                <w:lang w:val="fr-FR"/>
              </w:rPr>
            </w:pPr>
            <w:r w:rsidRPr="008E2752">
              <w:rPr>
                <w:lang w:val="fr-FR"/>
              </w:rPr>
              <w:t>23</w:t>
            </w:r>
          </w:p>
        </w:tc>
        <w:tc>
          <w:tcPr>
            <w:tcW w:w="2000" w:type="dxa"/>
            <w:shd w:val="clear" w:color="auto" w:fill="0070C0"/>
          </w:tcPr>
          <w:p w14:paraId="3DBD5A34" w14:textId="77777777" w:rsidR="00BE7E4E" w:rsidRPr="008E2752" w:rsidRDefault="007B56C5">
            <w:pPr>
              <w:rPr>
                <w:lang w:val="fr-FR"/>
              </w:rPr>
            </w:pPr>
            <w:r w:rsidRPr="008E2752">
              <w:rPr>
                <w:lang w:val="fr-FR"/>
              </w:rPr>
              <w:t>Para 2 venue 1 contact number</w:t>
            </w:r>
          </w:p>
        </w:tc>
        <w:tc>
          <w:tcPr>
            <w:tcW w:w="13300" w:type="dxa"/>
          </w:tcPr>
          <w:p w14:paraId="243A4413" w14:textId="77777777" w:rsidR="00BE7E4E" w:rsidRPr="008E2752" w:rsidRDefault="00BE7E4E">
            <w:pPr>
              <w:rPr>
                <w:lang w:val="fr-FR"/>
              </w:rPr>
            </w:pPr>
          </w:p>
        </w:tc>
      </w:tr>
      <w:tr w:rsidR="00BE7E4E" w:rsidRPr="008E2752" w14:paraId="41B5604B" w14:textId="77777777">
        <w:tc>
          <w:tcPr>
            <w:tcW w:w="500" w:type="dxa"/>
            <w:shd w:val="clear" w:color="auto" w:fill="0070C0"/>
          </w:tcPr>
          <w:p w14:paraId="73B2B5EC" w14:textId="77777777" w:rsidR="00BE7E4E" w:rsidRPr="008E2752" w:rsidRDefault="007B56C5">
            <w:pPr>
              <w:rPr>
                <w:lang w:val="fr-FR"/>
              </w:rPr>
            </w:pPr>
            <w:r w:rsidRPr="008E2752">
              <w:rPr>
                <w:lang w:val="fr-FR"/>
              </w:rPr>
              <w:lastRenderedPageBreak/>
              <w:t>24</w:t>
            </w:r>
          </w:p>
        </w:tc>
        <w:tc>
          <w:tcPr>
            <w:tcW w:w="2000" w:type="dxa"/>
            <w:shd w:val="clear" w:color="auto" w:fill="0070C0"/>
          </w:tcPr>
          <w:p w14:paraId="29FA02C4" w14:textId="77777777" w:rsidR="00BE7E4E" w:rsidRPr="008E2752" w:rsidRDefault="007B56C5">
            <w:pPr>
              <w:rPr>
                <w:lang w:val="fr-FR"/>
              </w:rPr>
            </w:pPr>
            <w:r w:rsidRPr="008E2752">
              <w:rPr>
                <w:lang w:val="fr-FR"/>
              </w:rPr>
              <w:t>Para 2 venue 1 URL</w:t>
            </w:r>
          </w:p>
        </w:tc>
        <w:tc>
          <w:tcPr>
            <w:tcW w:w="13300" w:type="dxa"/>
          </w:tcPr>
          <w:p w14:paraId="7748DF8F" w14:textId="77777777" w:rsidR="00C736FC" w:rsidRPr="008E2752" w:rsidRDefault="00C4613E" w:rsidP="00C736FC">
            <w:pPr>
              <w:rPr>
                <w:lang w:val="fr-FR"/>
              </w:rPr>
            </w:pPr>
            <w:hyperlink r:id="rId7" w:history="1">
              <w:r w:rsidR="00C736FC" w:rsidRPr="008E2752">
                <w:rPr>
                  <w:rStyle w:val="Hyperlink"/>
                  <w:lang w:val="fr-FR"/>
                </w:rPr>
                <w:t>http://www.ateliersduplessis.com/</w:t>
              </w:r>
            </w:hyperlink>
          </w:p>
        </w:tc>
      </w:tr>
      <w:tr w:rsidR="00BE7E4E" w:rsidRPr="008E2752" w14:paraId="5997B6EB" w14:textId="77777777" w:rsidTr="000F670D">
        <w:trPr>
          <w:trHeight w:val="899"/>
        </w:trPr>
        <w:tc>
          <w:tcPr>
            <w:tcW w:w="500" w:type="dxa"/>
            <w:shd w:val="clear" w:color="auto" w:fill="0070C0"/>
          </w:tcPr>
          <w:p w14:paraId="663BF416" w14:textId="77777777" w:rsidR="00BE7E4E" w:rsidRPr="008E2752" w:rsidRDefault="007B56C5">
            <w:pPr>
              <w:rPr>
                <w:lang w:val="fr-FR"/>
              </w:rPr>
            </w:pPr>
            <w:r w:rsidRPr="008E2752">
              <w:rPr>
                <w:lang w:val="fr-FR"/>
              </w:rPr>
              <w:t>25</w:t>
            </w:r>
          </w:p>
        </w:tc>
        <w:tc>
          <w:tcPr>
            <w:tcW w:w="2000" w:type="dxa"/>
            <w:shd w:val="clear" w:color="auto" w:fill="0070C0"/>
          </w:tcPr>
          <w:p w14:paraId="250FDDD7" w14:textId="77777777" w:rsidR="00BE7E4E" w:rsidRPr="008E2752" w:rsidRDefault="007B56C5">
            <w:pPr>
              <w:rPr>
                <w:lang w:val="fr-FR"/>
              </w:rPr>
            </w:pPr>
            <w:r w:rsidRPr="008E2752">
              <w:rPr>
                <w:lang w:val="fr-FR"/>
              </w:rPr>
              <w:t>Para 2 venue 2 name</w:t>
            </w:r>
          </w:p>
        </w:tc>
        <w:tc>
          <w:tcPr>
            <w:tcW w:w="13300" w:type="dxa"/>
          </w:tcPr>
          <w:p w14:paraId="6CBE3F85" w14:textId="77777777" w:rsidR="00BE7E4E" w:rsidRPr="008E2752" w:rsidRDefault="00C736FC">
            <w:pPr>
              <w:rPr>
                <w:lang w:val="fr-FR"/>
              </w:rPr>
            </w:pPr>
            <w:r w:rsidRPr="008E2752">
              <w:rPr>
                <w:lang w:val="fr-FR"/>
              </w:rPr>
              <w:t>Versailles Commerces</w:t>
            </w:r>
          </w:p>
        </w:tc>
      </w:tr>
      <w:tr w:rsidR="00BE7E4E" w:rsidRPr="008E2752" w14:paraId="145DD15A" w14:textId="77777777">
        <w:tc>
          <w:tcPr>
            <w:tcW w:w="500" w:type="dxa"/>
            <w:shd w:val="clear" w:color="auto" w:fill="0070C0"/>
          </w:tcPr>
          <w:p w14:paraId="2C513AE7" w14:textId="77777777" w:rsidR="00BE7E4E" w:rsidRPr="008E2752" w:rsidRDefault="007B56C5">
            <w:pPr>
              <w:rPr>
                <w:lang w:val="fr-FR"/>
              </w:rPr>
            </w:pPr>
            <w:r w:rsidRPr="008E2752">
              <w:rPr>
                <w:lang w:val="fr-FR"/>
              </w:rPr>
              <w:t>26</w:t>
            </w:r>
          </w:p>
        </w:tc>
        <w:tc>
          <w:tcPr>
            <w:tcW w:w="2000" w:type="dxa"/>
            <w:shd w:val="clear" w:color="auto" w:fill="0070C0"/>
          </w:tcPr>
          <w:p w14:paraId="434D681D" w14:textId="77777777" w:rsidR="00BE7E4E" w:rsidRPr="008E2752" w:rsidRDefault="007B56C5">
            <w:pPr>
              <w:rPr>
                <w:lang w:val="fr-FR"/>
              </w:rPr>
            </w:pPr>
            <w:r w:rsidRPr="008E2752">
              <w:rPr>
                <w:lang w:val="fr-FR"/>
              </w:rPr>
              <w:t>Para 2 venue 2 address</w:t>
            </w:r>
          </w:p>
        </w:tc>
        <w:tc>
          <w:tcPr>
            <w:tcW w:w="13300" w:type="dxa"/>
          </w:tcPr>
          <w:p w14:paraId="0BA00338" w14:textId="77777777" w:rsidR="00BE7E4E" w:rsidRPr="008E2752" w:rsidRDefault="00C736FC">
            <w:pPr>
              <w:rPr>
                <w:lang w:val="fr-FR"/>
              </w:rPr>
            </w:pPr>
            <w:r w:rsidRPr="008E2752">
              <w:rPr>
                <w:lang w:val="fr-FR"/>
              </w:rPr>
              <w:t>Rue de la Paroisse</w:t>
            </w:r>
          </w:p>
          <w:p w14:paraId="14A8374A" w14:textId="2D1A2AAA" w:rsidR="00C736FC" w:rsidRPr="008E2752" w:rsidRDefault="00C736FC">
            <w:pPr>
              <w:rPr>
                <w:lang w:val="fr-FR"/>
              </w:rPr>
            </w:pPr>
            <w:r w:rsidRPr="008E2752">
              <w:rPr>
                <w:lang w:val="fr-FR"/>
              </w:rPr>
              <w:t>78</w:t>
            </w:r>
            <w:r w:rsidR="009B264A">
              <w:rPr>
                <w:lang w:val="fr-FR"/>
              </w:rPr>
              <w:t xml:space="preserve"> </w:t>
            </w:r>
            <w:r w:rsidRPr="008E2752">
              <w:rPr>
                <w:lang w:val="fr-FR"/>
              </w:rPr>
              <w:t>000 Versailles</w:t>
            </w:r>
          </w:p>
        </w:tc>
      </w:tr>
      <w:tr w:rsidR="00BE7E4E" w:rsidRPr="008E2752" w14:paraId="1953EDB8" w14:textId="77777777">
        <w:tc>
          <w:tcPr>
            <w:tcW w:w="500" w:type="dxa"/>
            <w:shd w:val="clear" w:color="auto" w:fill="0070C0"/>
          </w:tcPr>
          <w:p w14:paraId="6E351766" w14:textId="77777777" w:rsidR="00BE7E4E" w:rsidRPr="008E2752" w:rsidRDefault="007B56C5">
            <w:pPr>
              <w:rPr>
                <w:lang w:val="fr-FR"/>
              </w:rPr>
            </w:pPr>
            <w:r w:rsidRPr="008E2752">
              <w:rPr>
                <w:lang w:val="fr-FR"/>
              </w:rPr>
              <w:t>27</w:t>
            </w:r>
          </w:p>
        </w:tc>
        <w:tc>
          <w:tcPr>
            <w:tcW w:w="2000" w:type="dxa"/>
            <w:shd w:val="clear" w:color="auto" w:fill="0070C0"/>
          </w:tcPr>
          <w:p w14:paraId="05CF9C9E" w14:textId="77777777" w:rsidR="00BE7E4E" w:rsidRPr="008E2752" w:rsidRDefault="007B56C5">
            <w:pPr>
              <w:rPr>
                <w:lang w:val="fr-FR"/>
              </w:rPr>
            </w:pPr>
            <w:r w:rsidRPr="008E2752">
              <w:rPr>
                <w:lang w:val="fr-FR"/>
              </w:rPr>
              <w:t>Para 2 venue 2 contact number</w:t>
            </w:r>
          </w:p>
        </w:tc>
        <w:tc>
          <w:tcPr>
            <w:tcW w:w="13300" w:type="dxa"/>
          </w:tcPr>
          <w:p w14:paraId="08B816EB" w14:textId="77777777" w:rsidR="00BE7E4E" w:rsidRPr="008E2752" w:rsidRDefault="00C736FC">
            <w:pPr>
              <w:rPr>
                <w:lang w:val="fr-FR"/>
              </w:rPr>
            </w:pPr>
            <w:r w:rsidRPr="008E2752">
              <w:rPr>
                <w:lang w:val="fr-FR"/>
              </w:rPr>
              <w:t>09 63 25 80 96</w:t>
            </w:r>
          </w:p>
        </w:tc>
      </w:tr>
      <w:tr w:rsidR="00BE7E4E" w:rsidRPr="008E2752" w14:paraId="1EFB65D8" w14:textId="77777777">
        <w:tc>
          <w:tcPr>
            <w:tcW w:w="500" w:type="dxa"/>
            <w:shd w:val="clear" w:color="auto" w:fill="0070C0"/>
          </w:tcPr>
          <w:p w14:paraId="43D37619" w14:textId="77777777" w:rsidR="00BE7E4E" w:rsidRPr="008E2752" w:rsidRDefault="007B56C5">
            <w:pPr>
              <w:rPr>
                <w:lang w:val="fr-FR"/>
              </w:rPr>
            </w:pPr>
            <w:r w:rsidRPr="008E2752">
              <w:rPr>
                <w:lang w:val="fr-FR"/>
              </w:rPr>
              <w:t>28</w:t>
            </w:r>
          </w:p>
        </w:tc>
        <w:tc>
          <w:tcPr>
            <w:tcW w:w="2000" w:type="dxa"/>
            <w:shd w:val="clear" w:color="auto" w:fill="0070C0"/>
          </w:tcPr>
          <w:p w14:paraId="22667726" w14:textId="77777777" w:rsidR="00BE7E4E" w:rsidRPr="008E2752" w:rsidRDefault="007B56C5">
            <w:pPr>
              <w:rPr>
                <w:lang w:val="fr-FR"/>
              </w:rPr>
            </w:pPr>
            <w:r w:rsidRPr="008E2752">
              <w:rPr>
                <w:lang w:val="fr-FR"/>
              </w:rPr>
              <w:t>Para 2 venue 2 URL</w:t>
            </w:r>
          </w:p>
        </w:tc>
        <w:tc>
          <w:tcPr>
            <w:tcW w:w="13300" w:type="dxa"/>
          </w:tcPr>
          <w:p w14:paraId="4FF5AD05" w14:textId="77777777" w:rsidR="00C736FC" w:rsidRPr="008E2752" w:rsidRDefault="00C4613E" w:rsidP="00C736FC">
            <w:pPr>
              <w:rPr>
                <w:lang w:val="fr-FR"/>
              </w:rPr>
            </w:pPr>
            <w:hyperlink r:id="rId8" w:history="1">
              <w:r w:rsidR="00C736FC" w:rsidRPr="008E2752">
                <w:rPr>
                  <w:rStyle w:val="Hyperlink"/>
                  <w:lang w:val="fr-FR"/>
                </w:rPr>
                <w:t>http://www.versailles-commerces.info/fr/</w:t>
              </w:r>
            </w:hyperlink>
          </w:p>
        </w:tc>
      </w:tr>
      <w:tr w:rsidR="00BE7E4E" w:rsidRPr="008E2752" w14:paraId="124EA5D5" w14:textId="77777777">
        <w:tc>
          <w:tcPr>
            <w:tcW w:w="500" w:type="dxa"/>
            <w:shd w:val="clear" w:color="auto" w:fill="8EAADB"/>
          </w:tcPr>
          <w:p w14:paraId="2D7EDED2" w14:textId="77777777" w:rsidR="00BE7E4E" w:rsidRPr="008E2752" w:rsidRDefault="007B56C5">
            <w:pPr>
              <w:rPr>
                <w:lang w:val="fr-FR"/>
              </w:rPr>
            </w:pPr>
            <w:r w:rsidRPr="008E2752">
              <w:rPr>
                <w:lang w:val="fr-FR"/>
              </w:rPr>
              <w:t>29</w:t>
            </w:r>
          </w:p>
        </w:tc>
        <w:tc>
          <w:tcPr>
            <w:tcW w:w="2000" w:type="dxa"/>
            <w:shd w:val="clear" w:color="auto" w:fill="8EAADB"/>
          </w:tcPr>
          <w:p w14:paraId="7736DF79" w14:textId="77777777" w:rsidR="00BE7E4E" w:rsidRPr="008E2752" w:rsidRDefault="007B56C5">
            <w:pPr>
              <w:rPr>
                <w:lang w:val="fr-FR"/>
              </w:rPr>
            </w:pPr>
            <w:r w:rsidRPr="008E2752">
              <w:rPr>
                <w:lang w:val="fr-FR"/>
              </w:rPr>
              <w:t>Paragraph 3 heading</w:t>
            </w:r>
          </w:p>
        </w:tc>
        <w:tc>
          <w:tcPr>
            <w:tcW w:w="13300" w:type="dxa"/>
          </w:tcPr>
          <w:p w14:paraId="0F282636" w14:textId="77777777" w:rsidR="00BE7E4E" w:rsidRPr="008E2752" w:rsidRDefault="00C736FC">
            <w:pPr>
              <w:rPr>
                <w:lang w:val="fr-FR"/>
              </w:rPr>
            </w:pPr>
            <w:r w:rsidRPr="008E2752">
              <w:rPr>
                <w:lang w:val="fr-FR"/>
              </w:rPr>
              <w:t>Les marchés</w:t>
            </w:r>
          </w:p>
        </w:tc>
      </w:tr>
      <w:tr w:rsidR="00BE7E4E" w:rsidRPr="008E2752" w14:paraId="07E9D7E5" w14:textId="77777777">
        <w:tc>
          <w:tcPr>
            <w:tcW w:w="500" w:type="dxa"/>
            <w:shd w:val="clear" w:color="auto" w:fill="8EAADB"/>
          </w:tcPr>
          <w:p w14:paraId="6E3CA967" w14:textId="77777777" w:rsidR="00BE7E4E" w:rsidRPr="008E2752" w:rsidRDefault="007B56C5">
            <w:pPr>
              <w:rPr>
                <w:lang w:val="fr-FR"/>
              </w:rPr>
            </w:pPr>
            <w:r w:rsidRPr="008E2752">
              <w:rPr>
                <w:lang w:val="fr-FR"/>
              </w:rPr>
              <w:t>30</w:t>
            </w:r>
          </w:p>
        </w:tc>
        <w:tc>
          <w:tcPr>
            <w:tcW w:w="2000" w:type="dxa"/>
            <w:shd w:val="clear" w:color="auto" w:fill="8EAADB"/>
          </w:tcPr>
          <w:p w14:paraId="283BCA22" w14:textId="77777777" w:rsidR="00BE7E4E" w:rsidRPr="008E2752" w:rsidRDefault="007B56C5">
            <w:pPr>
              <w:rPr>
                <w:lang w:val="fr-FR"/>
              </w:rPr>
            </w:pPr>
            <w:r w:rsidRPr="008E2752">
              <w:rPr>
                <w:lang w:val="fr-FR"/>
              </w:rPr>
              <w:t>Paragraph 3 text</w:t>
            </w:r>
          </w:p>
        </w:tc>
        <w:tc>
          <w:tcPr>
            <w:tcW w:w="13300" w:type="dxa"/>
          </w:tcPr>
          <w:p w14:paraId="18C63B9E" w14:textId="60C291F1" w:rsidR="00BE7E4E" w:rsidRPr="008E2752" w:rsidRDefault="00C736FC" w:rsidP="00C736FC">
            <w:pPr>
              <w:rPr>
                <w:lang w:val="fr-FR"/>
              </w:rPr>
            </w:pPr>
            <w:r w:rsidRPr="008E2752">
              <w:rPr>
                <w:lang w:val="fr-FR"/>
              </w:rPr>
              <w:t>Des marchés historiques et d'autres plus récents offrent des opportunités d'achat de produits locaux ou bio, tous les jours de la semaine. Au nord, la place Notre-Dame accueille un marché alimentaire le mardi, le vendredi et le dimanche matin, et non</w:t>
            </w:r>
            <w:r w:rsidR="00C4613E">
              <w:rPr>
                <w:lang w:val="fr-FR"/>
              </w:rPr>
              <w:t xml:space="preserve"> </w:t>
            </w:r>
            <w:r w:rsidRPr="008E2752">
              <w:rPr>
                <w:lang w:val="fr-FR"/>
              </w:rPr>
              <w:t>alimentaire le mercredi, le jeudi et le samedi après-midi. Les Halles y sont ouvertes tous les jours sauf le</w:t>
            </w:r>
            <w:bookmarkStart w:id="0" w:name="_GoBack"/>
            <w:bookmarkEnd w:id="0"/>
            <w:r w:rsidRPr="008E2752">
              <w:rPr>
                <w:lang w:val="fr-FR"/>
              </w:rPr>
              <w:t xml:space="preserve"> lundi. Au sud, un marché biologique se tient tous les samedis matins sur la place de la cathédrale Saint-Louis. Enfin, des vide-greniers ont lieu régulièrement dans les différents quartiers. Le calendrier est disponible sur le site de la ville.</w:t>
            </w:r>
          </w:p>
        </w:tc>
      </w:tr>
      <w:tr w:rsidR="00BE7E4E" w:rsidRPr="008E2752" w14:paraId="5A14290E" w14:textId="77777777">
        <w:tc>
          <w:tcPr>
            <w:tcW w:w="500" w:type="dxa"/>
            <w:shd w:val="clear" w:color="auto" w:fill="8EAADB"/>
          </w:tcPr>
          <w:p w14:paraId="310C2836" w14:textId="77777777" w:rsidR="00BE7E4E" w:rsidRPr="008E2752" w:rsidRDefault="007B56C5">
            <w:pPr>
              <w:rPr>
                <w:lang w:val="fr-FR"/>
              </w:rPr>
            </w:pPr>
            <w:r w:rsidRPr="008E2752">
              <w:rPr>
                <w:lang w:val="fr-FR"/>
              </w:rPr>
              <w:t>31</w:t>
            </w:r>
          </w:p>
        </w:tc>
        <w:tc>
          <w:tcPr>
            <w:tcW w:w="2000" w:type="dxa"/>
            <w:shd w:val="clear" w:color="auto" w:fill="8EAADB"/>
          </w:tcPr>
          <w:p w14:paraId="3A6F660D" w14:textId="77777777" w:rsidR="00BE7E4E" w:rsidRPr="008E2752" w:rsidRDefault="007B56C5">
            <w:pPr>
              <w:rPr>
                <w:lang w:val="fr-FR"/>
              </w:rPr>
            </w:pPr>
            <w:r w:rsidRPr="008E2752">
              <w:rPr>
                <w:lang w:val="fr-FR"/>
              </w:rPr>
              <w:t>Para 3 venue 1 name</w:t>
            </w:r>
          </w:p>
        </w:tc>
        <w:tc>
          <w:tcPr>
            <w:tcW w:w="13300" w:type="dxa"/>
          </w:tcPr>
          <w:p w14:paraId="5EAAD0AB" w14:textId="77777777" w:rsidR="00BE7E4E" w:rsidRPr="008E2752" w:rsidRDefault="00C736FC">
            <w:pPr>
              <w:rPr>
                <w:lang w:val="fr-FR"/>
              </w:rPr>
            </w:pPr>
            <w:r w:rsidRPr="008E2752">
              <w:rPr>
                <w:lang w:val="fr-FR"/>
              </w:rPr>
              <w:t>Syndicat des Halles et Marchés de Versailles</w:t>
            </w:r>
          </w:p>
        </w:tc>
      </w:tr>
      <w:tr w:rsidR="00BE7E4E" w:rsidRPr="008E2752" w14:paraId="7B51615E" w14:textId="77777777">
        <w:tc>
          <w:tcPr>
            <w:tcW w:w="500" w:type="dxa"/>
            <w:shd w:val="clear" w:color="auto" w:fill="8EAADB"/>
          </w:tcPr>
          <w:p w14:paraId="5277DE5E" w14:textId="77777777" w:rsidR="00BE7E4E" w:rsidRPr="008E2752" w:rsidRDefault="007B56C5">
            <w:pPr>
              <w:rPr>
                <w:lang w:val="fr-FR"/>
              </w:rPr>
            </w:pPr>
            <w:r w:rsidRPr="008E2752">
              <w:rPr>
                <w:lang w:val="fr-FR"/>
              </w:rPr>
              <w:t>32</w:t>
            </w:r>
          </w:p>
        </w:tc>
        <w:tc>
          <w:tcPr>
            <w:tcW w:w="2000" w:type="dxa"/>
            <w:shd w:val="clear" w:color="auto" w:fill="8EAADB"/>
          </w:tcPr>
          <w:p w14:paraId="5B9AA5A5" w14:textId="77777777" w:rsidR="00BE7E4E" w:rsidRPr="008E2752" w:rsidRDefault="007B56C5">
            <w:pPr>
              <w:rPr>
                <w:lang w:val="fr-FR"/>
              </w:rPr>
            </w:pPr>
            <w:r w:rsidRPr="008E2752">
              <w:rPr>
                <w:lang w:val="fr-FR"/>
              </w:rPr>
              <w:t>Para 3 venue 1 address</w:t>
            </w:r>
          </w:p>
        </w:tc>
        <w:tc>
          <w:tcPr>
            <w:tcW w:w="13300" w:type="dxa"/>
          </w:tcPr>
          <w:p w14:paraId="56D1A18D" w14:textId="77777777" w:rsidR="00C736FC" w:rsidRPr="008E2752" w:rsidRDefault="00C736FC" w:rsidP="00C736FC">
            <w:pPr>
              <w:rPr>
                <w:lang w:val="fr-FR"/>
              </w:rPr>
            </w:pPr>
            <w:r w:rsidRPr="008E2752">
              <w:rPr>
                <w:lang w:val="fr-FR"/>
              </w:rPr>
              <w:t>Carré à la Marée</w:t>
            </w:r>
          </w:p>
          <w:p w14:paraId="432F8CAB" w14:textId="77777777" w:rsidR="00C736FC" w:rsidRPr="008E2752" w:rsidRDefault="00C736FC" w:rsidP="00C736FC">
            <w:pPr>
              <w:rPr>
                <w:lang w:val="fr-FR"/>
              </w:rPr>
            </w:pPr>
            <w:r w:rsidRPr="008E2752">
              <w:rPr>
                <w:lang w:val="fr-FR"/>
              </w:rPr>
              <w:t>Halles de Versailles</w:t>
            </w:r>
          </w:p>
          <w:p w14:paraId="12344BEC" w14:textId="5FE38689" w:rsidR="00BE7E4E" w:rsidRPr="008E2752" w:rsidRDefault="00C736FC" w:rsidP="00C736FC">
            <w:pPr>
              <w:rPr>
                <w:lang w:val="fr-FR"/>
              </w:rPr>
            </w:pPr>
            <w:r w:rsidRPr="008E2752">
              <w:rPr>
                <w:lang w:val="fr-FR"/>
              </w:rPr>
              <w:t>78</w:t>
            </w:r>
            <w:r w:rsidR="009B264A">
              <w:rPr>
                <w:lang w:val="fr-FR"/>
              </w:rPr>
              <w:t xml:space="preserve"> </w:t>
            </w:r>
            <w:r w:rsidRPr="008E2752">
              <w:rPr>
                <w:lang w:val="fr-FR"/>
              </w:rPr>
              <w:t>000 VERSAILLES</w:t>
            </w:r>
          </w:p>
        </w:tc>
      </w:tr>
      <w:tr w:rsidR="00BE7E4E" w:rsidRPr="008E2752" w14:paraId="12E6760C" w14:textId="77777777">
        <w:tc>
          <w:tcPr>
            <w:tcW w:w="500" w:type="dxa"/>
            <w:shd w:val="clear" w:color="auto" w:fill="8EAADB"/>
          </w:tcPr>
          <w:p w14:paraId="7C113BAC" w14:textId="77777777" w:rsidR="00BE7E4E" w:rsidRPr="008E2752" w:rsidRDefault="007B56C5">
            <w:pPr>
              <w:rPr>
                <w:lang w:val="fr-FR"/>
              </w:rPr>
            </w:pPr>
            <w:r w:rsidRPr="008E2752">
              <w:rPr>
                <w:lang w:val="fr-FR"/>
              </w:rPr>
              <w:t>33</w:t>
            </w:r>
          </w:p>
        </w:tc>
        <w:tc>
          <w:tcPr>
            <w:tcW w:w="2000" w:type="dxa"/>
            <w:shd w:val="clear" w:color="auto" w:fill="8EAADB"/>
          </w:tcPr>
          <w:p w14:paraId="3C2B1E4F" w14:textId="77777777" w:rsidR="00BE7E4E" w:rsidRPr="008E2752" w:rsidRDefault="007B56C5">
            <w:pPr>
              <w:rPr>
                <w:lang w:val="fr-FR"/>
              </w:rPr>
            </w:pPr>
            <w:r w:rsidRPr="008E2752">
              <w:rPr>
                <w:lang w:val="fr-FR"/>
              </w:rPr>
              <w:t>Para 3 venue 1 contact number</w:t>
            </w:r>
          </w:p>
        </w:tc>
        <w:tc>
          <w:tcPr>
            <w:tcW w:w="13300" w:type="dxa"/>
          </w:tcPr>
          <w:p w14:paraId="5D369B08" w14:textId="77777777" w:rsidR="00BE7E4E" w:rsidRPr="008E2752" w:rsidRDefault="00C736FC">
            <w:pPr>
              <w:rPr>
                <w:lang w:val="fr-FR"/>
              </w:rPr>
            </w:pPr>
            <w:r w:rsidRPr="008E2752">
              <w:rPr>
                <w:lang w:val="fr-FR"/>
              </w:rPr>
              <w:t>06 70 25 15 66</w:t>
            </w:r>
          </w:p>
        </w:tc>
      </w:tr>
      <w:tr w:rsidR="00BE7E4E" w:rsidRPr="008E2752" w14:paraId="13365927" w14:textId="77777777">
        <w:tc>
          <w:tcPr>
            <w:tcW w:w="500" w:type="dxa"/>
            <w:shd w:val="clear" w:color="auto" w:fill="8EAADB"/>
          </w:tcPr>
          <w:p w14:paraId="2E4B72AB" w14:textId="77777777" w:rsidR="00BE7E4E" w:rsidRPr="008E2752" w:rsidRDefault="007B56C5">
            <w:pPr>
              <w:rPr>
                <w:lang w:val="fr-FR"/>
              </w:rPr>
            </w:pPr>
            <w:r w:rsidRPr="008E2752">
              <w:rPr>
                <w:lang w:val="fr-FR"/>
              </w:rPr>
              <w:lastRenderedPageBreak/>
              <w:t>34</w:t>
            </w:r>
          </w:p>
        </w:tc>
        <w:tc>
          <w:tcPr>
            <w:tcW w:w="2000" w:type="dxa"/>
            <w:shd w:val="clear" w:color="auto" w:fill="8EAADB"/>
          </w:tcPr>
          <w:p w14:paraId="1F7AC877" w14:textId="77777777" w:rsidR="00BE7E4E" w:rsidRPr="008E2752" w:rsidRDefault="007B56C5">
            <w:pPr>
              <w:rPr>
                <w:lang w:val="fr-FR"/>
              </w:rPr>
            </w:pPr>
            <w:r w:rsidRPr="008E2752">
              <w:rPr>
                <w:lang w:val="fr-FR"/>
              </w:rPr>
              <w:t>Para 3 venue 1 URL</w:t>
            </w:r>
          </w:p>
        </w:tc>
        <w:tc>
          <w:tcPr>
            <w:tcW w:w="13300" w:type="dxa"/>
          </w:tcPr>
          <w:p w14:paraId="44693580" w14:textId="77777777" w:rsidR="00C736FC" w:rsidRPr="008E2752" w:rsidRDefault="00C4613E" w:rsidP="00C736FC">
            <w:pPr>
              <w:rPr>
                <w:lang w:val="fr-FR"/>
              </w:rPr>
            </w:pPr>
            <w:hyperlink r:id="rId9" w:history="1">
              <w:r w:rsidR="00C736FC" w:rsidRPr="008E2752">
                <w:rPr>
                  <w:rStyle w:val="Hyperlink"/>
                  <w:lang w:val="fr-FR"/>
                </w:rPr>
                <w:t>http://www.halles-marches-versailles.fr/</w:t>
              </w:r>
            </w:hyperlink>
          </w:p>
        </w:tc>
      </w:tr>
      <w:tr w:rsidR="00BE7E4E" w:rsidRPr="008E2752" w14:paraId="1C19B296" w14:textId="77777777">
        <w:tc>
          <w:tcPr>
            <w:tcW w:w="500" w:type="dxa"/>
            <w:shd w:val="clear" w:color="auto" w:fill="8EAADB"/>
          </w:tcPr>
          <w:p w14:paraId="2706E4FE" w14:textId="77777777" w:rsidR="00BE7E4E" w:rsidRPr="008E2752" w:rsidRDefault="007B56C5">
            <w:pPr>
              <w:rPr>
                <w:lang w:val="fr-FR"/>
              </w:rPr>
            </w:pPr>
            <w:r w:rsidRPr="008E2752">
              <w:rPr>
                <w:lang w:val="fr-FR"/>
              </w:rPr>
              <w:t>35</w:t>
            </w:r>
          </w:p>
        </w:tc>
        <w:tc>
          <w:tcPr>
            <w:tcW w:w="2000" w:type="dxa"/>
            <w:shd w:val="clear" w:color="auto" w:fill="8EAADB"/>
          </w:tcPr>
          <w:p w14:paraId="4E8BA41D" w14:textId="77777777" w:rsidR="00BE7E4E" w:rsidRPr="008E2752" w:rsidRDefault="007B56C5">
            <w:pPr>
              <w:rPr>
                <w:lang w:val="fr-FR"/>
              </w:rPr>
            </w:pPr>
            <w:r w:rsidRPr="008E2752">
              <w:rPr>
                <w:lang w:val="fr-FR"/>
              </w:rPr>
              <w:t>Para 3 venue 2 name</w:t>
            </w:r>
          </w:p>
        </w:tc>
        <w:tc>
          <w:tcPr>
            <w:tcW w:w="13300" w:type="dxa"/>
          </w:tcPr>
          <w:p w14:paraId="5E23BD15" w14:textId="77777777" w:rsidR="00BE7E4E" w:rsidRPr="008E2752" w:rsidRDefault="00BE7E4E">
            <w:pPr>
              <w:rPr>
                <w:lang w:val="fr-FR"/>
              </w:rPr>
            </w:pPr>
          </w:p>
        </w:tc>
      </w:tr>
      <w:tr w:rsidR="00BE7E4E" w:rsidRPr="008E2752" w14:paraId="6DE0B37A" w14:textId="77777777">
        <w:tc>
          <w:tcPr>
            <w:tcW w:w="500" w:type="dxa"/>
            <w:shd w:val="clear" w:color="auto" w:fill="8EAADB"/>
          </w:tcPr>
          <w:p w14:paraId="20E4E3CF" w14:textId="77777777" w:rsidR="00BE7E4E" w:rsidRPr="008E2752" w:rsidRDefault="007B56C5">
            <w:pPr>
              <w:rPr>
                <w:lang w:val="fr-FR"/>
              </w:rPr>
            </w:pPr>
            <w:r w:rsidRPr="008E2752">
              <w:rPr>
                <w:lang w:val="fr-FR"/>
              </w:rPr>
              <w:t>36</w:t>
            </w:r>
          </w:p>
        </w:tc>
        <w:tc>
          <w:tcPr>
            <w:tcW w:w="2000" w:type="dxa"/>
            <w:shd w:val="clear" w:color="auto" w:fill="8EAADB"/>
          </w:tcPr>
          <w:p w14:paraId="08044256" w14:textId="77777777" w:rsidR="00BE7E4E" w:rsidRPr="008E2752" w:rsidRDefault="007B56C5">
            <w:pPr>
              <w:rPr>
                <w:lang w:val="fr-FR"/>
              </w:rPr>
            </w:pPr>
            <w:r w:rsidRPr="008E2752">
              <w:rPr>
                <w:lang w:val="fr-FR"/>
              </w:rPr>
              <w:t>Para 3 venue 2 address</w:t>
            </w:r>
          </w:p>
        </w:tc>
        <w:tc>
          <w:tcPr>
            <w:tcW w:w="13300" w:type="dxa"/>
          </w:tcPr>
          <w:p w14:paraId="26719152" w14:textId="77777777" w:rsidR="00BE7E4E" w:rsidRPr="008E2752" w:rsidRDefault="00BE7E4E">
            <w:pPr>
              <w:rPr>
                <w:lang w:val="fr-FR"/>
              </w:rPr>
            </w:pPr>
          </w:p>
        </w:tc>
      </w:tr>
      <w:tr w:rsidR="00BE7E4E" w:rsidRPr="008E2752" w14:paraId="214E907E" w14:textId="77777777">
        <w:tc>
          <w:tcPr>
            <w:tcW w:w="500" w:type="dxa"/>
            <w:shd w:val="clear" w:color="auto" w:fill="8EAADB"/>
          </w:tcPr>
          <w:p w14:paraId="60525477" w14:textId="77777777" w:rsidR="00BE7E4E" w:rsidRPr="008E2752" w:rsidRDefault="007B56C5">
            <w:pPr>
              <w:rPr>
                <w:lang w:val="fr-FR"/>
              </w:rPr>
            </w:pPr>
            <w:r w:rsidRPr="008E2752">
              <w:rPr>
                <w:lang w:val="fr-FR"/>
              </w:rPr>
              <w:t>37</w:t>
            </w:r>
          </w:p>
        </w:tc>
        <w:tc>
          <w:tcPr>
            <w:tcW w:w="2000" w:type="dxa"/>
            <w:shd w:val="clear" w:color="auto" w:fill="8EAADB"/>
          </w:tcPr>
          <w:p w14:paraId="517F50E4" w14:textId="77777777" w:rsidR="00BE7E4E" w:rsidRPr="008E2752" w:rsidRDefault="007B56C5">
            <w:pPr>
              <w:rPr>
                <w:lang w:val="fr-FR"/>
              </w:rPr>
            </w:pPr>
            <w:r w:rsidRPr="008E2752">
              <w:rPr>
                <w:lang w:val="fr-FR"/>
              </w:rPr>
              <w:t>Para 3 venue 2 contact number</w:t>
            </w:r>
          </w:p>
        </w:tc>
        <w:tc>
          <w:tcPr>
            <w:tcW w:w="13300" w:type="dxa"/>
          </w:tcPr>
          <w:p w14:paraId="1C4F17BE" w14:textId="77777777" w:rsidR="00BE7E4E" w:rsidRPr="008E2752" w:rsidRDefault="00BE7E4E">
            <w:pPr>
              <w:rPr>
                <w:lang w:val="fr-FR"/>
              </w:rPr>
            </w:pPr>
          </w:p>
        </w:tc>
      </w:tr>
      <w:tr w:rsidR="00BE7E4E" w:rsidRPr="008E2752" w14:paraId="355A627A" w14:textId="77777777">
        <w:tc>
          <w:tcPr>
            <w:tcW w:w="500" w:type="dxa"/>
            <w:shd w:val="clear" w:color="auto" w:fill="8EAADB"/>
          </w:tcPr>
          <w:p w14:paraId="5E09FBA7" w14:textId="77777777" w:rsidR="00BE7E4E" w:rsidRPr="008E2752" w:rsidRDefault="007B56C5">
            <w:pPr>
              <w:rPr>
                <w:lang w:val="fr-FR"/>
              </w:rPr>
            </w:pPr>
            <w:r w:rsidRPr="008E2752">
              <w:rPr>
                <w:lang w:val="fr-FR"/>
              </w:rPr>
              <w:t>38</w:t>
            </w:r>
          </w:p>
        </w:tc>
        <w:tc>
          <w:tcPr>
            <w:tcW w:w="2000" w:type="dxa"/>
            <w:shd w:val="clear" w:color="auto" w:fill="8EAADB"/>
          </w:tcPr>
          <w:p w14:paraId="40081341" w14:textId="77777777" w:rsidR="00BE7E4E" w:rsidRPr="008E2752" w:rsidRDefault="007B56C5">
            <w:pPr>
              <w:rPr>
                <w:lang w:val="fr-FR"/>
              </w:rPr>
            </w:pPr>
            <w:r w:rsidRPr="008E2752">
              <w:rPr>
                <w:lang w:val="fr-FR"/>
              </w:rPr>
              <w:t>Para 3 venue 2 URL</w:t>
            </w:r>
          </w:p>
        </w:tc>
        <w:tc>
          <w:tcPr>
            <w:tcW w:w="13300" w:type="dxa"/>
          </w:tcPr>
          <w:p w14:paraId="10D7796F" w14:textId="77777777" w:rsidR="00BE7E4E" w:rsidRPr="008E2752" w:rsidRDefault="00BE7E4E">
            <w:pPr>
              <w:rPr>
                <w:lang w:val="fr-FR"/>
              </w:rPr>
            </w:pPr>
          </w:p>
        </w:tc>
      </w:tr>
      <w:tr w:rsidR="00BE7E4E" w:rsidRPr="008E2752" w14:paraId="29CDB3AA" w14:textId="77777777">
        <w:tc>
          <w:tcPr>
            <w:tcW w:w="500" w:type="dxa"/>
            <w:shd w:val="clear" w:color="auto" w:fill="0070C0"/>
          </w:tcPr>
          <w:p w14:paraId="6780C347" w14:textId="77777777" w:rsidR="00BE7E4E" w:rsidRPr="008E2752" w:rsidRDefault="007B56C5">
            <w:pPr>
              <w:rPr>
                <w:lang w:val="fr-FR"/>
              </w:rPr>
            </w:pPr>
            <w:r w:rsidRPr="008E2752">
              <w:rPr>
                <w:lang w:val="fr-FR"/>
              </w:rPr>
              <w:t>39</w:t>
            </w:r>
          </w:p>
        </w:tc>
        <w:tc>
          <w:tcPr>
            <w:tcW w:w="2000" w:type="dxa"/>
            <w:shd w:val="clear" w:color="auto" w:fill="0070C0"/>
          </w:tcPr>
          <w:p w14:paraId="51D05648" w14:textId="77777777" w:rsidR="00BE7E4E" w:rsidRPr="008E2752" w:rsidRDefault="007B56C5">
            <w:pPr>
              <w:rPr>
                <w:lang w:val="fr-FR"/>
              </w:rPr>
            </w:pPr>
            <w:r w:rsidRPr="008E2752">
              <w:rPr>
                <w:lang w:val="fr-FR"/>
              </w:rPr>
              <w:t>Paragraph 4 heading</w:t>
            </w:r>
          </w:p>
        </w:tc>
        <w:tc>
          <w:tcPr>
            <w:tcW w:w="13300" w:type="dxa"/>
          </w:tcPr>
          <w:p w14:paraId="408AD9AE" w14:textId="77777777" w:rsidR="00BE7E4E" w:rsidRPr="008E2752" w:rsidRDefault="00C736FC">
            <w:pPr>
              <w:rPr>
                <w:lang w:val="fr-FR"/>
              </w:rPr>
            </w:pPr>
            <w:r w:rsidRPr="008E2752">
              <w:rPr>
                <w:lang w:val="fr-FR"/>
              </w:rPr>
              <w:t>Le centre commercial</w:t>
            </w:r>
          </w:p>
        </w:tc>
      </w:tr>
      <w:tr w:rsidR="00BE7E4E" w:rsidRPr="008E2752" w14:paraId="11E16F78" w14:textId="77777777">
        <w:tc>
          <w:tcPr>
            <w:tcW w:w="500" w:type="dxa"/>
            <w:shd w:val="clear" w:color="auto" w:fill="0070C0"/>
          </w:tcPr>
          <w:p w14:paraId="53725739" w14:textId="77777777" w:rsidR="00BE7E4E" w:rsidRPr="008E2752" w:rsidRDefault="007B56C5">
            <w:pPr>
              <w:rPr>
                <w:lang w:val="fr-FR"/>
              </w:rPr>
            </w:pPr>
            <w:r w:rsidRPr="008E2752">
              <w:rPr>
                <w:lang w:val="fr-FR"/>
              </w:rPr>
              <w:t>40</w:t>
            </w:r>
          </w:p>
        </w:tc>
        <w:tc>
          <w:tcPr>
            <w:tcW w:w="2000" w:type="dxa"/>
            <w:shd w:val="clear" w:color="auto" w:fill="0070C0"/>
          </w:tcPr>
          <w:p w14:paraId="64891712" w14:textId="77777777" w:rsidR="00BE7E4E" w:rsidRPr="008E2752" w:rsidRDefault="007B56C5">
            <w:pPr>
              <w:rPr>
                <w:lang w:val="fr-FR"/>
              </w:rPr>
            </w:pPr>
            <w:r w:rsidRPr="008E2752">
              <w:rPr>
                <w:lang w:val="fr-FR"/>
              </w:rPr>
              <w:t>Paragraph 4 text</w:t>
            </w:r>
          </w:p>
        </w:tc>
        <w:tc>
          <w:tcPr>
            <w:tcW w:w="13300" w:type="dxa"/>
          </w:tcPr>
          <w:p w14:paraId="7A4706EB" w14:textId="50F6E46A" w:rsidR="00BE7E4E" w:rsidRPr="008E2752" w:rsidRDefault="00AD1DA8">
            <w:pPr>
              <w:rPr>
                <w:lang w:val="fr-FR"/>
              </w:rPr>
            </w:pPr>
            <w:r>
              <w:rPr>
                <w:lang w:val="fr-FR"/>
              </w:rPr>
              <w:t>À</w:t>
            </w:r>
            <w:r w:rsidR="00C736FC" w:rsidRPr="008E2752">
              <w:rPr>
                <w:lang w:val="fr-FR"/>
              </w:rPr>
              <w:t xml:space="preserve"> 10 minutes en voiture du château se trouve le centre commercial Parly 2, incroyablement riche en boutiques de tous types. Mode, fleurs, fournitures de bureau, bijoux, outils, chaussures, lunettes, il y a tout dans ce centre commercial sur trois étages. Lumineux et élégant, il est agréable et propose aussi des services de qualité, des boutiques pour prendre soin de soi et même un service de relooking par un conseiller mode</w:t>
            </w:r>
            <w:r>
              <w:rPr>
                <w:lang w:val="fr-FR"/>
              </w:rPr>
              <w:t> </w:t>
            </w:r>
            <w:r w:rsidR="00C736FC" w:rsidRPr="008E2752">
              <w:rPr>
                <w:lang w:val="fr-FR"/>
              </w:rPr>
              <w:t>!</w:t>
            </w:r>
          </w:p>
        </w:tc>
      </w:tr>
      <w:tr w:rsidR="00BE7E4E" w:rsidRPr="008E2752" w14:paraId="1B51BD9F" w14:textId="77777777">
        <w:tc>
          <w:tcPr>
            <w:tcW w:w="500" w:type="dxa"/>
            <w:shd w:val="clear" w:color="auto" w:fill="0070C0"/>
          </w:tcPr>
          <w:p w14:paraId="107DF915" w14:textId="77777777" w:rsidR="00BE7E4E" w:rsidRPr="008E2752" w:rsidRDefault="007B56C5">
            <w:pPr>
              <w:rPr>
                <w:lang w:val="fr-FR"/>
              </w:rPr>
            </w:pPr>
            <w:r w:rsidRPr="008E2752">
              <w:rPr>
                <w:lang w:val="fr-FR"/>
              </w:rPr>
              <w:t>41</w:t>
            </w:r>
          </w:p>
        </w:tc>
        <w:tc>
          <w:tcPr>
            <w:tcW w:w="2000" w:type="dxa"/>
            <w:shd w:val="clear" w:color="auto" w:fill="0070C0"/>
          </w:tcPr>
          <w:p w14:paraId="4BC94DBB" w14:textId="77777777" w:rsidR="00BE7E4E" w:rsidRPr="008E2752" w:rsidRDefault="007B56C5">
            <w:pPr>
              <w:rPr>
                <w:lang w:val="fr-FR"/>
              </w:rPr>
            </w:pPr>
            <w:r w:rsidRPr="008E2752">
              <w:rPr>
                <w:lang w:val="fr-FR"/>
              </w:rPr>
              <w:t>Para 4 venue 1 name</w:t>
            </w:r>
          </w:p>
        </w:tc>
        <w:tc>
          <w:tcPr>
            <w:tcW w:w="13300" w:type="dxa"/>
          </w:tcPr>
          <w:p w14:paraId="04B7D422" w14:textId="77777777" w:rsidR="00BE7E4E" w:rsidRPr="008E2752" w:rsidRDefault="008E2752" w:rsidP="008E2752">
            <w:pPr>
              <w:rPr>
                <w:lang w:val="fr-FR"/>
              </w:rPr>
            </w:pPr>
            <w:r>
              <w:rPr>
                <w:lang w:val="fr-FR"/>
              </w:rPr>
              <w:t>Centre Commercial Parly 2</w:t>
            </w:r>
          </w:p>
        </w:tc>
      </w:tr>
      <w:tr w:rsidR="00BE7E4E" w:rsidRPr="008E2752" w14:paraId="641E2E6A" w14:textId="77777777">
        <w:tc>
          <w:tcPr>
            <w:tcW w:w="500" w:type="dxa"/>
            <w:shd w:val="clear" w:color="auto" w:fill="0070C0"/>
          </w:tcPr>
          <w:p w14:paraId="29E4491E" w14:textId="77777777" w:rsidR="00BE7E4E" w:rsidRPr="008E2752" w:rsidRDefault="007B56C5">
            <w:pPr>
              <w:rPr>
                <w:lang w:val="fr-FR"/>
              </w:rPr>
            </w:pPr>
            <w:r w:rsidRPr="008E2752">
              <w:rPr>
                <w:lang w:val="fr-FR"/>
              </w:rPr>
              <w:t>42</w:t>
            </w:r>
          </w:p>
        </w:tc>
        <w:tc>
          <w:tcPr>
            <w:tcW w:w="2000" w:type="dxa"/>
            <w:shd w:val="clear" w:color="auto" w:fill="0070C0"/>
          </w:tcPr>
          <w:p w14:paraId="35D5BAE6" w14:textId="77777777" w:rsidR="00BE7E4E" w:rsidRPr="008E2752" w:rsidRDefault="007B56C5">
            <w:pPr>
              <w:rPr>
                <w:lang w:val="fr-FR"/>
              </w:rPr>
            </w:pPr>
            <w:r w:rsidRPr="008E2752">
              <w:rPr>
                <w:lang w:val="fr-FR"/>
              </w:rPr>
              <w:t>Para 4 venue 1 address</w:t>
            </w:r>
          </w:p>
        </w:tc>
        <w:tc>
          <w:tcPr>
            <w:tcW w:w="13300" w:type="dxa"/>
          </w:tcPr>
          <w:p w14:paraId="636FC977" w14:textId="77777777" w:rsidR="008E2752" w:rsidRPr="008E2752" w:rsidRDefault="008E2752" w:rsidP="008E2752">
            <w:pPr>
              <w:rPr>
                <w:lang w:val="fr-FR"/>
              </w:rPr>
            </w:pPr>
            <w:r w:rsidRPr="008E2752">
              <w:rPr>
                <w:lang w:val="fr-FR"/>
              </w:rPr>
              <w:t>Avenue Charles de Gaulle</w:t>
            </w:r>
          </w:p>
          <w:p w14:paraId="5290D81C" w14:textId="77777777" w:rsidR="008E2752" w:rsidRDefault="008E2752" w:rsidP="008E2752">
            <w:pPr>
              <w:rPr>
                <w:lang w:val="fr-FR"/>
              </w:rPr>
            </w:pPr>
            <w:r w:rsidRPr="008E2752">
              <w:rPr>
                <w:lang w:val="fr-FR"/>
              </w:rPr>
              <w:t>LP 372</w:t>
            </w:r>
          </w:p>
          <w:p w14:paraId="19BF8A02" w14:textId="2AA5845C" w:rsidR="00BE7E4E" w:rsidRPr="008E2752" w:rsidRDefault="008E2752" w:rsidP="008E2752">
            <w:pPr>
              <w:rPr>
                <w:lang w:val="fr-FR"/>
              </w:rPr>
            </w:pPr>
            <w:r w:rsidRPr="008E2752">
              <w:rPr>
                <w:lang w:val="fr-FR"/>
              </w:rPr>
              <w:t>78</w:t>
            </w:r>
            <w:r w:rsidR="00AD1DA8">
              <w:rPr>
                <w:lang w:val="fr-FR"/>
              </w:rPr>
              <w:t xml:space="preserve"> </w:t>
            </w:r>
            <w:r w:rsidRPr="008E2752">
              <w:rPr>
                <w:lang w:val="fr-FR"/>
              </w:rPr>
              <w:t>158</w:t>
            </w:r>
            <w:r>
              <w:rPr>
                <w:lang w:val="fr-FR"/>
              </w:rPr>
              <w:t xml:space="preserve"> </w:t>
            </w:r>
            <w:r w:rsidRPr="008E2752">
              <w:rPr>
                <w:lang w:val="fr-FR"/>
              </w:rPr>
              <w:t>Le Chesnay Cedex</w:t>
            </w:r>
          </w:p>
        </w:tc>
      </w:tr>
      <w:tr w:rsidR="00BE7E4E" w:rsidRPr="008E2752" w14:paraId="759A485F" w14:textId="77777777">
        <w:tc>
          <w:tcPr>
            <w:tcW w:w="500" w:type="dxa"/>
            <w:shd w:val="clear" w:color="auto" w:fill="0070C0"/>
          </w:tcPr>
          <w:p w14:paraId="74E7817B" w14:textId="77777777" w:rsidR="00BE7E4E" w:rsidRPr="008E2752" w:rsidRDefault="007B56C5">
            <w:pPr>
              <w:rPr>
                <w:lang w:val="fr-FR"/>
              </w:rPr>
            </w:pPr>
            <w:r w:rsidRPr="008E2752">
              <w:rPr>
                <w:lang w:val="fr-FR"/>
              </w:rPr>
              <w:t>43</w:t>
            </w:r>
          </w:p>
        </w:tc>
        <w:tc>
          <w:tcPr>
            <w:tcW w:w="2000" w:type="dxa"/>
            <w:shd w:val="clear" w:color="auto" w:fill="0070C0"/>
          </w:tcPr>
          <w:p w14:paraId="705F37E1" w14:textId="77777777" w:rsidR="00BE7E4E" w:rsidRPr="008E2752" w:rsidRDefault="007B56C5">
            <w:pPr>
              <w:rPr>
                <w:lang w:val="fr-FR"/>
              </w:rPr>
            </w:pPr>
            <w:r w:rsidRPr="008E2752">
              <w:rPr>
                <w:lang w:val="fr-FR"/>
              </w:rPr>
              <w:t>Para 4 venue 1 contact number</w:t>
            </w:r>
          </w:p>
        </w:tc>
        <w:tc>
          <w:tcPr>
            <w:tcW w:w="13300" w:type="dxa"/>
          </w:tcPr>
          <w:p w14:paraId="0FEF97AC" w14:textId="77777777" w:rsidR="00BE7E4E" w:rsidRPr="008E2752" w:rsidRDefault="008E2752">
            <w:pPr>
              <w:rPr>
                <w:lang w:val="fr-FR"/>
              </w:rPr>
            </w:pPr>
            <w:r w:rsidRPr="008E2752">
              <w:rPr>
                <w:lang w:val="fr-FR"/>
              </w:rPr>
              <w:t>01 39 23 12 60</w:t>
            </w:r>
          </w:p>
        </w:tc>
      </w:tr>
      <w:tr w:rsidR="00BE7E4E" w:rsidRPr="008E2752" w14:paraId="68422379" w14:textId="77777777">
        <w:tc>
          <w:tcPr>
            <w:tcW w:w="500" w:type="dxa"/>
            <w:shd w:val="clear" w:color="auto" w:fill="0070C0"/>
          </w:tcPr>
          <w:p w14:paraId="3AD748C4" w14:textId="77777777" w:rsidR="00BE7E4E" w:rsidRPr="008E2752" w:rsidRDefault="007B56C5">
            <w:pPr>
              <w:rPr>
                <w:lang w:val="fr-FR"/>
              </w:rPr>
            </w:pPr>
            <w:r w:rsidRPr="008E2752">
              <w:rPr>
                <w:lang w:val="fr-FR"/>
              </w:rPr>
              <w:t>44</w:t>
            </w:r>
          </w:p>
        </w:tc>
        <w:tc>
          <w:tcPr>
            <w:tcW w:w="2000" w:type="dxa"/>
            <w:shd w:val="clear" w:color="auto" w:fill="0070C0"/>
          </w:tcPr>
          <w:p w14:paraId="700F628A" w14:textId="77777777" w:rsidR="00BE7E4E" w:rsidRPr="008E2752" w:rsidRDefault="007B56C5">
            <w:pPr>
              <w:rPr>
                <w:lang w:val="fr-FR"/>
              </w:rPr>
            </w:pPr>
            <w:r w:rsidRPr="008E2752">
              <w:rPr>
                <w:lang w:val="fr-FR"/>
              </w:rPr>
              <w:t>Para 4 venue 1 URL</w:t>
            </w:r>
          </w:p>
        </w:tc>
        <w:tc>
          <w:tcPr>
            <w:tcW w:w="13300" w:type="dxa"/>
          </w:tcPr>
          <w:p w14:paraId="19443216" w14:textId="77777777" w:rsidR="008E2752" w:rsidRPr="008E2752" w:rsidRDefault="00C4613E" w:rsidP="008E2752">
            <w:pPr>
              <w:rPr>
                <w:lang w:val="fr-FR"/>
              </w:rPr>
            </w:pPr>
            <w:hyperlink r:id="rId10" w:history="1">
              <w:r w:rsidR="008E2752" w:rsidRPr="009E3FF6">
                <w:rPr>
                  <w:rStyle w:val="Hyperlink"/>
                  <w:lang w:val="fr-FR"/>
                </w:rPr>
                <w:t>http://www.parly-2.com/W/do/centre/accueil</w:t>
              </w:r>
            </w:hyperlink>
          </w:p>
        </w:tc>
      </w:tr>
      <w:tr w:rsidR="00BE7E4E" w:rsidRPr="008E2752" w14:paraId="75C42425" w14:textId="77777777">
        <w:tc>
          <w:tcPr>
            <w:tcW w:w="500" w:type="dxa"/>
            <w:shd w:val="clear" w:color="auto" w:fill="0070C0"/>
          </w:tcPr>
          <w:p w14:paraId="4C57BC9C" w14:textId="77777777" w:rsidR="00BE7E4E" w:rsidRPr="008E2752" w:rsidRDefault="007B56C5">
            <w:pPr>
              <w:rPr>
                <w:lang w:val="fr-FR"/>
              </w:rPr>
            </w:pPr>
            <w:r w:rsidRPr="008E2752">
              <w:rPr>
                <w:lang w:val="fr-FR"/>
              </w:rPr>
              <w:lastRenderedPageBreak/>
              <w:t>45</w:t>
            </w:r>
          </w:p>
        </w:tc>
        <w:tc>
          <w:tcPr>
            <w:tcW w:w="2000" w:type="dxa"/>
            <w:shd w:val="clear" w:color="auto" w:fill="0070C0"/>
          </w:tcPr>
          <w:p w14:paraId="5CEB9CD7" w14:textId="77777777" w:rsidR="00BE7E4E" w:rsidRPr="008E2752" w:rsidRDefault="007B56C5">
            <w:pPr>
              <w:rPr>
                <w:lang w:val="fr-FR"/>
              </w:rPr>
            </w:pPr>
            <w:r w:rsidRPr="008E2752">
              <w:rPr>
                <w:lang w:val="fr-FR"/>
              </w:rPr>
              <w:t>Para 4 venue 2 name</w:t>
            </w:r>
          </w:p>
        </w:tc>
        <w:tc>
          <w:tcPr>
            <w:tcW w:w="13300" w:type="dxa"/>
          </w:tcPr>
          <w:p w14:paraId="55ECBAB9" w14:textId="77777777" w:rsidR="00BE7E4E" w:rsidRPr="008E2752" w:rsidRDefault="00BE7E4E">
            <w:pPr>
              <w:rPr>
                <w:lang w:val="fr-FR"/>
              </w:rPr>
            </w:pPr>
          </w:p>
        </w:tc>
      </w:tr>
      <w:tr w:rsidR="00BE7E4E" w:rsidRPr="008E2752" w14:paraId="04E12851" w14:textId="77777777">
        <w:tc>
          <w:tcPr>
            <w:tcW w:w="500" w:type="dxa"/>
            <w:shd w:val="clear" w:color="auto" w:fill="0070C0"/>
          </w:tcPr>
          <w:p w14:paraId="00AB9096" w14:textId="77777777" w:rsidR="00BE7E4E" w:rsidRPr="008E2752" w:rsidRDefault="007B56C5">
            <w:pPr>
              <w:rPr>
                <w:lang w:val="fr-FR"/>
              </w:rPr>
            </w:pPr>
            <w:r w:rsidRPr="008E2752">
              <w:rPr>
                <w:lang w:val="fr-FR"/>
              </w:rPr>
              <w:t>46</w:t>
            </w:r>
          </w:p>
        </w:tc>
        <w:tc>
          <w:tcPr>
            <w:tcW w:w="2000" w:type="dxa"/>
            <w:shd w:val="clear" w:color="auto" w:fill="0070C0"/>
          </w:tcPr>
          <w:p w14:paraId="50D688C2" w14:textId="77777777" w:rsidR="00BE7E4E" w:rsidRPr="008E2752" w:rsidRDefault="007B56C5">
            <w:pPr>
              <w:rPr>
                <w:lang w:val="fr-FR"/>
              </w:rPr>
            </w:pPr>
            <w:r w:rsidRPr="008E2752">
              <w:rPr>
                <w:lang w:val="fr-FR"/>
              </w:rPr>
              <w:t>Para 4 venue 2 address</w:t>
            </w:r>
          </w:p>
        </w:tc>
        <w:tc>
          <w:tcPr>
            <w:tcW w:w="13300" w:type="dxa"/>
          </w:tcPr>
          <w:p w14:paraId="51495225" w14:textId="77777777" w:rsidR="00BE7E4E" w:rsidRPr="008E2752" w:rsidRDefault="00BE7E4E">
            <w:pPr>
              <w:rPr>
                <w:lang w:val="fr-FR"/>
              </w:rPr>
            </w:pPr>
          </w:p>
        </w:tc>
      </w:tr>
      <w:tr w:rsidR="00BE7E4E" w:rsidRPr="008E2752" w14:paraId="1AC3A32A" w14:textId="77777777">
        <w:tc>
          <w:tcPr>
            <w:tcW w:w="500" w:type="dxa"/>
            <w:shd w:val="clear" w:color="auto" w:fill="0070C0"/>
          </w:tcPr>
          <w:p w14:paraId="4CD45ADB" w14:textId="77777777" w:rsidR="00BE7E4E" w:rsidRPr="008E2752" w:rsidRDefault="007B56C5">
            <w:pPr>
              <w:rPr>
                <w:lang w:val="fr-FR"/>
              </w:rPr>
            </w:pPr>
            <w:r w:rsidRPr="008E2752">
              <w:rPr>
                <w:lang w:val="fr-FR"/>
              </w:rPr>
              <w:t>47</w:t>
            </w:r>
          </w:p>
        </w:tc>
        <w:tc>
          <w:tcPr>
            <w:tcW w:w="2000" w:type="dxa"/>
            <w:shd w:val="clear" w:color="auto" w:fill="0070C0"/>
          </w:tcPr>
          <w:p w14:paraId="09AE5C94" w14:textId="77777777" w:rsidR="00BE7E4E" w:rsidRPr="008E2752" w:rsidRDefault="007B56C5">
            <w:pPr>
              <w:rPr>
                <w:lang w:val="fr-FR"/>
              </w:rPr>
            </w:pPr>
            <w:r w:rsidRPr="008E2752">
              <w:rPr>
                <w:lang w:val="fr-FR"/>
              </w:rPr>
              <w:t>Para 4 venue 2 contact number</w:t>
            </w:r>
          </w:p>
        </w:tc>
        <w:tc>
          <w:tcPr>
            <w:tcW w:w="13300" w:type="dxa"/>
          </w:tcPr>
          <w:p w14:paraId="01224527" w14:textId="77777777" w:rsidR="00BE7E4E" w:rsidRPr="008E2752" w:rsidRDefault="00BE7E4E">
            <w:pPr>
              <w:rPr>
                <w:lang w:val="fr-FR"/>
              </w:rPr>
            </w:pPr>
          </w:p>
        </w:tc>
      </w:tr>
      <w:tr w:rsidR="00BE7E4E" w:rsidRPr="008E2752" w14:paraId="6D0DD3C9" w14:textId="77777777">
        <w:tc>
          <w:tcPr>
            <w:tcW w:w="500" w:type="dxa"/>
            <w:shd w:val="clear" w:color="auto" w:fill="0070C0"/>
          </w:tcPr>
          <w:p w14:paraId="5E574C5D" w14:textId="77777777" w:rsidR="00BE7E4E" w:rsidRPr="008E2752" w:rsidRDefault="007B56C5">
            <w:pPr>
              <w:rPr>
                <w:lang w:val="fr-FR"/>
              </w:rPr>
            </w:pPr>
            <w:r w:rsidRPr="008E2752">
              <w:rPr>
                <w:lang w:val="fr-FR"/>
              </w:rPr>
              <w:t>48</w:t>
            </w:r>
          </w:p>
        </w:tc>
        <w:tc>
          <w:tcPr>
            <w:tcW w:w="2000" w:type="dxa"/>
            <w:shd w:val="clear" w:color="auto" w:fill="0070C0"/>
          </w:tcPr>
          <w:p w14:paraId="5619636A" w14:textId="77777777" w:rsidR="00BE7E4E" w:rsidRPr="008E2752" w:rsidRDefault="007B56C5">
            <w:pPr>
              <w:rPr>
                <w:lang w:val="fr-FR"/>
              </w:rPr>
            </w:pPr>
            <w:r w:rsidRPr="008E2752">
              <w:rPr>
                <w:lang w:val="fr-FR"/>
              </w:rPr>
              <w:t>Para 4 venue 2 URL</w:t>
            </w:r>
          </w:p>
        </w:tc>
        <w:tc>
          <w:tcPr>
            <w:tcW w:w="13300" w:type="dxa"/>
          </w:tcPr>
          <w:p w14:paraId="2707B094" w14:textId="77777777" w:rsidR="00BE7E4E" w:rsidRPr="008E2752" w:rsidRDefault="00BE7E4E">
            <w:pPr>
              <w:rPr>
                <w:lang w:val="fr-FR"/>
              </w:rPr>
            </w:pPr>
          </w:p>
        </w:tc>
      </w:tr>
      <w:tr w:rsidR="00BE7E4E" w:rsidRPr="008E2752" w14:paraId="2FE8AEDD" w14:textId="77777777">
        <w:tc>
          <w:tcPr>
            <w:tcW w:w="500" w:type="dxa"/>
            <w:shd w:val="clear" w:color="auto" w:fill="8EAADB"/>
          </w:tcPr>
          <w:p w14:paraId="4682C4CC" w14:textId="77777777" w:rsidR="00BE7E4E" w:rsidRPr="008E2752" w:rsidRDefault="007B56C5">
            <w:pPr>
              <w:rPr>
                <w:lang w:val="fr-FR"/>
              </w:rPr>
            </w:pPr>
            <w:r w:rsidRPr="008E2752">
              <w:rPr>
                <w:lang w:val="fr-FR"/>
              </w:rPr>
              <w:t>49</w:t>
            </w:r>
          </w:p>
        </w:tc>
        <w:tc>
          <w:tcPr>
            <w:tcW w:w="2000" w:type="dxa"/>
            <w:shd w:val="clear" w:color="auto" w:fill="8EAADB"/>
          </w:tcPr>
          <w:p w14:paraId="21C4ACD7" w14:textId="77777777" w:rsidR="00BE7E4E" w:rsidRPr="008E2752" w:rsidRDefault="007B56C5">
            <w:pPr>
              <w:rPr>
                <w:lang w:val="fr-FR"/>
              </w:rPr>
            </w:pPr>
            <w:r w:rsidRPr="008E2752">
              <w:rPr>
                <w:lang w:val="fr-FR"/>
              </w:rPr>
              <w:t>Paragraph 5 heading</w:t>
            </w:r>
          </w:p>
        </w:tc>
        <w:tc>
          <w:tcPr>
            <w:tcW w:w="13300" w:type="dxa"/>
          </w:tcPr>
          <w:p w14:paraId="112768B5" w14:textId="77777777" w:rsidR="00BE7E4E" w:rsidRPr="008E2752" w:rsidRDefault="00BE7E4E">
            <w:pPr>
              <w:rPr>
                <w:lang w:val="fr-FR"/>
              </w:rPr>
            </w:pPr>
          </w:p>
        </w:tc>
      </w:tr>
      <w:tr w:rsidR="00BE7E4E" w:rsidRPr="008E2752" w14:paraId="292C318C" w14:textId="77777777">
        <w:tc>
          <w:tcPr>
            <w:tcW w:w="500" w:type="dxa"/>
            <w:shd w:val="clear" w:color="auto" w:fill="8EAADB"/>
          </w:tcPr>
          <w:p w14:paraId="0C89163A" w14:textId="77777777" w:rsidR="00BE7E4E" w:rsidRPr="008E2752" w:rsidRDefault="007B56C5">
            <w:pPr>
              <w:rPr>
                <w:lang w:val="fr-FR"/>
              </w:rPr>
            </w:pPr>
            <w:r w:rsidRPr="008E2752">
              <w:rPr>
                <w:lang w:val="fr-FR"/>
              </w:rPr>
              <w:t>50</w:t>
            </w:r>
          </w:p>
        </w:tc>
        <w:tc>
          <w:tcPr>
            <w:tcW w:w="2000" w:type="dxa"/>
            <w:shd w:val="clear" w:color="auto" w:fill="8EAADB"/>
          </w:tcPr>
          <w:p w14:paraId="02265C8E" w14:textId="77777777" w:rsidR="00BE7E4E" w:rsidRPr="008E2752" w:rsidRDefault="007B56C5">
            <w:pPr>
              <w:rPr>
                <w:lang w:val="fr-FR"/>
              </w:rPr>
            </w:pPr>
            <w:r w:rsidRPr="008E2752">
              <w:rPr>
                <w:lang w:val="fr-FR"/>
              </w:rPr>
              <w:t>Paragraph 5 text</w:t>
            </w:r>
          </w:p>
        </w:tc>
        <w:tc>
          <w:tcPr>
            <w:tcW w:w="13300" w:type="dxa"/>
          </w:tcPr>
          <w:p w14:paraId="14B970E1" w14:textId="77777777" w:rsidR="00BE7E4E" w:rsidRPr="008E2752" w:rsidRDefault="00BE7E4E">
            <w:pPr>
              <w:rPr>
                <w:lang w:val="fr-FR"/>
              </w:rPr>
            </w:pPr>
          </w:p>
        </w:tc>
      </w:tr>
      <w:tr w:rsidR="00BE7E4E" w:rsidRPr="008E2752" w14:paraId="526889E2" w14:textId="77777777">
        <w:tc>
          <w:tcPr>
            <w:tcW w:w="500" w:type="dxa"/>
            <w:shd w:val="clear" w:color="auto" w:fill="8EAADB"/>
          </w:tcPr>
          <w:p w14:paraId="1F758F1E" w14:textId="77777777" w:rsidR="00BE7E4E" w:rsidRPr="008E2752" w:rsidRDefault="007B56C5">
            <w:pPr>
              <w:rPr>
                <w:lang w:val="fr-FR"/>
              </w:rPr>
            </w:pPr>
            <w:r w:rsidRPr="008E2752">
              <w:rPr>
                <w:lang w:val="fr-FR"/>
              </w:rPr>
              <w:t>51</w:t>
            </w:r>
          </w:p>
        </w:tc>
        <w:tc>
          <w:tcPr>
            <w:tcW w:w="2000" w:type="dxa"/>
            <w:shd w:val="clear" w:color="auto" w:fill="8EAADB"/>
          </w:tcPr>
          <w:p w14:paraId="7C0041C5" w14:textId="77777777" w:rsidR="00BE7E4E" w:rsidRPr="008E2752" w:rsidRDefault="007B56C5">
            <w:pPr>
              <w:rPr>
                <w:lang w:val="fr-FR"/>
              </w:rPr>
            </w:pPr>
            <w:r w:rsidRPr="008E2752">
              <w:rPr>
                <w:lang w:val="fr-FR"/>
              </w:rPr>
              <w:t>Para 5 venue 1 name</w:t>
            </w:r>
          </w:p>
        </w:tc>
        <w:tc>
          <w:tcPr>
            <w:tcW w:w="13300" w:type="dxa"/>
          </w:tcPr>
          <w:p w14:paraId="30E81489" w14:textId="77777777" w:rsidR="00BE7E4E" w:rsidRPr="008E2752" w:rsidRDefault="00BE7E4E">
            <w:pPr>
              <w:rPr>
                <w:lang w:val="fr-FR"/>
              </w:rPr>
            </w:pPr>
          </w:p>
        </w:tc>
      </w:tr>
      <w:tr w:rsidR="00BE7E4E" w:rsidRPr="008E2752" w14:paraId="0F6E0088" w14:textId="77777777">
        <w:tc>
          <w:tcPr>
            <w:tcW w:w="500" w:type="dxa"/>
            <w:shd w:val="clear" w:color="auto" w:fill="8EAADB"/>
          </w:tcPr>
          <w:p w14:paraId="0F7E9333" w14:textId="77777777" w:rsidR="00BE7E4E" w:rsidRPr="008E2752" w:rsidRDefault="007B56C5">
            <w:pPr>
              <w:rPr>
                <w:lang w:val="fr-FR"/>
              </w:rPr>
            </w:pPr>
            <w:r w:rsidRPr="008E2752">
              <w:rPr>
                <w:lang w:val="fr-FR"/>
              </w:rPr>
              <w:t>52</w:t>
            </w:r>
          </w:p>
        </w:tc>
        <w:tc>
          <w:tcPr>
            <w:tcW w:w="2000" w:type="dxa"/>
            <w:shd w:val="clear" w:color="auto" w:fill="8EAADB"/>
          </w:tcPr>
          <w:p w14:paraId="05E1B4D1" w14:textId="77777777" w:rsidR="00BE7E4E" w:rsidRPr="008E2752" w:rsidRDefault="007B56C5">
            <w:pPr>
              <w:rPr>
                <w:lang w:val="fr-FR"/>
              </w:rPr>
            </w:pPr>
            <w:r w:rsidRPr="008E2752">
              <w:rPr>
                <w:lang w:val="fr-FR"/>
              </w:rPr>
              <w:t>Para 5 venue 1 address</w:t>
            </w:r>
          </w:p>
        </w:tc>
        <w:tc>
          <w:tcPr>
            <w:tcW w:w="13300" w:type="dxa"/>
          </w:tcPr>
          <w:p w14:paraId="3EE26CA0" w14:textId="77777777" w:rsidR="00BE7E4E" w:rsidRPr="008E2752" w:rsidRDefault="00BE7E4E">
            <w:pPr>
              <w:rPr>
                <w:lang w:val="fr-FR"/>
              </w:rPr>
            </w:pPr>
          </w:p>
        </w:tc>
      </w:tr>
      <w:tr w:rsidR="00BE7E4E" w:rsidRPr="008E2752" w14:paraId="4E8E6A56" w14:textId="77777777">
        <w:tc>
          <w:tcPr>
            <w:tcW w:w="500" w:type="dxa"/>
            <w:shd w:val="clear" w:color="auto" w:fill="8EAADB"/>
          </w:tcPr>
          <w:p w14:paraId="0A17230C" w14:textId="77777777" w:rsidR="00BE7E4E" w:rsidRPr="008E2752" w:rsidRDefault="007B56C5">
            <w:pPr>
              <w:rPr>
                <w:lang w:val="fr-FR"/>
              </w:rPr>
            </w:pPr>
            <w:r w:rsidRPr="008E2752">
              <w:rPr>
                <w:lang w:val="fr-FR"/>
              </w:rPr>
              <w:t>53</w:t>
            </w:r>
          </w:p>
        </w:tc>
        <w:tc>
          <w:tcPr>
            <w:tcW w:w="2000" w:type="dxa"/>
            <w:shd w:val="clear" w:color="auto" w:fill="8EAADB"/>
          </w:tcPr>
          <w:p w14:paraId="34A83B55" w14:textId="77777777" w:rsidR="00BE7E4E" w:rsidRPr="008E2752" w:rsidRDefault="007B56C5">
            <w:pPr>
              <w:rPr>
                <w:lang w:val="fr-FR"/>
              </w:rPr>
            </w:pPr>
            <w:r w:rsidRPr="008E2752">
              <w:rPr>
                <w:lang w:val="fr-FR"/>
              </w:rPr>
              <w:t>Para 5 venue 1 contact number</w:t>
            </w:r>
          </w:p>
        </w:tc>
        <w:tc>
          <w:tcPr>
            <w:tcW w:w="13300" w:type="dxa"/>
          </w:tcPr>
          <w:p w14:paraId="34F8F9A8" w14:textId="77777777" w:rsidR="00BE7E4E" w:rsidRPr="008E2752" w:rsidRDefault="00BE7E4E">
            <w:pPr>
              <w:rPr>
                <w:lang w:val="fr-FR"/>
              </w:rPr>
            </w:pPr>
          </w:p>
        </w:tc>
      </w:tr>
      <w:tr w:rsidR="00BE7E4E" w:rsidRPr="008E2752" w14:paraId="5AD94C69" w14:textId="77777777">
        <w:tc>
          <w:tcPr>
            <w:tcW w:w="500" w:type="dxa"/>
            <w:shd w:val="clear" w:color="auto" w:fill="8EAADB"/>
          </w:tcPr>
          <w:p w14:paraId="489249F2" w14:textId="77777777" w:rsidR="00BE7E4E" w:rsidRPr="008E2752" w:rsidRDefault="007B56C5">
            <w:pPr>
              <w:rPr>
                <w:lang w:val="fr-FR"/>
              </w:rPr>
            </w:pPr>
            <w:r w:rsidRPr="008E2752">
              <w:rPr>
                <w:lang w:val="fr-FR"/>
              </w:rPr>
              <w:t>54</w:t>
            </w:r>
          </w:p>
        </w:tc>
        <w:tc>
          <w:tcPr>
            <w:tcW w:w="2000" w:type="dxa"/>
            <w:shd w:val="clear" w:color="auto" w:fill="8EAADB"/>
          </w:tcPr>
          <w:p w14:paraId="2F2BA78D" w14:textId="77777777" w:rsidR="00BE7E4E" w:rsidRPr="008E2752" w:rsidRDefault="007B56C5">
            <w:pPr>
              <w:rPr>
                <w:lang w:val="fr-FR"/>
              </w:rPr>
            </w:pPr>
            <w:r w:rsidRPr="008E2752">
              <w:rPr>
                <w:lang w:val="fr-FR"/>
              </w:rPr>
              <w:t>Para 5 venue 1 URL</w:t>
            </w:r>
          </w:p>
        </w:tc>
        <w:tc>
          <w:tcPr>
            <w:tcW w:w="13300" w:type="dxa"/>
          </w:tcPr>
          <w:p w14:paraId="38C78F82" w14:textId="77777777" w:rsidR="00BE7E4E" w:rsidRPr="008E2752" w:rsidRDefault="00BE7E4E">
            <w:pPr>
              <w:rPr>
                <w:lang w:val="fr-FR"/>
              </w:rPr>
            </w:pPr>
          </w:p>
        </w:tc>
      </w:tr>
      <w:tr w:rsidR="00BE7E4E" w:rsidRPr="008E2752" w14:paraId="5AC7C6FA" w14:textId="77777777">
        <w:tc>
          <w:tcPr>
            <w:tcW w:w="500" w:type="dxa"/>
            <w:shd w:val="clear" w:color="auto" w:fill="8EAADB"/>
          </w:tcPr>
          <w:p w14:paraId="5D553E58" w14:textId="77777777" w:rsidR="00BE7E4E" w:rsidRPr="008E2752" w:rsidRDefault="007B56C5">
            <w:pPr>
              <w:rPr>
                <w:lang w:val="fr-FR"/>
              </w:rPr>
            </w:pPr>
            <w:r w:rsidRPr="008E2752">
              <w:rPr>
                <w:lang w:val="fr-FR"/>
              </w:rPr>
              <w:t>55</w:t>
            </w:r>
          </w:p>
        </w:tc>
        <w:tc>
          <w:tcPr>
            <w:tcW w:w="2000" w:type="dxa"/>
            <w:shd w:val="clear" w:color="auto" w:fill="8EAADB"/>
          </w:tcPr>
          <w:p w14:paraId="2A45ACE2" w14:textId="77777777" w:rsidR="00BE7E4E" w:rsidRPr="008E2752" w:rsidRDefault="007B56C5">
            <w:pPr>
              <w:rPr>
                <w:lang w:val="fr-FR"/>
              </w:rPr>
            </w:pPr>
            <w:r w:rsidRPr="008E2752">
              <w:rPr>
                <w:lang w:val="fr-FR"/>
              </w:rPr>
              <w:t>Para 5 venue 2 name</w:t>
            </w:r>
          </w:p>
        </w:tc>
        <w:tc>
          <w:tcPr>
            <w:tcW w:w="13300" w:type="dxa"/>
          </w:tcPr>
          <w:p w14:paraId="4E0617B1" w14:textId="77777777" w:rsidR="00BE7E4E" w:rsidRPr="008E2752" w:rsidRDefault="00BE7E4E">
            <w:pPr>
              <w:rPr>
                <w:lang w:val="fr-FR"/>
              </w:rPr>
            </w:pPr>
          </w:p>
        </w:tc>
      </w:tr>
      <w:tr w:rsidR="00BE7E4E" w:rsidRPr="008E2752" w14:paraId="07747F8B" w14:textId="77777777">
        <w:tc>
          <w:tcPr>
            <w:tcW w:w="500" w:type="dxa"/>
            <w:shd w:val="clear" w:color="auto" w:fill="8EAADB"/>
          </w:tcPr>
          <w:p w14:paraId="3D295151" w14:textId="77777777" w:rsidR="00BE7E4E" w:rsidRPr="008E2752" w:rsidRDefault="007B56C5">
            <w:pPr>
              <w:rPr>
                <w:lang w:val="fr-FR"/>
              </w:rPr>
            </w:pPr>
            <w:r w:rsidRPr="008E2752">
              <w:rPr>
                <w:lang w:val="fr-FR"/>
              </w:rPr>
              <w:t>56</w:t>
            </w:r>
          </w:p>
        </w:tc>
        <w:tc>
          <w:tcPr>
            <w:tcW w:w="2000" w:type="dxa"/>
            <w:shd w:val="clear" w:color="auto" w:fill="8EAADB"/>
          </w:tcPr>
          <w:p w14:paraId="75216ADC" w14:textId="77777777" w:rsidR="00BE7E4E" w:rsidRPr="008E2752" w:rsidRDefault="007B56C5">
            <w:pPr>
              <w:rPr>
                <w:lang w:val="fr-FR"/>
              </w:rPr>
            </w:pPr>
            <w:r w:rsidRPr="008E2752">
              <w:rPr>
                <w:lang w:val="fr-FR"/>
              </w:rPr>
              <w:t>Para 5 venue 2 address</w:t>
            </w:r>
          </w:p>
        </w:tc>
        <w:tc>
          <w:tcPr>
            <w:tcW w:w="13300" w:type="dxa"/>
          </w:tcPr>
          <w:p w14:paraId="1E0D8358" w14:textId="77777777" w:rsidR="00BE7E4E" w:rsidRPr="008E2752" w:rsidRDefault="00BE7E4E">
            <w:pPr>
              <w:rPr>
                <w:lang w:val="fr-FR"/>
              </w:rPr>
            </w:pPr>
          </w:p>
        </w:tc>
      </w:tr>
      <w:tr w:rsidR="00BE7E4E" w:rsidRPr="008E2752" w14:paraId="0DA958DD" w14:textId="77777777">
        <w:tc>
          <w:tcPr>
            <w:tcW w:w="500" w:type="dxa"/>
            <w:shd w:val="clear" w:color="auto" w:fill="8EAADB"/>
          </w:tcPr>
          <w:p w14:paraId="1B4DB04B" w14:textId="77777777" w:rsidR="00BE7E4E" w:rsidRPr="008E2752" w:rsidRDefault="007B56C5">
            <w:pPr>
              <w:rPr>
                <w:lang w:val="fr-FR"/>
              </w:rPr>
            </w:pPr>
            <w:r w:rsidRPr="008E2752">
              <w:rPr>
                <w:lang w:val="fr-FR"/>
              </w:rPr>
              <w:t>57</w:t>
            </w:r>
          </w:p>
        </w:tc>
        <w:tc>
          <w:tcPr>
            <w:tcW w:w="2000" w:type="dxa"/>
            <w:shd w:val="clear" w:color="auto" w:fill="8EAADB"/>
          </w:tcPr>
          <w:p w14:paraId="0E70FAF3" w14:textId="77777777" w:rsidR="00BE7E4E" w:rsidRPr="008E2752" w:rsidRDefault="007B56C5">
            <w:pPr>
              <w:rPr>
                <w:lang w:val="fr-FR"/>
              </w:rPr>
            </w:pPr>
            <w:r w:rsidRPr="008E2752">
              <w:rPr>
                <w:lang w:val="fr-FR"/>
              </w:rPr>
              <w:t>Para 5 venue 2 contact number</w:t>
            </w:r>
          </w:p>
        </w:tc>
        <w:tc>
          <w:tcPr>
            <w:tcW w:w="13300" w:type="dxa"/>
          </w:tcPr>
          <w:p w14:paraId="1F57FD9E" w14:textId="77777777" w:rsidR="00BE7E4E" w:rsidRPr="008E2752" w:rsidRDefault="00BE7E4E">
            <w:pPr>
              <w:rPr>
                <w:lang w:val="fr-FR"/>
              </w:rPr>
            </w:pPr>
          </w:p>
        </w:tc>
      </w:tr>
      <w:tr w:rsidR="00BE7E4E" w:rsidRPr="008E2752" w14:paraId="3DEB005F" w14:textId="77777777">
        <w:tc>
          <w:tcPr>
            <w:tcW w:w="500" w:type="dxa"/>
            <w:shd w:val="clear" w:color="auto" w:fill="8EAADB"/>
          </w:tcPr>
          <w:p w14:paraId="34C2CE2F" w14:textId="77777777" w:rsidR="00BE7E4E" w:rsidRPr="008E2752" w:rsidRDefault="007B56C5">
            <w:pPr>
              <w:rPr>
                <w:lang w:val="fr-FR"/>
              </w:rPr>
            </w:pPr>
            <w:r w:rsidRPr="008E2752">
              <w:rPr>
                <w:lang w:val="fr-FR"/>
              </w:rPr>
              <w:t>58</w:t>
            </w:r>
          </w:p>
        </w:tc>
        <w:tc>
          <w:tcPr>
            <w:tcW w:w="2000" w:type="dxa"/>
            <w:shd w:val="clear" w:color="auto" w:fill="8EAADB"/>
          </w:tcPr>
          <w:p w14:paraId="306CA7E2" w14:textId="77777777" w:rsidR="00BE7E4E" w:rsidRPr="008E2752" w:rsidRDefault="007B56C5">
            <w:pPr>
              <w:rPr>
                <w:lang w:val="fr-FR"/>
              </w:rPr>
            </w:pPr>
            <w:r w:rsidRPr="008E2752">
              <w:rPr>
                <w:lang w:val="fr-FR"/>
              </w:rPr>
              <w:t>Para 5 venue 2 URL</w:t>
            </w:r>
          </w:p>
        </w:tc>
        <w:tc>
          <w:tcPr>
            <w:tcW w:w="13300" w:type="dxa"/>
          </w:tcPr>
          <w:p w14:paraId="53715587" w14:textId="77777777" w:rsidR="00BE7E4E" w:rsidRPr="008E2752" w:rsidRDefault="00BE7E4E">
            <w:pPr>
              <w:rPr>
                <w:lang w:val="fr-FR"/>
              </w:rPr>
            </w:pPr>
          </w:p>
        </w:tc>
      </w:tr>
    </w:tbl>
    <w:p w14:paraId="7B7A1EAA" w14:textId="77777777" w:rsidR="001717AC" w:rsidRPr="008E2752" w:rsidRDefault="001717AC">
      <w:pPr>
        <w:rPr>
          <w:lang w:val="fr-FR"/>
        </w:rPr>
      </w:pPr>
    </w:p>
    <w:sectPr w:rsidR="001717AC" w:rsidRPr="008E275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4E"/>
    <w:rsid w:val="000F27B6"/>
    <w:rsid w:val="000F670D"/>
    <w:rsid w:val="001717AC"/>
    <w:rsid w:val="0066083A"/>
    <w:rsid w:val="007B56C5"/>
    <w:rsid w:val="008E2752"/>
    <w:rsid w:val="009B264A"/>
    <w:rsid w:val="00AD1DA8"/>
    <w:rsid w:val="00B17FC6"/>
    <w:rsid w:val="00BE7E4E"/>
    <w:rsid w:val="00C4613E"/>
    <w:rsid w:val="00C736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DE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B17FC6"/>
    <w:rPr>
      <w:color w:val="0000FF" w:themeColor="hyperlink"/>
      <w:u w:val="single"/>
    </w:rPr>
  </w:style>
  <w:style w:type="character" w:styleId="Emphasis">
    <w:name w:val="Emphasis"/>
    <w:basedOn w:val="DefaultParagraphFont"/>
    <w:uiPriority w:val="20"/>
    <w:qFormat/>
    <w:rsid w:val="0066083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B17FC6"/>
    <w:rPr>
      <w:color w:val="0000FF" w:themeColor="hyperlink"/>
      <w:u w:val="single"/>
    </w:rPr>
  </w:style>
  <w:style w:type="character" w:styleId="Emphasis">
    <w:name w:val="Emphasis"/>
    <w:basedOn w:val="DefaultParagraphFont"/>
    <w:uiPriority w:val="20"/>
    <w:qFormat/>
    <w:rsid w:val="00660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4519">
      <w:bodyDiv w:val="1"/>
      <w:marLeft w:val="0"/>
      <w:marRight w:val="0"/>
      <w:marTop w:val="0"/>
      <w:marBottom w:val="0"/>
      <w:divBdr>
        <w:top w:val="none" w:sz="0" w:space="0" w:color="auto"/>
        <w:left w:val="none" w:sz="0" w:space="0" w:color="auto"/>
        <w:bottom w:val="none" w:sz="0" w:space="0" w:color="auto"/>
        <w:right w:val="none" w:sz="0" w:space="0" w:color="auto"/>
      </w:divBdr>
    </w:div>
    <w:div w:id="659503253">
      <w:bodyDiv w:val="1"/>
      <w:marLeft w:val="0"/>
      <w:marRight w:val="0"/>
      <w:marTop w:val="0"/>
      <w:marBottom w:val="0"/>
      <w:divBdr>
        <w:top w:val="none" w:sz="0" w:space="0" w:color="auto"/>
        <w:left w:val="none" w:sz="0" w:space="0" w:color="auto"/>
        <w:bottom w:val="none" w:sz="0" w:space="0" w:color="auto"/>
        <w:right w:val="none" w:sz="0" w:space="0" w:color="auto"/>
      </w:divBdr>
    </w:div>
    <w:div w:id="20647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ntiques-versailles.com" TargetMode="External"/><Relationship Id="rId7" Type="http://schemas.openxmlformats.org/officeDocument/2006/relationships/hyperlink" Target="http://www.ateliersduplessis.com/" TargetMode="External"/><Relationship Id="rId8" Type="http://schemas.openxmlformats.org/officeDocument/2006/relationships/hyperlink" Target="http://www.versailles-commerces.info/fr/" TargetMode="External"/><Relationship Id="rId9" Type="http://schemas.openxmlformats.org/officeDocument/2006/relationships/hyperlink" Target="http://www.halles-marches-versailles.fr/" TargetMode="External"/><Relationship Id="rId10" Type="http://schemas.openxmlformats.org/officeDocument/2006/relationships/hyperlink" Target="http://www.parly-2.com/W/do/centre/accue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769</Words>
  <Characters>4389</Characters>
  <Application>Microsoft Macintosh Word</Application>
  <DocSecurity>0</DocSecurity>
  <Lines>36</Lines>
  <Paragraphs>10</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 Tenace</dc:creator>
  <cp:lastModifiedBy>laura</cp:lastModifiedBy>
  <cp:revision>8</cp:revision>
  <dcterms:created xsi:type="dcterms:W3CDTF">2015-09-10T07:12:00Z</dcterms:created>
  <dcterms:modified xsi:type="dcterms:W3CDTF">2015-09-28T16:37:00Z</dcterms:modified>
</cp:coreProperties>
</file>