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500"/>
        <w:gridCol w:w="1996"/>
        <w:gridCol w:w="13222"/>
      </w:tblGrid>
      <w:tr w:rsidR="00B23DED">
        <w:tc>
          <w:tcPr>
            <w:tcW w:w="500" w:type="dxa"/>
            <w:shd w:val="clear" w:color="auto" w:fill="FF0000"/>
          </w:tcPr>
          <w:p w:rsidR="00B23DED" w:rsidRDefault="00B23DED" w:rsidP="00B23DED">
            <w:r w:rsidRPr="00EA4461">
              <w:rPr>
                <w:b/>
              </w:rPr>
              <w:t>1</w:t>
            </w:r>
          </w:p>
        </w:tc>
        <w:tc>
          <w:tcPr>
            <w:tcW w:w="1996" w:type="dxa"/>
            <w:shd w:val="clear" w:color="auto" w:fill="FF0000"/>
          </w:tcPr>
          <w:p w:rsidR="00B23DED" w:rsidRDefault="00B23DED" w:rsidP="00B23DED">
            <w:r w:rsidRPr="00EA4461">
              <w:rPr>
                <w:b/>
              </w:rPr>
              <w:t>Language</w:t>
            </w:r>
          </w:p>
        </w:tc>
        <w:tc>
          <w:tcPr>
            <w:tcW w:w="13222" w:type="dxa"/>
            <w:shd w:val="clear" w:color="auto" w:fill="auto"/>
          </w:tcPr>
          <w:p w:rsidR="00B23DED" w:rsidRPr="00262A69" w:rsidRDefault="00B23DED" w:rsidP="00B23DED">
            <w:pPr>
              <w:pStyle w:val="Default"/>
            </w:pPr>
            <w:bookmarkStart w:id="0" w:name="_GoBack"/>
            <w:bookmarkEnd w:id="0"/>
            <w:r w:rsidRPr="00EA4461">
              <w:rPr>
                <w:rFonts w:ascii="Times New Roman"/>
                <w:sz w:val="20"/>
                <w:szCs w:val="20"/>
                <w:u w:color="000000"/>
              </w:rPr>
              <w:t>sv_SE</w:t>
            </w:r>
          </w:p>
        </w:tc>
      </w:tr>
      <w:tr w:rsidR="00B23DED">
        <w:tc>
          <w:tcPr>
            <w:tcW w:w="500" w:type="dxa"/>
            <w:shd w:val="clear" w:color="auto" w:fill="FF0000"/>
          </w:tcPr>
          <w:p w:rsidR="00B23DED" w:rsidRDefault="00B23DED" w:rsidP="00B23DED">
            <w:r w:rsidRPr="00EA4461">
              <w:rPr>
                <w:b/>
              </w:rPr>
              <w:t>2</w:t>
            </w:r>
          </w:p>
        </w:tc>
        <w:tc>
          <w:tcPr>
            <w:tcW w:w="1996" w:type="dxa"/>
            <w:shd w:val="clear" w:color="auto" w:fill="FF0000"/>
          </w:tcPr>
          <w:p w:rsidR="00B23DED" w:rsidRDefault="00B23DED" w:rsidP="00B23DED">
            <w:r w:rsidRPr="00EA4461">
              <w:rPr>
                <w:b/>
              </w:rPr>
              <w:t>Destinations</w:t>
            </w:r>
          </w:p>
        </w:tc>
        <w:tc>
          <w:tcPr>
            <w:tcW w:w="13222" w:type="dxa"/>
            <w:shd w:val="clear" w:color="auto" w:fill="auto"/>
          </w:tcPr>
          <w:p w:rsidR="00B23DED" w:rsidRPr="00262A69" w:rsidRDefault="00B23DED" w:rsidP="00B23DED">
            <w:pPr>
              <w:pStyle w:val="Default"/>
            </w:pPr>
            <w:r w:rsidRPr="00EA4461">
              <w:rPr>
                <w:rFonts w:ascii="Times New Roman"/>
                <w:sz w:val="20"/>
                <w:szCs w:val="20"/>
                <w:u w:color="000000"/>
              </w:rPr>
              <w:t>Uppsala</w:t>
            </w:r>
          </w:p>
        </w:tc>
      </w:tr>
      <w:tr w:rsidR="00B23DED">
        <w:tc>
          <w:tcPr>
            <w:tcW w:w="500" w:type="dxa"/>
            <w:shd w:val="clear" w:color="auto" w:fill="FF0000"/>
          </w:tcPr>
          <w:p w:rsidR="00B23DED" w:rsidRDefault="00B23DED" w:rsidP="00B23DED">
            <w:r>
              <w:t>3</w:t>
            </w:r>
          </w:p>
        </w:tc>
        <w:tc>
          <w:tcPr>
            <w:tcW w:w="1996" w:type="dxa"/>
            <w:shd w:val="clear" w:color="auto" w:fill="FF0000"/>
          </w:tcPr>
          <w:p w:rsidR="00B23DED" w:rsidRDefault="00B23DED" w:rsidP="00B23DED">
            <w:r>
              <w:t>Category</w:t>
            </w:r>
          </w:p>
        </w:tc>
        <w:tc>
          <w:tcPr>
            <w:tcW w:w="13222" w:type="dxa"/>
            <w:shd w:val="clear" w:color="auto" w:fill="auto"/>
          </w:tcPr>
          <w:p w:rsidR="00B23DED" w:rsidRPr="00262A69" w:rsidRDefault="00B23DED" w:rsidP="00B23DED">
            <w:pPr>
              <w:pStyle w:val="Default"/>
            </w:pPr>
            <w:r w:rsidRPr="00EA4461">
              <w:rPr>
                <w:rFonts w:ascii="Times New Roman"/>
                <w:sz w:val="20"/>
                <w:szCs w:val="20"/>
                <w:u w:color="000000"/>
              </w:rPr>
              <w:t xml:space="preserve">                                   Travel Tips                                                          </w:t>
            </w:r>
          </w:p>
        </w:tc>
      </w:tr>
      <w:tr w:rsidR="00B23DED">
        <w:tc>
          <w:tcPr>
            <w:tcW w:w="500" w:type="dxa"/>
            <w:shd w:val="clear" w:color="auto" w:fill="0070C0"/>
          </w:tcPr>
          <w:p w:rsidR="00B23DED" w:rsidRDefault="00B23DED" w:rsidP="00B23DED">
            <w:r>
              <w:t>4</w:t>
            </w:r>
          </w:p>
        </w:tc>
        <w:tc>
          <w:tcPr>
            <w:tcW w:w="1996" w:type="dxa"/>
            <w:shd w:val="clear" w:color="auto" w:fill="0070C0"/>
          </w:tcPr>
          <w:p w:rsidR="00B23DED" w:rsidRDefault="00B23DED" w:rsidP="00B23DED">
            <w:r>
              <w:t>Destination</w:t>
            </w:r>
          </w:p>
        </w:tc>
        <w:tc>
          <w:tcPr>
            <w:tcW w:w="13222" w:type="dxa"/>
            <w:shd w:val="clear" w:color="auto" w:fill="auto"/>
          </w:tcPr>
          <w:p w:rsidR="00B23DED" w:rsidRPr="00262A69" w:rsidRDefault="00B23DED" w:rsidP="00B23DED">
            <w:pPr>
              <w:pStyle w:val="Default"/>
            </w:pPr>
            <w:r w:rsidRPr="00262A69">
              <w:t>Uppsala</w:t>
            </w:r>
          </w:p>
        </w:tc>
      </w:tr>
      <w:tr w:rsidR="00B23DED">
        <w:tc>
          <w:tcPr>
            <w:tcW w:w="500" w:type="dxa"/>
            <w:shd w:val="clear" w:color="auto" w:fill="9CC2E5"/>
          </w:tcPr>
          <w:p w:rsidR="00B23DED" w:rsidRDefault="00B23DED" w:rsidP="00B23DED">
            <w:r>
              <w:t>5</w:t>
            </w:r>
          </w:p>
        </w:tc>
        <w:tc>
          <w:tcPr>
            <w:tcW w:w="1996" w:type="dxa"/>
            <w:shd w:val="clear" w:color="auto" w:fill="9CC2E5"/>
          </w:tcPr>
          <w:p w:rsidR="00B23DED" w:rsidRDefault="00B23DED" w:rsidP="00B23DED">
            <w:r>
              <w:t>Country</w:t>
            </w:r>
          </w:p>
        </w:tc>
        <w:tc>
          <w:tcPr>
            <w:tcW w:w="13222" w:type="dxa"/>
            <w:shd w:val="clear" w:color="auto" w:fill="auto"/>
          </w:tcPr>
          <w:p w:rsidR="00B23DED" w:rsidRPr="00262A69" w:rsidRDefault="00B23DED" w:rsidP="00B23DED">
            <w:pPr>
              <w:pStyle w:val="Default"/>
            </w:pPr>
            <w:r w:rsidRPr="00262A69">
              <w:t>Sverige</w:t>
            </w:r>
          </w:p>
        </w:tc>
      </w:tr>
      <w:tr w:rsidR="00B23DED">
        <w:tc>
          <w:tcPr>
            <w:tcW w:w="500" w:type="dxa"/>
            <w:shd w:val="clear" w:color="auto" w:fill="0070C0"/>
          </w:tcPr>
          <w:p w:rsidR="00B23DED" w:rsidRDefault="00B23DED" w:rsidP="00B23DED">
            <w:r>
              <w:t>6</w:t>
            </w:r>
          </w:p>
        </w:tc>
        <w:tc>
          <w:tcPr>
            <w:tcW w:w="1996" w:type="dxa"/>
            <w:shd w:val="clear" w:color="auto" w:fill="0070C0"/>
          </w:tcPr>
          <w:p w:rsidR="00B23DED" w:rsidRDefault="00B23DED" w:rsidP="00B23DED">
            <w:r>
              <w:t>Content name</w:t>
            </w:r>
          </w:p>
        </w:tc>
        <w:tc>
          <w:tcPr>
            <w:tcW w:w="13222" w:type="dxa"/>
            <w:shd w:val="clear" w:color="auto" w:fill="auto"/>
          </w:tcPr>
          <w:p w:rsidR="00B23DED" w:rsidRPr="00262A69" w:rsidRDefault="00B23DED" w:rsidP="00B23DED">
            <w:pPr>
              <w:pStyle w:val="Default"/>
            </w:pPr>
            <w:r w:rsidRPr="00262A69">
              <w:t>Resetips och sev</w:t>
            </w:r>
            <w:r w:rsidRPr="00EA4461">
              <w:rPr>
                <w:rFonts w:ascii="Arial Unicode MS" w:hAnsi="Helvetica"/>
              </w:rPr>
              <w:t>ä</w:t>
            </w:r>
            <w:r w:rsidRPr="00262A69">
              <w:t>rdheter i Uppsala</w:t>
            </w:r>
          </w:p>
        </w:tc>
      </w:tr>
      <w:tr w:rsidR="00B23DED">
        <w:tc>
          <w:tcPr>
            <w:tcW w:w="500" w:type="dxa"/>
            <w:shd w:val="clear" w:color="auto" w:fill="FF0000"/>
          </w:tcPr>
          <w:p w:rsidR="00B23DED" w:rsidRDefault="00B23DED" w:rsidP="00B23DED">
            <w:r>
              <w:t>7</w:t>
            </w:r>
          </w:p>
        </w:tc>
        <w:tc>
          <w:tcPr>
            <w:tcW w:w="1996" w:type="dxa"/>
            <w:shd w:val="clear" w:color="auto" w:fill="FF0000"/>
          </w:tcPr>
          <w:p w:rsidR="00B23DED" w:rsidRDefault="00B23DED" w:rsidP="00B23DED">
            <w:r>
              <w:t>Destination ID</w:t>
            </w:r>
          </w:p>
        </w:tc>
        <w:tc>
          <w:tcPr>
            <w:tcW w:w="13222" w:type="dxa"/>
            <w:shd w:val="clear" w:color="auto" w:fill="auto"/>
          </w:tcPr>
          <w:p w:rsidR="00B23DED" w:rsidRPr="00262A69" w:rsidRDefault="00B23DED" w:rsidP="00B23DED">
            <w:pPr>
              <w:pStyle w:val="Default"/>
            </w:pPr>
            <w:r w:rsidRPr="00EA4461">
              <w:rPr>
                <w:rFonts w:ascii="Times New Roman"/>
                <w:sz w:val="20"/>
                <w:szCs w:val="20"/>
                <w:u w:color="000000"/>
              </w:rPr>
              <w:t>www.hotels.com/de1633612</w:t>
            </w:r>
          </w:p>
        </w:tc>
      </w:tr>
      <w:tr w:rsidR="00B23DED" w:rsidRPr="00EA4461">
        <w:tc>
          <w:tcPr>
            <w:tcW w:w="500" w:type="dxa"/>
            <w:shd w:val="clear" w:color="auto" w:fill="0070C0"/>
          </w:tcPr>
          <w:p w:rsidR="00B23DED" w:rsidRDefault="00B23DED" w:rsidP="00B23DED">
            <w:r>
              <w:t>8</w:t>
            </w:r>
          </w:p>
        </w:tc>
        <w:tc>
          <w:tcPr>
            <w:tcW w:w="1996" w:type="dxa"/>
            <w:shd w:val="clear" w:color="auto" w:fill="0070C0"/>
          </w:tcPr>
          <w:p w:rsidR="00B23DED" w:rsidRDefault="00B23DED" w:rsidP="00B23DED">
            <w:r>
              <w:t>Introduction</w:t>
            </w:r>
          </w:p>
        </w:tc>
        <w:tc>
          <w:tcPr>
            <w:tcW w:w="13222" w:type="dxa"/>
            <w:shd w:val="clear" w:color="auto" w:fill="auto"/>
          </w:tcPr>
          <w:p w:rsidR="00B23DED" w:rsidRPr="00262A69" w:rsidRDefault="00B23DED" w:rsidP="00B23DED">
            <w:pPr>
              <w:pStyle w:val="Default"/>
            </w:pPr>
            <w:r w:rsidRPr="00262A69">
              <w:t>I den fascinerande och charmiga staden Uppsala kan du hitta n</w:t>
            </w:r>
            <w:r w:rsidRPr="00EA4461">
              <w:rPr>
                <w:rFonts w:ascii="Arial Unicode MS" w:hAnsi="Helvetica"/>
              </w:rPr>
              <w:t>å</w:t>
            </w:r>
            <w:r w:rsidRPr="00262A69">
              <w:t>got f</w:t>
            </w:r>
            <w:r w:rsidRPr="00EA4461">
              <w:rPr>
                <w:rFonts w:ascii="Arial Unicode MS" w:hAnsi="Helvetica"/>
              </w:rPr>
              <w:t>ö</w:t>
            </w:r>
            <w:r w:rsidRPr="00262A69">
              <w:t xml:space="preserve">r allas tycke och smak. </w:t>
            </w:r>
            <w:r>
              <w:t>Vare sig</w:t>
            </w:r>
            <w:r w:rsidRPr="00262A69">
              <w:t xml:space="preserve"> du bes</w:t>
            </w:r>
            <w:r w:rsidRPr="00EA4461">
              <w:rPr>
                <w:rFonts w:ascii="Arial Unicode MS" w:hAnsi="Helvetica"/>
              </w:rPr>
              <w:t>ö</w:t>
            </w:r>
            <w:r w:rsidRPr="00262A69">
              <w:t>ker staden</w:t>
            </w:r>
            <w:r>
              <w:t xml:space="preserve"> </w:t>
            </w:r>
            <w:r w:rsidRPr="00262A69">
              <w:t>f</w:t>
            </w:r>
            <w:r w:rsidRPr="00EA4461">
              <w:rPr>
                <w:rFonts w:ascii="Arial Unicode MS" w:hAnsi="Helvetica"/>
              </w:rPr>
              <w:t>ö</w:t>
            </w:r>
            <w:r w:rsidRPr="00262A69">
              <w:t>r en romantisk weekend, ett familje</w:t>
            </w:r>
            <w:r w:rsidRPr="00EA4461">
              <w:rPr>
                <w:rFonts w:ascii="Arial Unicode MS" w:hAnsi="Helvetica"/>
              </w:rPr>
              <w:t>ä</w:t>
            </w:r>
            <w:r w:rsidRPr="00262A69">
              <w:t>ventyr eller f</w:t>
            </w:r>
            <w:r w:rsidRPr="00EA4461">
              <w:rPr>
                <w:rFonts w:ascii="Arial Unicode MS" w:hAnsi="Helvetica"/>
              </w:rPr>
              <w:t>ö</w:t>
            </w:r>
            <w:r w:rsidRPr="00262A69">
              <w:t>r att uppleva stadens rika kultur</w:t>
            </w:r>
            <w:r>
              <w:t>-</w:t>
            </w:r>
            <w:r w:rsidRPr="00262A69">
              <w:t xml:space="preserve"> och n</w:t>
            </w:r>
            <w:r w:rsidRPr="00EA4461">
              <w:rPr>
                <w:rFonts w:ascii="Arial Unicode MS" w:hAnsi="Helvetica"/>
              </w:rPr>
              <w:t>ö</w:t>
            </w:r>
            <w:r>
              <w:t>jesliv</w:t>
            </w:r>
            <w:r w:rsidRPr="00262A69">
              <w:t xml:space="preserve"> kan du garanterat hitta n</w:t>
            </w:r>
            <w:r w:rsidRPr="00EA4461">
              <w:rPr>
                <w:rFonts w:ascii="Arial Unicode MS" w:hAnsi="Helvetica"/>
              </w:rPr>
              <w:t>å</w:t>
            </w:r>
            <w:r w:rsidRPr="00262A69">
              <w:t>got f</w:t>
            </w:r>
            <w:r w:rsidRPr="00EA4461">
              <w:rPr>
                <w:rFonts w:ascii="Arial Unicode MS" w:hAnsi="Helvetica"/>
              </w:rPr>
              <w:t>ö</w:t>
            </w:r>
            <w:r w:rsidRPr="00262A69">
              <w:t>r dig. H</w:t>
            </w:r>
            <w:r w:rsidRPr="00EA4461">
              <w:rPr>
                <w:rFonts w:ascii="Arial Unicode MS" w:hAnsi="Helvetica"/>
              </w:rPr>
              <w:t>ä</w:t>
            </w:r>
            <w:r w:rsidRPr="00262A69">
              <w:t>r finns det gott om historiska sev</w:t>
            </w:r>
            <w:r w:rsidRPr="00EA4461">
              <w:rPr>
                <w:rFonts w:ascii="Arial Unicode MS" w:hAnsi="Helvetica"/>
              </w:rPr>
              <w:t>ä</w:t>
            </w:r>
            <w:r>
              <w:t>rdheter och museer</w:t>
            </w:r>
            <w:r w:rsidRPr="00262A69">
              <w:t>, vackra kyrkor och slott och samlingar fr</w:t>
            </w:r>
            <w:r w:rsidRPr="00EA4461">
              <w:rPr>
                <w:rFonts w:ascii="Arial Unicode MS" w:hAnsi="Helvetica"/>
              </w:rPr>
              <w:t>å</w:t>
            </w:r>
            <w:r w:rsidRPr="00262A69">
              <w:t>n vikingatiden. Strosa runt i botaniska tr</w:t>
            </w:r>
            <w:r w:rsidRPr="00EA4461">
              <w:rPr>
                <w:rFonts w:ascii="Arial Unicode MS" w:hAnsi="Helvetica"/>
              </w:rPr>
              <w:t>ä</w:t>
            </w:r>
            <w:r w:rsidRPr="00262A69">
              <w:t>dg</w:t>
            </w:r>
            <w:r w:rsidRPr="00EA4461">
              <w:rPr>
                <w:rFonts w:ascii="Arial Unicode MS" w:hAnsi="Helvetica"/>
              </w:rPr>
              <w:t>å</w:t>
            </w:r>
            <w:r w:rsidRPr="00262A69">
              <w:t>rdar, se hur vikingarna levde sina liv, g</w:t>
            </w:r>
            <w:r w:rsidRPr="00EA4461">
              <w:rPr>
                <w:rFonts w:ascii="Arial Unicode MS" w:hAnsi="Helvetica"/>
              </w:rPr>
              <w:t>å</w:t>
            </w:r>
            <w:r w:rsidRPr="00EA4461">
              <w:rPr>
                <w:rFonts w:ascii="Arial Unicode MS" w:hAnsi="Helvetica"/>
              </w:rPr>
              <w:t xml:space="preserve"> </w:t>
            </w:r>
            <w:r w:rsidRPr="00262A69">
              <w:t>p</w:t>
            </w:r>
            <w:r w:rsidRPr="00EA4461">
              <w:rPr>
                <w:rFonts w:ascii="Arial Unicode MS" w:hAnsi="Helvetica"/>
              </w:rPr>
              <w:t>å</w:t>
            </w:r>
            <w:r w:rsidRPr="00EA4461">
              <w:rPr>
                <w:rFonts w:ascii="Arial Unicode MS" w:hAnsi="Helvetica"/>
              </w:rPr>
              <w:t xml:space="preserve"> </w:t>
            </w:r>
            <w:r w:rsidRPr="00262A69">
              <w:t xml:space="preserve">konstmuseum eller </w:t>
            </w:r>
            <w:r>
              <w:t>en konsert,</w:t>
            </w:r>
            <w:r w:rsidRPr="00262A69">
              <w:t xml:space="preserve"> eller bara promenera runt l</w:t>
            </w:r>
            <w:r w:rsidRPr="00EA4461">
              <w:rPr>
                <w:rFonts w:ascii="Arial Unicode MS" w:hAnsi="Helvetica"/>
              </w:rPr>
              <w:t>ä</w:t>
            </w:r>
            <w:r>
              <w:t>ngs den vackra F</w:t>
            </w:r>
            <w:r w:rsidRPr="00262A69">
              <w:t>yris</w:t>
            </w:r>
            <w:r w:rsidRPr="00EA4461">
              <w:rPr>
                <w:rFonts w:ascii="Arial Unicode MS" w:hAnsi="Helvetica"/>
              </w:rPr>
              <w:t>å</w:t>
            </w:r>
            <w:r w:rsidRPr="00262A69">
              <w:t>n och insup folklivet och atmosf</w:t>
            </w:r>
            <w:r w:rsidRPr="00EA4461">
              <w:rPr>
                <w:rFonts w:ascii="Arial Unicode MS" w:hAnsi="Helvetica"/>
              </w:rPr>
              <w:t>ä</w:t>
            </w:r>
            <w:r w:rsidRPr="00262A69">
              <w:t>ren. Allt detta kan du g</w:t>
            </w:r>
            <w:r w:rsidRPr="00EA4461">
              <w:rPr>
                <w:rFonts w:ascii="Arial Unicode MS" w:hAnsi="Helvetica"/>
              </w:rPr>
              <w:t>ö</w:t>
            </w:r>
            <w:r>
              <w:t>ra i Uppsala</w:t>
            </w:r>
            <w:r w:rsidRPr="00262A69">
              <w:t xml:space="preserve"> och mycket mer. Uppsala </w:t>
            </w:r>
            <w:r w:rsidRPr="00EA4461">
              <w:rPr>
                <w:rFonts w:ascii="Arial Unicode MS" w:hAnsi="Helvetica"/>
              </w:rPr>
              <w:t>ä</w:t>
            </w:r>
            <w:r w:rsidRPr="00262A69">
              <w:t>r Sveriges fj</w:t>
            </w:r>
            <w:r w:rsidRPr="00EA4461">
              <w:rPr>
                <w:rFonts w:ascii="Arial Unicode MS" w:hAnsi="Helvetica"/>
              </w:rPr>
              <w:t>ä</w:t>
            </w:r>
            <w:r w:rsidRPr="00262A69">
              <w:t>rde st</w:t>
            </w:r>
            <w:r w:rsidRPr="00EA4461">
              <w:rPr>
                <w:rFonts w:ascii="Arial Unicode MS" w:hAnsi="Helvetica"/>
              </w:rPr>
              <w:t>ö</w:t>
            </w:r>
            <w:r w:rsidRPr="00262A69">
              <w:t xml:space="preserve">rsta stad och har ett stort utbud </w:t>
            </w:r>
            <w:r>
              <w:t>av</w:t>
            </w:r>
            <w:r w:rsidRPr="00EA4461">
              <w:rPr>
                <w:rFonts w:ascii="Arial Unicode MS" w:hAnsi="Helvetica"/>
              </w:rPr>
              <w:t xml:space="preserve"> </w:t>
            </w:r>
            <w:r w:rsidRPr="00262A69">
              <w:t>b</w:t>
            </w:r>
            <w:r w:rsidRPr="00EA4461">
              <w:rPr>
                <w:rFonts w:ascii="Arial Unicode MS" w:hAnsi="Helvetica"/>
              </w:rPr>
              <w:t>å</w:t>
            </w:r>
            <w:r w:rsidRPr="00262A69">
              <w:t>de restauranger, shopping och n</w:t>
            </w:r>
            <w:r w:rsidRPr="00EA4461">
              <w:rPr>
                <w:rFonts w:ascii="Arial Unicode MS" w:hAnsi="Helvetica"/>
              </w:rPr>
              <w:t>ö</w:t>
            </w:r>
            <w:r w:rsidRPr="00262A69">
              <w:t xml:space="preserve">jesliv. </w:t>
            </w:r>
          </w:p>
        </w:tc>
      </w:tr>
      <w:tr w:rsidR="00B23DED" w:rsidRPr="00EA4461">
        <w:tc>
          <w:tcPr>
            <w:tcW w:w="500" w:type="dxa"/>
            <w:shd w:val="clear" w:color="auto" w:fill="9CC2E5"/>
          </w:tcPr>
          <w:p w:rsidR="00B23DED" w:rsidRDefault="00B23DED" w:rsidP="00B23DED">
            <w:r>
              <w:t>9</w:t>
            </w:r>
          </w:p>
        </w:tc>
        <w:tc>
          <w:tcPr>
            <w:tcW w:w="1996" w:type="dxa"/>
            <w:shd w:val="clear" w:color="auto" w:fill="9CC2E5"/>
          </w:tcPr>
          <w:p w:rsidR="00B23DED" w:rsidRDefault="00B23DED" w:rsidP="00B23DED">
            <w:r>
              <w:t>Best time to travel</w:t>
            </w:r>
          </w:p>
        </w:tc>
        <w:tc>
          <w:tcPr>
            <w:tcW w:w="13222" w:type="dxa"/>
            <w:shd w:val="clear" w:color="auto" w:fill="auto"/>
          </w:tcPr>
          <w:p w:rsidR="00B23DED" w:rsidRPr="00262A69" w:rsidRDefault="00B23DED" w:rsidP="00B23DED">
            <w:pPr>
              <w:pStyle w:val="Default"/>
            </w:pPr>
            <w:r w:rsidRPr="00262A69">
              <w:t>Till Uppsala kan du resa n</w:t>
            </w:r>
            <w:r w:rsidRPr="00EA4461">
              <w:rPr>
                <w:rFonts w:ascii="Arial Unicode MS" w:hAnsi="Helvetica"/>
              </w:rPr>
              <w:t>ä</w:t>
            </w:r>
            <w:r w:rsidRPr="00262A69">
              <w:t>r som helst p</w:t>
            </w:r>
            <w:r w:rsidRPr="00EA4461">
              <w:rPr>
                <w:rFonts w:ascii="Arial Unicode MS" w:hAnsi="Helvetica"/>
              </w:rPr>
              <w:t>å</w:t>
            </w:r>
            <w:r w:rsidRPr="00EA4461">
              <w:rPr>
                <w:rFonts w:ascii="Arial Unicode MS" w:hAnsi="Helvetica"/>
              </w:rPr>
              <w:t xml:space="preserve"> </w:t>
            </w:r>
            <w:r w:rsidRPr="00EA4461">
              <w:rPr>
                <w:rFonts w:ascii="Arial Unicode MS" w:hAnsi="Helvetica"/>
              </w:rPr>
              <w:t>å</w:t>
            </w:r>
            <w:r>
              <w:t>ret</w:t>
            </w:r>
            <w:r w:rsidRPr="00262A69">
              <w:t xml:space="preserve"> och det </w:t>
            </w:r>
            <w:r w:rsidRPr="00EA4461">
              <w:rPr>
                <w:rFonts w:ascii="Arial Unicode MS" w:hAnsi="Helvetica"/>
              </w:rPr>
              <w:t>ä</w:t>
            </w:r>
            <w:r w:rsidRPr="00262A69">
              <w:t>r lika trevligt p</w:t>
            </w:r>
            <w:r w:rsidRPr="00EA4461">
              <w:rPr>
                <w:rFonts w:ascii="Arial Unicode MS" w:hAnsi="Helvetica"/>
              </w:rPr>
              <w:t>å</w:t>
            </w:r>
            <w:r w:rsidRPr="00EA4461">
              <w:rPr>
                <w:rFonts w:ascii="Arial Unicode MS" w:hAnsi="Helvetica"/>
              </w:rPr>
              <w:t xml:space="preserve"> </w:t>
            </w:r>
            <w:r w:rsidRPr="00262A69">
              <w:t>sommaren som p</w:t>
            </w:r>
            <w:r w:rsidRPr="00EA4461">
              <w:rPr>
                <w:rFonts w:ascii="Arial Unicode MS" w:hAnsi="Helvetica"/>
              </w:rPr>
              <w:t>å</w:t>
            </w:r>
            <w:r w:rsidRPr="00EA4461">
              <w:rPr>
                <w:rFonts w:ascii="Arial Unicode MS" w:hAnsi="Helvetica"/>
              </w:rPr>
              <w:t xml:space="preserve"> </w:t>
            </w:r>
            <w:r w:rsidRPr="00262A69">
              <w:t>vintern. De flesta sev</w:t>
            </w:r>
            <w:r w:rsidRPr="00EA4461">
              <w:rPr>
                <w:rFonts w:ascii="Arial Unicode MS" w:hAnsi="Helvetica"/>
              </w:rPr>
              <w:t>ä</w:t>
            </w:r>
            <w:r w:rsidRPr="00262A69">
              <w:t xml:space="preserve">rdheter och museer </w:t>
            </w:r>
            <w:r w:rsidRPr="00EA4461">
              <w:rPr>
                <w:rFonts w:ascii="Arial Unicode MS" w:hAnsi="Helvetica"/>
              </w:rPr>
              <w:t>ä</w:t>
            </w:r>
            <w:r w:rsidRPr="00262A69">
              <w:t xml:space="preserve">r </w:t>
            </w:r>
            <w:r w:rsidRPr="00EA4461">
              <w:rPr>
                <w:rFonts w:ascii="Arial Unicode MS" w:hAnsi="Helvetica"/>
              </w:rPr>
              <w:t>ö</w:t>
            </w:r>
            <w:r w:rsidRPr="00262A69">
              <w:t xml:space="preserve">ppna </w:t>
            </w:r>
            <w:r w:rsidRPr="00EA4461">
              <w:rPr>
                <w:rFonts w:ascii="Arial Unicode MS" w:hAnsi="Helvetica"/>
              </w:rPr>
              <w:t>å</w:t>
            </w:r>
            <w:r w:rsidRPr="00262A69">
              <w:t>ret runt. P</w:t>
            </w:r>
            <w:r w:rsidRPr="00EA4461">
              <w:rPr>
                <w:rFonts w:ascii="Arial Unicode MS" w:hAnsi="Helvetica"/>
              </w:rPr>
              <w:t>å</w:t>
            </w:r>
            <w:r w:rsidRPr="00EA4461">
              <w:rPr>
                <w:rFonts w:ascii="Arial Unicode MS" w:hAnsi="Helvetica"/>
              </w:rPr>
              <w:t xml:space="preserve"> </w:t>
            </w:r>
            <w:r w:rsidRPr="00262A69">
              <w:t xml:space="preserve">sommaren </w:t>
            </w:r>
            <w:r w:rsidRPr="00EA4461">
              <w:rPr>
                <w:rFonts w:ascii="Arial Unicode MS" w:hAnsi="Helvetica"/>
              </w:rPr>
              <w:t>ä</w:t>
            </w:r>
            <w:r w:rsidRPr="00262A69">
              <w:t>r det trevligt att strosa runt i parker och tr</w:t>
            </w:r>
            <w:r w:rsidRPr="00EA4461">
              <w:rPr>
                <w:rFonts w:ascii="Arial Unicode MS" w:hAnsi="Helvetica"/>
              </w:rPr>
              <w:t>ä</w:t>
            </w:r>
            <w:r w:rsidRPr="00262A69">
              <w:t>dg</w:t>
            </w:r>
            <w:r w:rsidRPr="00EA4461">
              <w:rPr>
                <w:rFonts w:ascii="Arial Unicode MS" w:hAnsi="Helvetica"/>
              </w:rPr>
              <w:t>å</w:t>
            </w:r>
            <w:r>
              <w:t>rdar</w:t>
            </w:r>
            <w:r w:rsidRPr="00262A69">
              <w:t xml:space="preserve"> eller l</w:t>
            </w:r>
            <w:r w:rsidRPr="00EA4461">
              <w:rPr>
                <w:rFonts w:ascii="Arial Unicode MS" w:hAnsi="Helvetica"/>
              </w:rPr>
              <w:t>ä</w:t>
            </w:r>
            <w:r w:rsidRPr="00262A69">
              <w:t>ngs den vackra Fyris</w:t>
            </w:r>
            <w:r w:rsidRPr="00EA4461">
              <w:rPr>
                <w:rFonts w:ascii="Arial Unicode MS" w:hAnsi="Helvetica"/>
              </w:rPr>
              <w:t>å</w:t>
            </w:r>
            <w:r w:rsidRPr="00262A69">
              <w:t>n. H</w:t>
            </w:r>
            <w:r w:rsidRPr="00EA4461">
              <w:rPr>
                <w:rFonts w:ascii="Arial Unicode MS" w:hAnsi="Helvetica"/>
              </w:rPr>
              <w:t>ä</w:t>
            </w:r>
            <w:r w:rsidRPr="00262A69">
              <w:t xml:space="preserve">r finns gott om uteserveringar </w:t>
            </w:r>
            <w:r>
              <w:t>att njuta av n</w:t>
            </w:r>
            <w:r>
              <w:t>ä</w:t>
            </w:r>
            <w:r>
              <w:t>r</w:t>
            </w:r>
            <w:r w:rsidRPr="00262A69">
              <w:t xml:space="preserve"> det </w:t>
            </w:r>
            <w:r w:rsidRPr="00EA4461">
              <w:rPr>
                <w:rFonts w:ascii="Arial Unicode MS" w:hAnsi="Helvetica"/>
              </w:rPr>
              <w:t>ä</w:t>
            </w:r>
            <w:r w:rsidRPr="00262A69">
              <w:t>r vackert v</w:t>
            </w:r>
            <w:r w:rsidRPr="00EA4461">
              <w:rPr>
                <w:rFonts w:ascii="Arial Unicode MS" w:hAnsi="Helvetica"/>
              </w:rPr>
              <w:t>ä</w:t>
            </w:r>
            <w:r w:rsidRPr="00262A69">
              <w:t xml:space="preserve">der </w:t>
            </w:r>
            <w:r>
              <w:t>och</w:t>
            </w:r>
            <w:r w:rsidRPr="00262A69">
              <w:t xml:space="preserve"> du kan </w:t>
            </w:r>
            <w:r w:rsidRPr="00EA4461">
              <w:rPr>
                <w:rFonts w:ascii="Arial Unicode MS" w:hAnsi="Helvetica"/>
              </w:rPr>
              <w:t>ä</w:t>
            </w:r>
            <w:r w:rsidRPr="00262A69">
              <w:t>ta och dricka gott medan du insuper Uppsalas folkvimmel. P</w:t>
            </w:r>
            <w:r w:rsidRPr="00EA4461">
              <w:rPr>
                <w:rFonts w:ascii="Arial Unicode MS" w:hAnsi="Helvetica"/>
              </w:rPr>
              <w:t>å</w:t>
            </w:r>
            <w:r w:rsidRPr="00EA4461">
              <w:rPr>
                <w:rFonts w:ascii="Arial Unicode MS" w:hAnsi="Helvetica"/>
              </w:rPr>
              <w:t xml:space="preserve"> </w:t>
            </w:r>
            <w:r w:rsidRPr="00262A69">
              <w:t xml:space="preserve">vintern </w:t>
            </w:r>
            <w:r w:rsidRPr="00EA4461">
              <w:rPr>
                <w:rFonts w:ascii="Arial Unicode MS" w:hAnsi="Helvetica"/>
              </w:rPr>
              <w:t>ä</w:t>
            </w:r>
            <w:r>
              <w:t>r det lika trevligt</w:t>
            </w:r>
            <w:r w:rsidRPr="00262A69">
              <w:t xml:space="preserve"> och det finns mycket att se och g</w:t>
            </w:r>
            <w:r w:rsidRPr="00EA4461">
              <w:rPr>
                <w:rFonts w:ascii="Arial Unicode MS" w:hAnsi="Helvetica"/>
              </w:rPr>
              <w:t>ö</w:t>
            </w:r>
            <w:r w:rsidRPr="00262A69">
              <w:t>ra h</w:t>
            </w:r>
            <w:r w:rsidRPr="00EA4461">
              <w:rPr>
                <w:rFonts w:ascii="Arial Unicode MS" w:hAnsi="Helvetica"/>
              </w:rPr>
              <w:t>ä</w:t>
            </w:r>
            <w:r w:rsidRPr="00262A69">
              <w:t>r s</w:t>
            </w:r>
            <w:r w:rsidRPr="00EA4461">
              <w:rPr>
                <w:rFonts w:ascii="Arial Unicode MS" w:hAnsi="Helvetica"/>
              </w:rPr>
              <w:t>å</w:t>
            </w:r>
            <w:r w:rsidRPr="00262A69">
              <w:t>v</w:t>
            </w:r>
            <w:r w:rsidRPr="00EA4461">
              <w:rPr>
                <w:rFonts w:ascii="Arial Unicode MS" w:hAnsi="Helvetica"/>
              </w:rPr>
              <w:t>ä</w:t>
            </w:r>
            <w:r w:rsidRPr="00262A69">
              <w:t xml:space="preserve">l utomhus som inomhus. </w:t>
            </w:r>
          </w:p>
        </w:tc>
      </w:tr>
      <w:tr w:rsidR="00B23DED">
        <w:tc>
          <w:tcPr>
            <w:tcW w:w="500" w:type="dxa"/>
            <w:shd w:val="clear" w:color="auto" w:fill="0070C0"/>
          </w:tcPr>
          <w:p w:rsidR="00B23DED" w:rsidRDefault="00B23DED" w:rsidP="00B23DED">
            <w:r>
              <w:t>10</w:t>
            </w:r>
          </w:p>
        </w:tc>
        <w:tc>
          <w:tcPr>
            <w:tcW w:w="1996" w:type="dxa"/>
            <w:shd w:val="clear" w:color="auto" w:fill="0070C0"/>
          </w:tcPr>
          <w:p w:rsidR="00B23DED" w:rsidRDefault="00B23DED" w:rsidP="00B23DED">
            <w:r>
              <w:t>Not to miss</w:t>
            </w:r>
          </w:p>
        </w:tc>
        <w:tc>
          <w:tcPr>
            <w:tcW w:w="13222" w:type="dxa"/>
            <w:shd w:val="clear" w:color="auto" w:fill="auto"/>
          </w:tcPr>
          <w:p w:rsidR="00B23DED" w:rsidRPr="00EA4461" w:rsidRDefault="00B23DED" w:rsidP="00E71785">
            <w:pPr>
              <w:pStyle w:val="Default"/>
              <w:rPr>
                <w:rFonts w:ascii="Cambria" w:hAnsi="Cambria"/>
              </w:rPr>
            </w:pPr>
            <w:r w:rsidRPr="00EA4461">
              <w:rPr>
                <w:rFonts w:ascii="Cambria" w:hAnsi="Cambria"/>
              </w:rPr>
              <w:t>Uppsala är fullspäckat av spännande historia och fullt av både kulturu</w:t>
            </w:r>
            <w:r w:rsidR="00E71785">
              <w:rPr>
                <w:rFonts w:ascii="Cambria" w:hAnsi="Cambria"/>
              </w:rPr>
              <w:t xml:space="preserve">pplevelser och naturupplevelser och det </w:t>
            </w:r>
            <w:r w:rsidRPr="00EA4461">
              <w:rPr>
                <w:rFonts w:ascii="Cambria" w:hAnsi="Cambria"/>
              </w:rPr>
              <w:t xml:space="preserve">är </w:t>
            </w:r>
            <w:r w:rsidR="00E71785">
              <w:rPr>
                <w:rFonts w:ascii="Cambria" w:hAnsi="Cambria"/>
              </w:rPr>
              <w:t xml:space="preserve">också </w:t>
            </w:r>
            <w:r w:rsidRPr="00EA4461">
              <w:rPr>
                <w:rFonts w:ascii="Cambria" w:hAnsi="Cambria"/>
              </w:rPr>
              <w:t xml:space="preserve">kunskapens och vetenskapernas stad, hem till Skandinaviens äldsta universitet. Det är Carl von Linnés hemstad, så här kan du gå i hans fotspår och besöka hans eget museum, Linnémuseet eller stadens vackra botaniska trädgård. För historieintresserade är Uppsala Domkyrka ett absolut måste, likaså ett besök på Uppsala slott där många avgörande händelser i den svenska historien har utspelat sig. Missa inte heller Uppsalas stora utbud av kulturupplevelser med många teatrar och konstgallerier. </w:t>
            </w:r>
          </w:p>
        </w:tc>
      </w:tr>
      <w:tr w:rsidR="00B23DED" w:rsidRPr="00EA4461">
        <w:tc>
          <w:tcPr>
            <w:tcW w:w="500" w:type="dxa"/>
            <w:shd w:val="clear" w:color="auto" w:fill="9CC2E5"/>
          </w:tcPr>
          <w:p w:rsidR="00B23DED" w:rsidRDefault="00B23DED" w:rsidP="00B23DED">
            <w:r>
              <w:t>11</w:t>
            </w:r>
          </w:p>
        </w:tc>
        <w:tc>
          <w:tcPr>
            <w:tcW w:w="1996" w:type="dxa"/>
            <w:shd w:val="clear" w:color="auto" w:fill="9CC2E5"/>
          </w:tcPr>
          <w:p w:rsidR="00B23DED" w:rsidRDefault="00B23DED" w:rsidP="00B23DED">
            <w:r>
              <w:t>Getting around</w:t>
            </w:r>
          </w:p>
        </w:tc>
        <w:tc>
          <w:tcPr>
            <w:tcW w:w="13222" w:type="dxa"/>
            <w:shd w:val="clear" w:color="auto" w:fill="auto"/>
          </w:tcPr>
          <w:p w:rsidR="00B23DED" w:rsidRPr="00262A69" w:rsidRDefault="00B23DED" w:rsidP="00B23DED">
            <w:pPr>
              <w:pStyle w:val="Default"/>
            </w:pPr>
            <w:r w:rsidRPr="00262A69">
              <w:t xml:space="preserve">Det </w:t>
            </w:r>
            <w:r w:rsidRPr="00EA4461">
              <w:rPr>
                <w:rFonts w:ascii="Arial Unicode MS" w:hAnsi="Helvetica"/>
              </w:rPr>
              <w:t>ä</w:t>
            </w:r>
            <w:r w:rsidRPr="00262A69">
              <w:t>r enkelt att ta sig runt i Uppsala. Du kan utan problem ta dig runt staden till fots, men det finns ocks</w:t>
            </w:r>
            <w:r w:rsidRPr="00EA4461">
              <w:rPr>
                <w:rFonts w:ascii="Arial Unicode MS" w:hAnsi="Helvetica"/>
              </w:rPr>
              <w:t>å</w:t>
            </w:r>
            <w:r w:rsidRPr="00EA4461">
              <w:rPr>
                <w:rFonts w:ascii="Arial Unicode MS" w:hAnsi="Helvetica"/>
              </w:rPr>
              <w:t xml:space="preserve"> </w:t>
            </w:r>
            <w:r w:rsidRPr="00262A69">
              <w:t>ett omfattande lokaltrafikn</w:t>
            </w:r>
            <w:r w:rsidRPr="00EA4461">
              <w:rPr>
                <w:rFonts w:ascii="Arial Unicode MS" w:hAnsi="Helvetica"/>
              </w:rPr>
              <w:t>ä</w:t>
            </w:r>
            <w:r w:rsidRPr="00262A69">
              <w:t xml:space="preserve">tverk med bussar </w:t>
            </w:r>
            <w:r>
              <w:t>som g</w:t>
            </w:r>
            <w:r>
              <w:t>ö</w:t>
            </w:r>
            <w:r>
              <w:t>r</w:t>
            </w:r>
            <w:r w:rsidRPr="00EA4461">
              <w:rPr>
                <w:rFonts w:ascii="Arial Unicode MS" w:hAnsi="Helvetica"/>
              </w:rPr>
              <w:t xml:space="preserve"> </w:t>
            </w:r>
            <w:r w:rsidRPr="00262A69">
              <w:t>att du kan ta dig runt till stadsdelarna lite l</w:t>
            </w:r>
            <w:r w:rsidRPr="00EA4461">
              <w:rPr>
                <w:rFonts w:ascii="Arial Unicode MS" w:hAnsi="Helvetica"/>
              </w:rPr>
              <w:t>ä</w:t>
            </w:r>
            <w:r w:rsidRPr="00262A69">
              <w:t>ngre ut fr</w:t>
            </w:r>
            <w:r w:rsidRPr="00EA4461">
              <w:rPr>
                <w:rFonts w:ascii="Arial Unicode MS" w:hAnsi="Helvetica"/>
              </w:rPr>
              <w:t>å</w:t>
            </w:r>
            <w:r w:rsidRPr="00262A69">
              <w:t xml:space="preserve">n centrum. Uppsala Central </w:t>
            </w:r>
            <w:r w:rsidRPr="00EA4461">
              <w:rPr>
                <w:rFonts w:ascii="Arial Unicode MS" w:hAnsi="Helvetica"/>
              </w:rPr>
              <w:t>ä</w:t>
            </w:r>
            <w:r w:rsidRPr="00262A69">
              <w:t>r centralt bel</w:t>
            </w:r>
            <w:r w:rsidRPr="00EA4461">
              <w:rPr>
                <w:rFonts w:ascii="Arial Unicode MS" w:hAnsi="Helvetica"/>
              </w:rPr>
              <w:t>ä</w:t>
            </w:r>
            <w:r w:rsidRPr="00262A69">
              <w:t>gen och har f</w:t>
            </w:r>
            <w:r w:rsidRPr="00EA4461">
              <w:rPr>
                <w:rFonts w:ascii="Arial Unicode MS" w:hAnsi="Helvetica"/>
              </w:rPr>
              <w:t>ö</w:t>
            </w:r>
            <w:r w:rsidRPr="00262A69">
              <w:t>rbindelser till Stockholm och andra stora svenska st</w:t>
            </w:r>
            <w:r w:rsidRPr="00EA4461">
              <w:rPr>
                <w:rFonts w:ascii="Arial Unicode MS" w:hAnsi="Helvetica"/>
              </w:rPr>
              <w:t>ä</w:t>
            </w:r>
            <w:r w:rsidRPr="00262A69">
              <w:t>der</w:t>
            </w:r>
            <w:r>
              <w:t xml:space="preserve"> </w:t>
            </w:r>
            <w:r w:rsidRPr="00262A69">
              <w:t>samt f</w:t>
            </w:r>
            <w:r w:rsidRPr="00EA4461">
              <w:rPr>
                <w:rFonts w:ascii="Arial Unicode MS" w:hAnsi="Helvetica"/>
              </w:rPr>
              <w:t>ö</w:t>
            </w:r>
            <w:r w:rsidRPr="00262A69">
              <w:t>rbindelser till m</w:t>
            </w:r>
            <w:r w:rsidRPr="00EA4461">
              <w:rPr>
                <w:rFonts w:ascii="Arial Unicode MS" w:hAnsi="Helvetica"/>
              </w:rPr>
              <w:t>å</w:t>
            </w:r>
            <w:r w:rsidRPr="00262A69">
              <w:t>nga orter i Norrland. En t</w:t>
            </w:r>
            <w:r w:rsidRPr="00EA4461">
              <w:rPr>
                <w:rFonts w:ascii="Arial Unicode MS" w:hAnsi="Helvetica"/>
              </w:rPr>
              <w:t>å</w:t>
            </w:r>
            <w:r w:rsidRPr="00262A69">
              <w:t>gresa fr</w:t>
            </w:r>
            <w:r w:rsidRPr="00EA4461">
              <w:rPr>
                <w:rFonts w:ascii="Arial Unicode MS" w:hAnsi="Helvetica"/>
              </w:rPr>
              <w:t>å</w:t>
            </w:r>
            <w:r w:rsidRPr="00262A69">
              <w:t>n Stockholm Central tar ungef</w:t>
            </w:r>
            <w:r w:rsidRPr="00EA4461">
              <w:rPr>
                <w:rFonts w:ascii="Arial Unicode MS" w:hAnsi="Helvetica"/>
              </w:rPr>
              <w:t>ä</w:t>
            </w:r>
            <w:r w:rsidRPr="00262A69">
              <w:t>r 40 minuter. Hit kan du naturligtvis ocks</w:t>
            </w:r>
            <w:r w:rsidRPr="00EA4461">
              <w:rPr>
                <w:rFonts w:ascii="Arial Unicode MS" w:hAnsi="Helvetica"/>
              </w:rPr>
              <w:t>å</w:t>
            </w:r>
            <w:r w:rsidRPr="00EA4461">
              <w:rPr>
                <w:rFonts w:ascii="Arial Unicode MS" w:hAnsi="Helvetica"/>
              </w:rPr>
              <w:t xml:space="preserve"> </w:t>
            </w:r>
            <w:r w:rsidRPr="00262A69">
              <w:t>ta dig enkelt med b</w:t>
            </w:r>
            <w:r w:rsidRPr="00EA4461">
              <w:rPr>
                <w:rFonts w:ascii="Arial Unicode MS" w:hAnsi="Helvetica"/>
              </w:rPr>
              <w:t>å</w:t>
            </w:r>
            <w:r w:rsidRPr="00262A69">
              <w:t>de buss och bil. Arlanda flygplats</w:t>
            </w:r>
            <w:r>
              <w:t>,</w:t>
            </w:r>
            <w:r w:rsidRPr="00262A69">
              <w:t xml:space="preserve"> som </w:t>
            </w:r>
            <w:r w:rsidRPr="00EA4461">
              <w:rPr>
                <w:rFonts w:ascii="Arial Unicode MS" w:hAnsi="Helvetica"/>
              </w:rPr>
              <w:t>ä</w:t>
            </w:r>
            <w:r w:rsidRPr="00262A69">
              <w:t>r Sveriges st</w:t>
            </w:r>
            <w:r w:rsidRPr="00EA4461">
              <w:rPr>
                <w:rFonts w:ascii="Arial Unicode MS" w:hAnsi="Helvetica"/>
              </w:rPr>
              <w:t>ö</w:t>
            </w:r>
            <w:r w:rsidRPr="00262A69">
              <w:t>rsta flygplats, ligger inte heller l</w:t>
            </w:r>
            <w:r w:rsidRPr="00EA4461">
              <w:rPr>
                <w:rFonts w:ascii="Arial Unicode MS" w:hAnsi="Helvetica"/>
              </w:rPr>
              <w:t>å</w:t>
            </w:r>
            <w:r w:rsidRPr="00262A69">
              <w:t xml:space="preserve">ngt </w:t>
            </w:r>
            <w:r>
              <w:t>i</w:t>
            </w:r>
            <w:r w:rsidRPr="00262A69">
              <w:t>fr</w:t>
            </w:r>
            <w:r w:rsidRPr="00EA4461">
              <w:rPr>
                <w:rFonts w:ascii="Arial Unicode MS" w:hAnsi="Helvetica"/>
              </w:rPr>
              <w:t>å</w:t>
            </w:r>
            <w:r w:rsidRPr="00262A69">
              <w:t>n Uppsala och du tar dig till flygplatsen p</w:t>
            </w:r>
            <w:r w:rsidRPr="00EA4461">
              <w:rPr>
                <w:rFonts w:ascii="Arial Unicode MS" w:hAnsi="Helvetica"/>
              </w:rPr>
              <w:t>å</w:t>
            </w:r>
            <w:r w:rsidRPr="00EA4461">
              <w:rPr>
                <w:rFonts w:ascii="Arial Unicode MS" w:hAnsi="Helvetica"/>
              </w:rPr>
              <w:t xml:space="preserve"> </w:t>
            </w:r>
            <w:r>
              <w:t>15-</w:t>
            </w:r>
            <w:r w:rsidRPr="00262A69">
              <w:t>20 minuter med t</w:t>
            </w:r>
            <w:r w:rsidRPr="00EA4461">
              <w:rPr>
                <w:rFonts w:ascii="Arial Unicode MS" w:hAnsi="Helvetica"/>
              </w:rPr>
              <w:t>å</w:t>
            </w:r>
            <w:r w:rsidRPr="00262A69">
              <w:t>g.</w:t>
            </w:r>
          </w:p>
        </w:tc>
      </w:tr>
      <w:tr w:rsidR="00B23DED">
        <w:tc>
          <w:tcPr>
            <w:tcW w:w="500" w:type="dxa"/>
            <w:shd w:val="clear" w:color="auto" w:fill="0070C0"/>
          </w:tcPr>
          <w:p w:rsidR="00B23DED" w:rsidRDefault="00B23DED" w:rsidP="00B23DED">
            <w:r>
              <w:t>12</w:t>
            </w:r>
          </w:p>
        </w:tc>
        <w:tc>
          <w:tcPr>
            <w:tcW w:w="1996" w:type="dxa"/>
            <w:shd w:val="clear" w:color="auto" w:fill="0070C0"/>
          </w:tcPr>
          <w:p w:rsidR="00B23DED" w:rsidRDefault="00B23DED" w:rsidP="00B23DED">
            <w:r>
              <w:t>Cuisine</w:t>
            </w:r>
          </w:p>
        </w:tc>
        <w:tc>
          <w:tcPr>
            <w:tcW w:w="13222" w:type="dxa"/>
            <w:shd w:val="clear" w:color="auto" w:fill="auto"/>
          </w:tcPr>
          <w:p w:rsidR="00B23DED" w:rsidRPr="00262A69" w:rsidRDefault="00B23DED" w:rsidP="00B23DED">
            <w:pPr>
              <w:pStyle w:val="TableStyle2"/>
            </w:pPr>
            <w:r w:rsidRPr="00EA4461">
              <w:rPr>
                <w:sz w:val="22"/>
                <w:szCs w:val="22"/>
              </w:rPr>
              <w:t>Uppsala har nära till både skog, skärgård och sjö och detta har influerat dess mattraditioner. Du kan vänta dig mycket fiskrätter och skaldjur på menyn, såsom strömming och abborre, men också annan ekologisk och närproducerad mat som svamp och mejeriprodukter. Det är vanligt att traditionella recept från förr förfinas med moderna inslag och förvandlas till nya och spännande kulinariska upplevelser. I centrala Uppsala finns det gott om restauranger, kaféer och krogar med varierade menyer och i alla prisklasser.</w:t>
            </w:r>
          </w:p>
        </w:tc>
      </w:tr>
      <w:tr w:rsidR="00B23DED">
        <w:tc>
          <w:tcPr>
            <w:tcW w:w="500" w:type="dxa"/>
            <w:shd w:val="clear" w:color="auto" w:fill="9CC2E5"/>
          </w:tcPr>
          <w:p w:rsidR="00B23DED" w:rsidRDefault="00B23DED" w:rsidP="00B23DED">
            <w:r>
              <w:t>13</w:t>
            </w:r>
          </w:p>
        </w:tc>
        <w:tc>
          <w:tcPr>
            <w:tcW w:w="1996" w:type="dxa"/>
            <w:shd w:val="clear" w:color="auto" w:fill="9CC2E5"/>
          </w:tcPr>
          <w:p w:rsidR="00B23DED" w:rsidRDefault="00B23DED" w:rsidP="00B23DED">
            <w:r>
              <w:t>Customs and etiquette</w:t>
            </w:r>
          </w:p>
        </w:tc>
        <w:tc>
          <w:tcPr>
            <w:tcW w:w="13222" w:type="dxa"/>
            <w:shd w:val="clear" w:color="auto" w:fill="auto"/>
          </w:tcPr>
          <w:p w:rsidR="00B23DED" w:rsidRPr="00262A69" w:rsidRDefault="00B23DED" w:rsidP="00B23DED">
            <w:pPr>
              <w:pStyle w:val="Heading4"/>
            </w:pPr>
            <w:r w:rsidRPr="00EA4461">
              <w:rPr>
                <w:rFonts w:ascii="Helvetica"/>
                <w:sz w:val="22"/>
                <w:szCs w:val="22"/>
              </w:rPr>
              <w:t>Uppsala</w:t>
            </w:r>
            <w:r w:rsidRPr="00EA4461">
              <w:rPr>
                <w:rFonts w:hAnsi="Helvetica"/>
                <w:sz w:val="22"/>
                <w:szCs w:val="22"/>
              </w:rPr>
              <w:t xml:space="preserve"> </w:t>
            </w:r>
            <w:r w:rsidRPr="00EA4461">
              <w:rPr>
                <w:rFonts w:hAnsi="Helvetica"/>
                <w:sz w:val="22"/>
                <w:szCs w:val="22"/>
              </w:rPr>
              <w:t>ä</w:t>
            </w:r>
            <w:r w:rsidRPr="00EA4461">
              <w:rPr>
                <w:rFonts w:ascii="Helvetica"/>
                <w:sz w:val="22"/>
                <w:szCs w:val="22"/>
              </w:rPr>
              <w:t xml:space="preserve">r en </w:t>
            </w:r>
            <w:r w:rsidRPr="00EA4461">
              <w:rPr>
                <w:rFonts w:hAnsi="Helvetica"/>
                <w:sz w:val="22"/>
                <w:szCs w:val="22"/>
              </w:rPr>
              <w:t>ö</w:t>
            </w:r>
            <w:r w:rsidRPr="00EA4461">
              <w:rPr>
                <w:rFonts w:ascii="Helvetica"/>
                <w:sz w:val="22"/>
                <w:szCs w:val="22"/>
              </w:rPr>
              <w:t>ppen, avslappnad och multikulturell stad d</w:t>
            </w:r>
            <w:r w:rsidRPr="00EA4461">
              <w:rPr>
                <w:rFonts w:hAnsi="Helvetica"/>
                <w:sz w:val="22"/>
                <w:szCs w:val="22"/>
              </w:rPr>
              <w:t>ä</w:t>
            </w:r>
            <w:r w:rsidRPr="00EA4461">
              <w:rPr>
                <w:rFonts w:ascii="Helvetica"/>
                <w:sz w:val="22"/>
                <w:szCs w:val="22"/>
              </w:rPr>
              <w:t>r alla ska kunna k</w:t>
            </w:r>
            <w:r w:rsidRPr="00EA4461">
              <w:rPr>
                <w:rFonts w:hAnsi="Helvetica"/>
                <w:sz w:val="22"/>
                <w:szCs w:val="22"/>
              </w:rPr>
              <w:t>ä</w:t>
            </w:r>
            <w:r w:rsidRPr="00EA4461">
              <w:rPr>
                <w:rFonts w:ascii="Helvetica"/>
                <w:sz w:val="22"/>
                <w:szCs w:val="22"/>
              </w:rPr>
              <w:t xml:space="preserve">nna sig hemma och lokalborna </w:t>
            </w:r>
            <w:r w:rsidRPr="00EA4461">
              <w:rPr>
                <w:rFonts w:hAnsi="Helvetica"/>
                <w:sz w:val="22"/>
                <w:szCs w:val="22"/>
              </w:rPr>
              <w:t>ä</w:t>
            </w:r>
            <w:r w:rsidRPr="00EA4461">
              <w:rPr>
                <w:rFonts w:ascii="Helvetica"/>
                <w:sz w:val="22"/>
                <w:szCs w:val="22"/>
              </w:rPr>
              <w:t>r vanligtvis v</w:t>
            </w:r>
            <w:r w:rsidRPr="00EA4461">
              <w:rPr>
                <w:rFonts w:hAnsi="Helvetica"/>
                <w:sz w:val="22"/>
                <w:szCs w:val="22"/>
              </w:rPr>
              <w:t>ä</w:t>
            </w:r>
            <w:r w:rsidRPr="00EA4461">
              <w:rPr>
                <w:rFonts w:ascii="Helvetica"/>
                <w:sz w:val="22"/>
                <w:szCs w:val="22"/>
              </w:rPr>
              <w:t>ldigt trevliga och hj</w:t>
            </w:r>
            <w:r w:rsidRPr="00EA4461">
              <w:rPr>
                <w:rFonts w:hAnsi="Helvetica"/>
                <w:sz w:val="22"/>
                <w:szCs w:val="22"/>
              </w:rPr>
              <w:t>ä</w:t>
            </w:r>
            <w:r w:rsidRPr="00EA4461">
              <w:rPr>
                <w:rFonts w:ascii="Helvetica"/>
                <w:sz w:val="22"/>
                <w:szCs w:val="22"/>
              </w:rPr>
              <w:t xml:space="preserve">lpsamma. Dricks </w:t>
            </w:r>
            <w:r w:rsidRPr="00EA4461">
              <w:rPr>
                <w:rFonts w:hAnsi="Helvetica"/>
                <w:sz w:val="22"/>
                <w:szCs w:val="22"/>
              </w:rPr>
              <w:t>ä</w:t>
            </w:r>
            <w:r w:rsidRPr="00EA4461">
              <w:rPr>
                <w:rFonts w:ascii="Helvetica"/>
                <w:sz w:val="22"/>
                <w:szCs w:val="22"/>
              </w:rPr>
              <w:t>r inte obligatoriskt men rekommenderas med cirka 10-15 procent p</w:t>
            </w:r>
            <w:r w:rsidRPr="00EA4461">
              <w:rPr>
                <w:rFonts w:hAnsi="Helvetica"/>
                <w:sz w:val="22"/>
                <w:szCs w:val="22"/>
              </w:rPr>
              <w:t>å</w:t>
            </w:r>
            <w:r w:rsidRPr="00EA4461">
              <w:rPr>
                <w:rFonts w:hAnsi="Helvetica"/>
                <w:sz w:val="22"/>
                <w:szCs w:val="22"/>
              </w:rPr>
              <w:t xml:space="preserve"> </w:t>
            </w:r>
            <w:r w:rsidRPr="00EA4461">
              <w:rPr>
                <w:rFonts w:ascii="Helvetica"/>
                <w:sz w:val="22"/>
                <w:szCs w:val="22"/>
              </w:rPr>
              <w:t xml:space="preserve">restaurang. </w:t>
            </w:r>
          </w:p>
        </w:tc>
      </w:tr>
      <w:tr w:rsidR="00B23DED">
        <w:tc>
          <w:tcPr>
            <w:tcW w:w="500" w:type="dxa"/>
            <w:shd w:val="clear" w:color="auto" w:fill="0070C0"/>
          </w:tcPr>
          <w:p w:rsidR="00B23DED" w:rsidRDefault="00B23DED" w:rsidP="00B23DED">
            <w:r>
              <w:t>14</w:t>
            </w:r>
          </w:p>
        </w:tc>
        <w:tc>
          <w:tcPr>
            <w:tcW w:w="1996" w:type="dxa"/>
            <w:shd w:val="clear" w:color="auto" w:fill="0070C0"/>
          </w:tcPr>
          <w:p w:rsidR="00B23DED" w:rsidRDefault="00B23DED" w:rsidP="00B23DED">
            <w:r>
              <w:t>Population</w:t>
            </w:r>
          </w:p>
        </w:tc>
        <w:tc>
          <w:tcPr>
            <w:tcW w:w="13222" w:type="dxa"/>
            <w:shd w:val="clear" w:color="auto" w:fill="auto"/>
          </w:tcPr>
          <w:p w:rsidR="00B23DED" w:rsidRPr="00262A69" w:rsidRDefault="00B23DED" w:rsidP="00B23DED">
            <w:pPr>
              <w:pStyle w:val="Default"/>
            </w:pPr>
            <w:r w:rsidRPr="00262A69">
              <w:t>150,000</w:t>
            </w:r>
          </w:p>
        </w:tc>
      </w:tr>
      <w:tr w:rsidR="00B23DED">
        <w:tc>
          <w:tcPr>
            <w:tcW w:w="500" w:type="dxa"/>
            <w:shd w:val="clear" w:color="auto" w:fill="9CC2E5"/>
          </w:tcPr>
          <w:p w:rsidR="00B23DED" w:rsidRDefault="00B23DED" w:rsidP="00B23DED">
            <w:r>
              <w:t>15</w:t>
            </w:r>
          </w:p>
        </w:tc>
        <w:tc>
          <w:tcPr>
            <w:tcW w:w="1996" w:type="dxa"/>
            <w:shd w:val="clear" w:color="auto" w:fill="9CC2E5"/>
          </w:tcPr>
          <w:p w:rsidR="00B23DED" w:rsidRDefault="00B23DED" w:rsidP="00B23DED">
            <w:r>
              <w:t>Spoken languages</w:t>
            </w:r>
          </w:p>
        </w:tc>
        <w:tc>
          <w:tcPr>
            <w:tcW w:w="13222" w:type="dxa"/>
            <w:shd w:val="clear" w:color="auto" w:fill="auto"/>
          </w:tcPr>
          <w:p w:rsidR="00B23DED" w:rsidRPr="00262A69" w:rsidRDefault="00B23DED" w:rsidP="00B23DED">
            <w:pPr>
              <w:pStyle w:val="Default"/>
            </w:pPr>
            <w:r w:rsidRPr="00262A69">
              <w:t>Svenska</w:t>
            </w:r>
          </w:p>
        </w:tc>
      </w:tr>
      <w:tr w:rsidR="00B23DED">
        <w:tc>
          <w:tcPr>
            <w:tcW w:w="500" w:type="dxa"/>
            <w:shd w:val="clear" w:color="auto" w:fill="0070C0"/>
          </w:tcPr>
          <w:p w:rsidR="00B23DED" w:rsidRDefault="00B23DED" w:rsidP="00B23DED">
            <w:r>
              <w:t>16</w:t>
            </w:r>
          </w:p>
        </w:tc>
        <w:tc>
          <w:tcPr>
            <w:tcW w:w="1996" w:type="dxa"/>
            <w:shd w:val="clear" w:color="auto" w:fill="0070C0"/>
          </w:tcPr>
          <w:p w:rsidR="00B23DED" w:rsidRDefault="00B23DED" w:rsidP="00B23DED">
            <w:r>
              <w:t>Electrical</w:t>
            </w:r>
          </w:p>
        </w:tc>
        <w:tc>
          <w:tcPr>
            <w:tcW w:w="13222" w:type="dxa"/>
            <w:shd w:val="clear" w:color="auto" w:fill="auto"/>
          </w:tcPr>
          <w:p w:rsidR="00B23DED" w:rsidRPr="00262A69" w:rsidRDefault="00B23DED" w:rsidP="00B23DED">
            <w:pPr>
              <w:pStyle w:val="Default"/>
            </w:pPr>
            <w:r w:rsidRPr="00262A69">
              <w:t>Svensk standardmodell</w:t>
            </w:r>
          </w:p>
        </w:tc>
      </w:tr>
      <w:tr w:rsidR="00B23DED">
        <w:tc>
          <w:tcPr>
            <w:tcW w:w="500" w:type="dxa"/>
            <w:shd w:val="clear" w:color="auto" w:fill="9CC2E5"/>
          </w:tcPr>
          <w:p w:rsidR="00B23DED" w:rsidRDefault="00B23DED" w:rsidP="00B23DED">
            <w:r>
              <w:t>17</w:t>
            </w:r>
          </w:p>
        </w:tc>
        <w:tc>
          <w:tcPr>
            <w:tcW w:w="1996" w:type="dxa"/>
            <w:shd w:val="clear" w:color="auto" w:fill="9CC2E5"/>
          </w:tcPr>
          <w:p w:rsidR="00B23DED" w:rsidRDefault="00B23DED" w:rsidP="00B23DED">
            <w:r>
              <w:t>Phone calling code</w:t>
            </w:r>
          </w:p>
        </w:tc>
        <w:tc>
          <w:tcPr>
            <w:tcW w:w="13222" w:type="dxa"/>
            <w:shd w:val="clear" w:color="auto" w:fill="auto"/>
          </w:tcPr>
          <w:p w:rsidR="00B23DED" w:rsidRPr="00262A69" w:rsidRDefault="00B23DED" w:rsidP="00B23DED">
            <w:pPr>
              <w:pStyle w:val="Default"/>
            </w:pPr>
            <w:r w:rsidRPr="00262A69">
              <w:t>+46 19</w:t>
            </w:r>
          </w:p>
        </w:tc>
      </w:tr>
      <w:tr w:rsidR="00B23DED">
        <w:tc>
          <w:tcPr>
            <w:tcW w:w="500" w:type="dxa"/>
            <w:shd w:val="clear" w:color="auto" w:fill="0070C0"/>
          </w:tcPr>
          <w:p w:rsidR="00B23DED" w:rsidRDefault="00B23DED" w:rsidP="00B23DED">
            <w:r>
              <w:t>18</w:t>
            </w:r>
          </w:p>
        </w:tc>
        <w:tc>
          <w:tcPr>
            <w:tcW w:w="1996" w:type="dxa"/>
            <w:shd w:val="clear" w:color="auto" w:fill="0070C0"/>
          </w:tcPr>
          <w:p w:rsidR="00B23DED" w:rsidRDefault="00B23DED" w:rsidP="00B23DED">
            <w:r>
              <w:t>Emergency number</w:t>
            </w:r>
          </w:p>
        </w:tc>
        <w:tc>
          <w:tcPr>
            <w:tcW w:w="13222" w:type="dxa"/>
            <w:shd w:val="clear" w:color="auto" w:fill="auto"/>
          </w:tcPr>
          <w:p w:rsidR="00B23DED" w:rsidRPr="00262A69" w:rsidRDefault="00B23DED" w:rsidP="00B23DED">
            <w:pPr>
              <w:pStyle w:val="Default"/>
            </w:pPr>
            <w:r w:rsidRPr="00262A69">
              <w:t>112</w:t>
            </w:r>
          </w:p>
        </w:tc>
      </w:tr>
    </w:tbl>
    <w:p w:rsidR="00EA4461" w:rsidRDefault="00EA4461"/>
    <w:sectPr w:rsidR="00EA4461" w:rsidSect="005C59B0">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47CAB"/>
    <w:rsid w:val="00147CAB"/>
    <w:rsid w:val="005C59B0"/>
    <w:rsid w:val="00B23DED"/>
    <w:rsid w:val="00E71785"/>
    <w:rsid w:val="00EA4461"/>
  </w:rsids>
  <m:mathPr>
    <m:mathFont m:val="Arial Unicode MS"/>
    <m:brkBin m:val="before"/>
    <m:brkBinSub m:val="--"/>
    <m:smallFrac/>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B0"/>
    <w:pPr>
      <w:spacing w:after="160" w:line="259" w:lineRule="auto"/>
    </w:pPr>
  </w:style>
  <w:style w:type="paragraph" w:styleId="Heading4">
    <w:name w:val="heading 4"/>
    <w:link w:val="Heading4Char"/>
    <w:rsid w:val="00B23DED"/>
    <w:pPr>
      <w:pBdr>
        <w:top w:val="nil"/>
        <w:left w:val="nil"/>
        <w:bottom w:val="nil"/>
        <w:right w:val="nil"/>
        <w:between w:val="nil"/>
        <w:bar w:val="nil"/>
      </w:pBdr>
      <w:outlineLvl w:val="3"/>
    </w:pPr>
    <w:rPr>
      <w:rFonts w:eastAsia="Arial Unicode MS" w:hAnsi="Arial Unicode MS" w:cs="Arial Unicode MS"/>
      <w:color w:val="000000"/>
      <w:u w:color="000000"/>
      <w:bdr w:val="nil"/>
      <w:lang w:val="sv-SE"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customStyle="1" w:styleId="myOwnTableStyle">
    <w:name w:val="myOwnTableStyle"/>
    <w:uiPriority w:val="99"/>
    <w:rsid w:val="005C59B0"/>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Default">
    <w:name w:val="Default"/>
    <w:rsid w:val="00B23DED"/>
    <w:pPr>
      <w:pBdr>
        <w:top w:val="nil"/>
        <w:left w:val="nil"/>
        <w:bottom w:val="nil"/>
        <w:right w:val="nil"/>
        <w:between w:val="nil"/>
        <w:bar w:val="nil"/>
      </w:pBdr>
    </w:pPr>
    <w:rPr>
      <w:rFonts w:ascii="Helvetica" w:eastAsia="Arial Unicode MS" w:hAnsi="Arial Unicode MS" w:cs="Arial Unicode MS"/>
      <w:color w:val="000000"/>
      <w:sz w:val="22"/>
      <w:szCs w:val="22"/>
      <w:bdr w:val="nil"/>
      <w:lang w:val="sv-SE" w:eastAsia="en-US"/>
    </w:rPr>
  </w:style>
  <w:style w:type="paragraph" w:customStyle="1" w:styleId="TableStyle2">
    <w:name w:val="Table Style 2"/>
    <w:rsid w:val="00B23DED"/>
    <w:pPr>
      <w:pBdr>
        <w:top w:val="nil"/>
        <w:left w:val="nil"/>
        <w:bottom w:val="nil"/>
        <w:right w:val="nil"/>
        <w:between w:val="nil"/>
        <w:bar w:val="nil"/>
      </w:pBdr>
    </w:pPr>
    <w:rPr>
      <w:rFonts w:ascii="Helvetica" w:eastAsia="Helvetica" w:hAnsi="Helvetica" w:cs="Helvetica"/>
      <w:color w:val="000000"/>
      <w:bdr w:val="nil"/>
      <w:lang w:val="sv-SE" w:eastAsia="en-US"/>
    </w:rPr>
  </w:style>
  <w:style w:type="character" w:customStyle="1" w:styleId="Heading4Char">
    <w:name w:val="Heading 4 Char"/>
    <w:link w:val="Heading4"/>
    <w:rsid w:val="00B23DED"/>
    <w:rPr>
      <w:rFonts w:eastAsia="Arial Unicode MS" w:hAnsi="Arial Unicode MS" w:cs="Arial Unicode MS"/>
      <w:color w:val="000000"/>
      <w:u w:color="000000"/>
      <w:bdr w:val="nil"/>
      <w:lang w:val="sv-SE"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549</Words>
  <Characters>3133</Characters>
  <Application>Microsoft Macintosh Word</Application>
  <DocSecurity>0</DocSecurity>
  <Lines>26</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Marie Jensen</cp:lastModifiedBy>
  <cp:revision>3</cp:revision>
  <dcterms:created xsi:type="dcterms:W3CDTF">2015-07-16T14:54:00Z</dcterms:created>
  <dcterms:modified xsi:type="dcterms:W3CDTF">2015-09-28T20:47:00Z</dcterms:modified>
  <cp:category/>
</cp:coreProperties>
</file>