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037E1E" w14:paraId="0E5997BB" w14:textId="77777777">
        <w:tc>
          <w:tcPr>
            <w:tcW w:w="500" w:type="dxa"/>
            <w:shd w:val="clear" w:color="auto" w:fill="FF0000"/>
          </w:tcPr>
          <w:p w14:paraId="7559371D" w14:textId="77777777" w:rsidR="00037E1E" w:rsidRDefault="000D6FAC">
            <w:r>
              <w:rPr>
                <w:b/>
              </w:rPr>
              <w:t>1</w:t>
            </w:r>
          </w:p>
        </w:tc>
        <w:tc>
          <w:tcPr>
            <w:tcW w:w="2000" w:type="dxa"/>
            <w:shd w:val="clear" w:color="auto" w:fill="FF0000"/>
          </w:tcPr>
          <w:p w14:paraId="7AA44306" w14:textId="77777777" w:rsidR="00037E1E" w:rsidRDefault="000D6FAC">
            <w:r>
              <w:rPr>
                <w:b/>
              </w:rPr>
              <w:t>Language</w:t>
            </w:r>
          </w:p>
        </w:tc>
        <w:tc>
          <w:tcPr>
            <w:tcW w:w="13300" w:type="dxa"/>
          </w:tcPr>
          <w:p w14:paraId="0AAC482D" w14:textId="77777777" w:rsidR="00037E1E" w:rsidRDefault="000D6FAC">
            <w:r>
              <w:t>fr_FR</w:t>
            </w:r>
          </w:p>
        </w:tc>
      </w:tr>
      <w:tr w:rsidR="00037E1E" w14:paraId="16A73AA1" w14:textId="77777777">
        <w:tc>
          <w:tcPr>
            <w:tcW w:w="500" w:type="dxa"/>
            <w:shd w:val="clear" w:color="auto" w:fill="FF0000"/>
          </w:tcPr>
          <w:p w14:paraId="1E1E88F3" w14:textId="77777777" w:rsidR="00037E1E" w:rsidRDefault="000D6FAC">
            <w:r>
              <w:rPr>
                <w:b/>
              </w:rPr>
              <w:t>2</w:t>
            </w:r>
          </w:p>
        </w:tc>
        <w:tc>
          <w:tcPr>
            <w:tcW w:w="2000" w:type="dxa"/>
            <w:shd w:val="clear" w:color="auto" w:fill="FF0000"/>
          </w:tcPr>
          <w:p w14:paraId="1478859B" w14:textId="77777777" w:rsidR="00037E1E" w:rsidRDefault="000D6FAC">
            <w:r>
              <w:rPr>
                <w:b/>
              </w:rPr>
              <w:t>Destinations</w:t>
            </w:r>
          </w:p>
        </w:tc>
        <w:tc>
          <w:tcPr>
            <w:tcW w:w="13300" w:type="dxa"/>
          </w:tcPr>
          <w:p w14:paraId="6EAA4F0B" w14:textId="77777777" w:rsidR="00037E1E" w:rsidRDefault="000D6FAC">
            <w:r>
              <w:t>Lisbon</w:t>
            </w:r>
          </w:p>
        </w:tc>
      </w:tr>
      <w:tr w:rsidR="00037E1E" w14:paraId="6EACB80F" w14:textId="77777777">
        <w:tc>
          <w:tcPr>
            <w:tcW w:w="500" w:type="dxa"/>
            <w:shd w:val="clear" w:color="auto" w:fill="FF0000"/>
          </w:tcPr>
          <w:p w14:paraId="2881000A" w14:textId="77777777" w:rsidR="00037E1E" w:rsidRDefault="000D6FAC">
            <w:r>
              <w:t>3</w:t>
            </w:r>
          </w:p>
        </w:tc>
        <w:tc>
          <w:tcPr>
            <w:tcW w:w="2000" w:type="dxa"/>
            <w:shd w:val="clear" w:color="auto" w:fill="FF0000"/>
          </w:tcPr>
          <w:p w14:paraId="77EB5965" w14:textId="77777777" w:rsidR="00037E1E" w:rsidRDefault="000D6FAC">
            <w:r>
              <w:t>Category</w:t>
            </w:r>
          </w:p>
        </w:tc>
        <w:tc>
          <w:tcPr>
            <w:tcW w:w="13300" w:type="dxa"/>
          </w:tcPr>
          <w:p w14:paraId="1AD168C3" w14:textId="77777777" w:rsidR="00037E1E" w:rsidRDefault="000D6FAC">
            <w:r>
              <w:t xml:space="preserve">                                                                                             Where to eat</w:t>
            </w:r>
          </w:p>
        </w:tc>
      </w:tr>
      <w:tr w:rsidR="00037E1E" w14:paraId="0DED0C27" w14:textId="77777777">
        <w:tc>
          <w:tcPr>
            <w:tcW w:w="500" w:type="dxa"/>
            <w:shd w:val="clear" w:color="auto" w:fill="0070C0"/>
          </w:tcPr>
          <w:p w14:paraId="731E12A1" w14:textId="77777777" w:rsidR="00037E1E" w:rsidRDefault="000D6FAC">
            <w:r>
              <w:t>4</w:t>
            </w:r>
          </w:p>
        </w:tc>
        <w:tc>
          <w:tcPr>
            <w:tcW w:w="2000" w:type="dxa"/>
            <w:shd w:val="clear" w:color="auto" w:fill="0070C0"/>
          </w:tcPr>
          <w:p w14:paraId="63BD9C01" w14:textId="77777777" w:rsidR="00037E1E" w:rsidRDefault="000D6FAC">
            <w:r>
              <w:t>Destination</w:t>
            </w:r>
          </w:p>
        </w:tc>
        <w:tc>
          <w:tcPr>
            <w:tcW w:w="13300" w:type="dxa"/>
          </w:tcPr>
          <w:p w14:paraId="7C16B364" w14:textId="77777777" w:rsidR="00037E1E" w:rsidRDefault="00427091">
            <w:r>
              <w:t>Lisbonne</w:t>
            </w:r>
          </w:p>
        </w:tc>
      </w:tr>
      <w:tr w:rsidR="00037E1E" w14:paraId="51194892" w14:textId="77777777">
        <w:tc>
          <w:tcPr>
            <w:tcW w:w="500" w:type="dxa"/>
            <w:shd w:val="clear" w:color="auto" w:fill="9CC2E5"/>
          </w:tcPr>
          <w:p w14:paraId="59F7DB5B" w14:textId="77777777" w:rsidR="00037E1E" w:rsidRDefault="000D6FAC">
            <w:r>
              <w:t>5</w:t>
            </w:r>
          </w:p>
        </w:tc>
        <w:tc>
          <w:tcPr>
            <w:tcW w:w="2000" w:type="dxa"/>
            <w:shd w:val="clear" w:color="auto" w:fill="9CC2E5"/>
          </w:tcPr>
          <w:p w14:paraId="14A70BD3" w14:textId="77777777" w:rsidR="00037E1E" w:rsidRDefault="000D6FAC">
            <w:r>
              <w:t>Country</w:t>
            </w:r>
          </w:p>
        </w:tc>
        <w:tc>
          <w:tcPr>
            <w:tcW w:w="13300" w:type="dxa"/>
          </w:tcPr>
          <w:p w14:paraId="677D685B" w14:textId="77777777" w:rsidR="00037E1E" w:rsidRDefault="00427091">
            <w:r>
              <w:t>Portugal</w:t>
            </w:r>
          </w:p>
        </w:tc>
      </w:tr>
      <w:tr w:rsidR="00037E1E" w14:paraId="6537518D" w14:textId="77777777">
        <w:tc>
          <w:tcPr>
            <w:tcW w:w="500" w:type="dxa"/>
            <w:shd w:val="clear" w:color="auto" w:fill="0070C0"/>
          </w:tcPr>
          <w:p w14:paraId="5201D6E4" w14:textId="77777777" w:rsidR="00037E1E" w:rsidRDefault="000D6FAC">
            <w:r>
              <w:t>6</w:t>
            </w:r>
          </w:p>
        </w:tc>
        <w:tc>
          <w:tcPr>
            <w:tcW w:w="2000" w:type="dxa"/>
            <w:shd w:val="clear" w:color="auto" w:fill="0070C0"/>
          </w:tcPr>
          <w:p w14:paraId="2B9DB81B" w14:textId="77777777" w:rsidR="00037E1E" w:rsidRDefault="000D6FAC">
            <w:r>
              <w:t>Content name</w:t>
            </w:r>
          </w:p>
        </w:tc>
        <w:tc>
          <w:tcPr>
            <w:tcW w:w="13300" w:type="dxa"/>
          </w:tcPr>
          <w:p w14:paraId="5CAC9E07" w14:textId="77777777" w:rsidR="00037E1E" w:rsidRDefault="00427091" w:rsidP="00DB14F4">
            <w:r>
              <w:t xml:space="preserve">Les meilleures tables de Lisbonne : petits restos typiques ou </w:t>
            </w:r>
            <w:r w:rsidR="00DB14F4">
              <w:t>gourmandises</w:t>
            </w:r>
            <w:r>
              <w:t xml:space="preserve"> gastronomiques</w:t>
            </w:r>
          </w:p>
        </w:tc>
      </w:tr>
      <w:tr w:rsidR="00037E1E" w14:paraId="38CF252B" w14:textId="77777777">
        <w:tc>
          <w:tcPr>
            <w:tcW w:w="500" w:type="dxa"/>
            <w:shd w:val="clear" w:color="auto" w:fill="FF0000"/>
          </w:tcPr>
          <w:p w14:paraId="1640745A" w14:textId="77777777" w:rsidR="00037E1E" w:rsidRDefault="000D6FAC">
            <w:r>
              <w:t>7</w:t>
            </w:r>
          </w:p>
        </w:tc>
        <w:tc>
          <w:tcPr>
            <w:tcW w:w="2000" w:type="dxa"/>
            <w:shd w:val="clear" w:color="auto" w:fill="FF0000"/>
          </w:tcPr>
          <w:p w14:paraId="41BC6A46" w14:textId="77777777" w:rsidR="00037E1E" w:rsidRDefault="000D6FAC">
            <w:r>
              <w:t>Destination ID</w:t>
            </w:r>
          </w:p>
        </w:tc>
        <w:tc>
          <w:tcPr>
            <w:tcW w:w="13300" w:type="dxa"/>
          </w:tcPr>
          <w:p w14:paraId="7445E781" w14:textId="77777777" w:rsidR="00037E1E" w:rsidRDefault="000D6FAC">
            <w:r>
              <w:t>www.hotels.com/de1063515</w:t>
            </w:r>
          </w:p>
        </w:tc>
      </w:tr>
      <w:tr w:rsidR="00037E1E" w14:paraId="3B662DED" w14:textId="77777777">
        <w:tc>
          <w:tcPr>
            <w:tcW w:w="500" w:type="dxa"/>
            <w:shd w:val="clear" w:color="auto" w:fill="0070C0"/>
          </w:tcPr>
          <w:p w14:paraId="7DD1AC46" w14:textId="77777777" w:rsidR="00037E1E" w:rsidRDefault="000D6FAC">
            <w:r>
              <w:t>8</w:t>
            </w:r>
          </w:p>
        </w:tc>
        <w:tc>
          <w:tcPr>
            <w:tcW w:w="2000" w:type="dxa"/>
            <w:shd w:val="clear" w:color="auto" w:fill="0070C0"/>
          </w:tcPr>
          <w:p w14:paraId="6FCAE879" w14:textId="77777777" w:rsidR="00037E1E" w:rsidRDefault="000D6FAC">
            <w:r>
              <w:t>Introduction</w:t>
            </w:r>
          </w:p>
        </w:tc>
        <w:tc>
          <w:tcPr>
            <w:tcW w:w="13300" w:type="dxa"/>
          </w:tcPr>
          <w:p w14:paraId="56454B4A" w14:textId="77777777" w:rsidR="00037E1E" w:rsidRDefault="00427091" w:rsidP="00F642CD">
            <w:r>
              <w:t>Oubliez vite vos préjugés culinaires à propos du Portugal. Contrairement à l’image que l’on s’</w:t>
            </w:r>
            <w:r w:rsidR="00C361AD">
              <w:t xml:space="preserve">en fait, vous n’allez pas manger </w:t>
            </w:r>
            <w:r w:rsidR="00F642CD">
              <w:t>seulement</w:t>
            </w:r>
            <w:r w:rsidR="00C361AD">
              <w:t xml:space="preserve"> de la morue ou du poulet au piment. Au contraire, les restaurants de Lisbonne proposent une cuisine variée où l’on vous proposera autant de soupes que de fruits de mer ou de viande grillée.</w:t>
            </w:r>
            <w:r w:rsidR="00667CF0">
              <w:t xml:space="preserve"> Profitez des terrasses ombragées du centre ou prenez de la hauteur dans les restaurants en haut de buildings modernes, Lisbonne est un vrai paradis pour les gourmands.</w:t>
            </w:r>
          </w:p>
        </w:tc>
      </w:tr>
      <w:tr w:rsidR="00037E1E" w14:paraId="488082E0" w14:textId="77777777">
        <w:tc>
          <w:tcPr>
            <w:tcW w:w="500" w:type="dxa"/>
            <w:shd w:val="clear" w:color="auto" w:fill="9CC2E5"/>
          </w:tcPr>
          <w:p w14:paraId="59FCA0FB" w14:textId="77777777" w:rsidR="00037E1E" w:rsidRDefault="000D6FAC">
            <w:r>
              <w:t>9</w:t>
            </w:r>
          </w:p>
        </w:tc>
        <w:tc>
          <w:tcPr>
            <w:tcW w:w="2000" w:type="dxa"/>
            <w:shd w:val="clear" w:color="auto" w:fill="9CC2E5"/>
          </w:tcPr>
          <w:p w14:paraId="4BB8ACC0" w14:textId="77777777" w:rsidR="00037E1E" w:rsidRDefault="000D6FAC">
            <w:r>
              <w:t>Typical Dish(es) text</w:t>
            </w:r>
          </w:p>
        </w:tc>
        <w:tc>
          <w:tcPr>
            <w:tcW w:w="13300" w:type="dxa"/>
          </w:tcPr>
          <w:p w14:paraId="06C82D5A" w14:textId="77777777" w:rsidR="00037E1E" w:rsidRDefault="003F6CD1" w:rsidP="00F642CD">
            <w:r>
              <w:t>Entre traditionnel</w:t>
            </w:r>
            <w:r w:rsidR="00D07EED">
              <w:t>le</w:t>
            </w:r>
            <w:r w:rsidR="00F642CD">
              <w:t>s</w:t>
            </w:r>
            <w:r>
              <w:t xml:space="preserve"> bacalhau, </w:t>
            </w:r>
            <w:r w:rsidR="00D07EED">
              <w:t xml:space="preserve">arroz </w:t>
            </w:r>
            <w:r w:rsidR="00F642CD">
              <w:t>des marisco et grillades « assados »</w:t>
            </w:r>
            <w:r w:rsidR="00D07EED">
              <w:t>, difficile de définir les plats typiques de Lisbonne. Les lisboètes apprécient les fruits de mer, servis crus ou accompagnés de riz, voire même dans une soupe, ainsi que les grillades de viandes et de poissons. Une spécialité incontournable : les délicieuses pâtisseries que l’on nomme pastéis de nata.</w:t>
            </w:r>
          </w:p>
        </w:tc>
      </w:tr>
      <w:tr w:rsidR="00037E1E" w14:paraId="372E54A0" w14:textId="77777777">
        <w:tc>
          <w:tcPr>
            <w:tcW w:w="500" w:type="dxa"/>
            <w:shd w:val="clear" w:color="auto" w:fill="0070C0"/>
          </w:tcPr>
          <w:p w14:paraId="0529B986" w14:textId="77777777" w:rsidR="00037E1E" w:rsidRDefault="000D6FAC">
            <w:r>
              <w:t>10</w:t>
            </w:r>
          </w:p>
        </w:tc>
        <w:tc>
          <w:tcPr>
            <w:tcW w:w="2000" w:type="dxa"/>
            <w:shd w:val="clear" w:color="auto" w:fill="0070C0"/>
          </w:tcPr>
          <w:p w14:paraId="2CBEFD9B" w14:textId="77777777" w:rsidR="00037E1E" w:rsidRDefault="000D6FAC">
            <w:r>
              <w:t>Neighbourhood/Area 1 name</w:t>
            </w:r>
          </w:p>
        </w:tc>
        <w:tc>
          <w:tcPr>
            <w:tcW w:w="13300" w:type="dxa"/>
          </w:tcPr>
          <w:p w14:paraId="3613F86E" w14:textId="77777777" w:rsidR="00037E1E" w:rsidRDefault="00C70D40">
            <w:r>
              <w:t>Barrio Alto</w:t>
            </w:r>
          </w:p>
        </w:tc>
      </w:tr>
      <w:tr w:rsidR="00037E1E" w14:paraId="006EC215" w14:textId="77777777">
        <w:tc>
          <w:tcPr>
            <w:tcW w:w="500" w:type="dxa"/>
            <w:shd w:val="clear" w:color="auto" w:fill="0070C0"/>
          </w:tcPr>
          <w:p w14:paraId="07714E9A" w14:textId="77777777" w:rsidR="00037E1E" w:rsidRDefault="000D6FAC">
            <w:r>
              <w:t>11</w:t>
            </w:r>
          </w:p>
        </w:tc>
        <w:tc>
          <w:tcPr>
            <w:tcW w:w="2000" w:type="dxa"/>
            <w:shd w:val="clear" w:color="auto" w:fill="0070C0"/>
          </w:tcPr>
          <w:p w14:paraId="20E12092" w14:textId="77777777" w:rsidR="00037E1E" w:rsidRDefault="000D6FAC">
            <w:r>
              <w:t>Neighbourhood/Area 1 content</w:t>
            </w:r>
          </w:p>
        </w:tc>
        <w:tc>
          <w:tcPr>
            <w:tcW w:w="13300" w:type="dxa"/>
          </w:tcPr>
          <w:p w14:paraId="77AB4479" w14:textId="77777777" w:rsidR="00037E1E" w:rsidRDefault="00C70D40">
            <w:r>
              <w:t>Rendez-vous dans le Barrio Alto, le plus vieux quartier de Lisbonne pour découvrir une gastronomie traditionnelle et savoureuse, proposée à petits prix dans des auberges typiques. Vous pourrez y s</w:t>
            </w:r>
            <w:r w:rsidR="00F642CD">
              <w:t>avourer des plats comme le ragoû</w:t>
            </w:r>
            <w:r>
              <w:t>t d’écrevisse</w:t>
            </w:r>
            <w:r w:rsidR="00F642CD">
              <w:t>s</w:t>
            </w:r>
            <w:r>
              <w:t xml:space="preserve"> ou la soupe de coquillage</w:t>
            </w:r>
            <w:r w:rsidR="00F642CD">
              <w:t>s</w:t>
            </w:r>
            <w:r>
              <w:t xml:space="preserve"> nommé</w:t>
            </w:r>
            <w:r w:rsidR="00F642CD">
              <w:t>e</w:t>
            </w:r>
            <w:r>
              <w:t xml:space="preserve"> </w:t>
            </w:r>
            <w:r w:rsidR="00F642CD">
              <w:t>« accorda »</w:t>
            </w:r>
            <w:r>
              <w:t xml:space="preserve"> sur de jolies terrasses ombragées. Demandez le menu </w:t>
            </w:r>
            <w:r w:rsidR="00F642CD">
              <w:t>« </w:t>
            </w:r>
            <w:r>
              <w:t>do dia</w:t>
            </w:r>
            <w:r w:rsidR="00F642CD">
              <w:t> »</w:t>
            </w:r>
            <w:r>
              <w:t xml:space="preserve"> pour découvrir les spécialités de chaque </w:t>
            </w:r>
            <w:r w:rsidR="00D07EED">
              <w:t>restaurant</w:t>
            </w:r>
            <w:r>
              <w:t xml:space="preserve">. </w:t>
            </w:r>
          </w:p>
        </w:tc>
      </w:tr>
      <w:tr w:rsidR="00037E1E" w14:paraId="593FBAA1" w14:textId="77777777">
        <w:tc>
          <w:tcPr>
            <w:tcW w:w="500" w:type="dxa"/>
            <w:shd w:val="clear" w:color="auto" w:fill="0070C0"/>
          </w:tcPr>
          <w:p w14:paraId="3418574D" w14:textId="77777777" w:rsidR="00037E1E" w:rsidRDefault="000D6FAC">
            <w:r>
              <w:t>12</w:t>
            </w:r>
          </w:p>
        </w:tc>
        <w:tc>
          <w:tcPr>
            <w:tcW w:w="2000" w:type="dxa"/>
            <w:shd w:val="clear" w:color="auto" w:fill="0070C0"/>
          </w:tcPr>
          <w:p w14:paraId="24D9FD3E" w14:textId="77777777" w:rsidR="00037E1E" w:rsidRDefault="000D6FAC">
            <w:r>
              <w:t>Restaurant 1 name</w:t>
            </w:r>
          </w:p>
        </w:tc>
        <w:tc>
          <w:tcPr>
            <w:tcW w:w="13300" w:type="dxa"/>
          </w:tcPr>
          <w:p w14:paraId="59D4F173" w14:textId="77777777" w:rsidR="00037E1E" w:rsidRDefault="00C70D40" w:rsidP="00DB14F4">
            <w:r w:rsidRPr="00C70D40">
              <w:t xml:space="preserve">Cervejaria </w:t>
            </w:r>
            <w:r w:rsidR="00DB14F4">
              <w:t>Ramiro</w:t>
            </w:r>
          </w:p>
        </w:tc>
      </w:tr>
      <w:tr w:rsidR="00037E1E" w14:paraId="152FFD3A" w14:textId="77777777">
        <w:tc>
          <w:tcPr>
            <w:tcW w:w="500" w:type="dxa"/>
            <w:shd w:val="clear" w:color="auto" w:fill="0070C0"/>
          </w:tcPr>
          <w:p w14:paraId="7CE79F95" w14:textId="77777777" w:rsidR="00037E1E" w:rsidRDefault="000D6FAC">
            <w:r>
              <w:t>13</w:t>
            </w:r>
          </w:p>
        </w:tc>
        <w:tc>
          <w:tcPr>
            <w:tcW w:w="2000" w:type="dxa"/>
            <w:shd w:val="clear" w:color="auto" w:fill="0070C0"/>
          </w:tcPr>
          <w:p w14:paraId="5CE202F3" w14:textId="77777777" w:rsidR="00037E1E" w:rsidRDefault="000D6FAC">
            <w:r>
              <w:t>Restaurant 1 address</w:t>
            </w:r>
          </w:p>
        </w:tc>
        <w:tc>
          <w:tcPr>
            <w:tcW w:w="13300" w:type="dxa"/>
          </w:tcPr>
          <w:p w14:paraId="65980CCD" w14:textId="77777777" w:rsidR="00037E1E" w:rsidRDefault="00DB14F4" w:rsidP="00F642CD">
            <w:r w:rsidRPr="00DB14F4">
              <w:t>Avenida Almirante Reis 1, 1150-007</w:t>
            </w:r>
            <w:r w:rsidR="00F642CD">
              <w:t xml:space="preserve"> Lisbonne</w:t>
            </w:r>
          </w:p>
        </w:tc>
      </w:tr>
      <w:tr w:rsidR="00037E1E" w14:paraId="4E5F7884" w14:textId="77777777">
        <w:tc>
          <w:tcPr>
            <w:tcW w:w="500" w:type="dxa"/>
            <w:shd w:val="clear" w:color="auto" w:fill="0070C0"/>
          </w:tcPr>
          <w:p w14:paraId="6D124AFF" w14:textId="77777777" w:rsidR="00037E1E" w:rsidRDefault="000D6FAC">
            <w:r>
              <w:t>14</w:t>
            </w:r>
          </w:p>
        </w:tc>
        <w:tc>
          <w:tcPr>
            <w:tcW w:w="2000" w:type="dxa"/>
            <w:shd w:val="clear" w:color="auto" w:fill="0070C0"/>
          </w:tcPr>
          <w:p w14:paraId="71D409ED" w14:textId="77777777" w:rsidR="00037E1E" w:rsidRDefault="000D6FAC">
            <w:r>
              <w:t>Restaurant 1 Tel.</w:t>
            </w:r>
          </w:p>
        </w:tc>
        <w:tc>
          <w:tcPr>
            <w:tcW w:w="13300" w:type="dxa"/>
          </w:tcPr>
          <w:p w14:paraId="6E8DBB83" w14:textId="77777777" w:rsidR="00037E1E" w:rsidRDefault="00DB14F4">
            <w:r w:rsidRPr="00DB14F4">
              <w:t>+351 21 885 1024</w:t>
            </w:r>
          </w:p>
        </w:tc>
      </w:tr>
      <w:tr w:rsidR="00037E1E" w14:paraId="3636EE14" w14:textId="77777777">
        <w:tc>
          <w:tcPr>
            <w:tcW w:w="500" w:type="dxa"/>
            <w:shd w:val="clear" w:color="auto" w:fill="0070C0"/>
          </w:tcPr>
          <w:p w14:paraId="3F9F3765" w14:textId="77777777" w:rsidR="00037E1E" w:rsidRDefault="000D6FAC">
            <w:r>
              <w:lastRenderedPageBreak/>
              <w:t>15</w:t>
            </w:r>
          </w:p>
        </w:tc>
        <w:tc>
          <w:tcPr>
            <w:tcW w:w="2000" w:type="dxa"/>
            <w:shd w:val="clear" w:color="auto" w:fill="0070C0"/>
          </w:tcPr>
          <w:p w14:paraId="5A1CF68E" w14:textId="77777777" w:rsidR="00037E1E" w:rsidRDefault="000D6FAC">
            <w:r>
              <w:t>Website URL</w:t>
            </w:r>
          </w:p>
        </w:tc>
        <w:tc>
          <w:tcPr>
            <w:tcW w:w="13300" w:type="dxa"/>
          </w:tcPr>
          <w:p w14:paraId="242B8FC3" w14:textId="77777777" w:rsidR="00037E1E" w:rsidRDefault="00E94A15">
            <w:hyperlink r:id="rId6" w:history="1">
              <w:r w:rsidR="00DB14F4" w:rsidRPr="003537DF">
                <w:rPr>
                  <w:rStyle w:val="Hyperlink"/>
                </w:rPr>
                <w:t>http://www.cervejariaramiro.pt/</w:t>
              </w:r>
            </w:hyperlink>
            <w:r w:rsidR="00DB14F4">
              <w:t xml:space="preserve"> </w:t>
            </w:r>
          </w:p>
        </w:tc>
      </w:tr>
      <w:tr w:rsidR="00037E1E" w14:paraId="3B65B256" w14:textId="77777777">
        <w:tc>
          <w:tcPr>
            <w:tcW w:w="500" w:type="dxa"/>
            <w:shd w:val="clear" w:color="auto" w:fill="0070C0"/>
          </w:tcPr>
          <w:p w14:paraId="74583E9E" w14:textId="77777777" w:rsidR="00037E1E" w:rsidRDefault="000D6FAC">
            <w:r>
              <w:t>16</w:t>
            </w:r>
          </w:p>
        </w:tc>
        <w:tc>
          <w:tcPr>
            <w:tcW w:w="2000" w:type="dxa"/>
            <w:shd w:val="clear" w:color="auto" w:fill="0070C0"/>
          </w:tcPr>
          <w:p w14:paraId="78672CEE" w14:textId="77777777" w:rsidR="00037E1E" w:rsidRDefault="000D6FAC">
            <w:r>
              <w:t>Restaurant 2 name</w:t>
            </w:r>
          </w:p>
        </w:tc>
        <w:tc>
          <w:tcPr>
            <w:tcW w:w="13300" w:type="dxa"/>
          </w:tcPr>
          <w:p w14:paraId="29339847" w14:textId="77777777" w:rsidR="00037E1E" w:rsidRDefault="00DB14F4">
            <w:r w:rsidRPr="00DB14F4">
              <w:t>Restaurante Tasca do Manel</w:t>
            </w:r>
          </w:p>
        </w:tc>
      </w:tr>
      <w:tr w:rsidR="00037E1E" w14:paraId="1C0CC1B9" w14:textId="77777777">
        <w:tc>
          <w:tcPr>
            <w:tcW w:w="500" w:type="dxa"/>
            <w:shd w:val="clear" w:color="auto" w:fill="0070C0"/>
          </w:tcPr>
          <w:p w14:paraId="47775F37" w14:textId="77777777" w:rsidR="00037E1E" w:rsidRDefault="000D6FAC">
            <w:r>
              <w:t>17</w:t>
            </w:r>
          </w:p>
        </w:tc>
        <w:tc>
          <w:tcPr>
            <w:tcW w:w="2000" w:type="dxa"/>
            <w:shd w:val="clear" w:color="auto" w:fill="0070C0"/>
          </w:tcPr>
          <w:p w14:paraId="498C8FE1" w14:textId="77777777" w:rsidR="00037E1E" w:rsidRDefault="000D6FAC">
            <w:r>
              <w:t>Restaurant 2 address</w:t>
            </w:r>
          </w:p>
        </w:tc>
        <w:tc>
          <w:tcPr>
            <w:tcW w:w="13300" w:type="dxa"/>
          </w:tcPr>
          <w:p w14:paraId="30788ED8" w14:textId="77777777" w:rsidR="00037E1E" w:rsidRDefault="00DB14F4" w:rsidP="00F642CD">
            <w:r w:rsidRPr="00DB14F4">
              <w:t xml:space="preserve">R. da Barroca 24, 1200-050 </w:t>
            </w:r>
            <w:r w:rsidR="00F642CD">
              <w:t>Lisbonne</w:t>
            </w:r>
          </w:p>
        </w:tc>
      </w:tr>
      <w:tr w:rsidR="00037E1E" w14:paraId="2D9D3034" w14:textId="77777777">
        <w:tc>
          <w:tcPr>
            <w:tcW w:w="500" w:type="dxa"/>
            <w:shd w:val="clear" w:color="auto" w:fill="0070C0"/>
          </w:tcPr>
          <w:p w14:paraId="30709419" w14:textId="77777777" w:rsidR="00037E1E" w:rsidRDefault="000D6FAC">
            <w:r>
              <w:t>18</w:t>
            </w:r>
          </w:p>
        </w:tc>
        <w:tc>
          <w:tcPr>
            <w:tcW w:w="2000" w:type="dxa"/>
            <w:shd w:val="clear" w:color="auto" w:fill="0070C0"/>
          </w:tcPr>
          <w:p w14:paraId="69EE5E44" w14:textId="77777777" w:rsidR="00037E1E" w:rsidRDefault="000D6FAC">
            <w:r>
              <w:t>Restaurant 2 Tel.</w:t>
            </w:r>
          </w:p>
        </w:tc>
        <w:tc>
          <w:tcPr>
            <w:tcW w:w="13300" w:type="dxa"/>
          </w:tcPr>
          <w:p w14:paraId="78A35913" w14:textId="77777777" w:rsidR="00037E1E" w:rsidRDefault="00DB14F4">
            <w:r w:rsidRPr="00DB14F4">
              <w:t>+351 21 346 3813</w:t>
            </w:r>
          </w:p>
        </w:tc>
      </w:tr>
      <w:tr w:rsidR="00037E1E" w14:paraId="30F7C548" w14:textId="77777777">
        <w:tc>
          <w:tcPr>
            <w:tcW w:w="500" w:type="dxa"/>
            <w:shd w:val="clear" w:color="auto" w:fill="0070C0"/>
          </w:tcPr>
          <w:p w14:paraId="024F0FF0" w14:textId="77777777" w:rsidR="00037E1E" w:rsidRDefault="000D6FAC">
            <w:r>
              <w:t>19</w:t>
            </w:r>
          </w:p>
        </w:tc>
        <w:tc>
          <w:tcPr>
            <w:tcW w:w="2000" w:type="dxa"/>
            <w:shd w:val="clear" w:color="auto" w:fill="0070C0"/>
          </w:tcPr>
          <w:p w14:paraId="2E2323E2" w14:textId="77777777" w:rsidR="00037E1E" w:rsidRDefault="000D6FAC">
            <w:r>
              <w:t>Website URL</w:t>
            </w:r>
          </w:p>
        </w:tc>
        <w:tc>
          <w:tcPr>
            <w:tcW w:w="13300" w:type="dxa"/>
          </w:tcPr>
          <w:p w14:paraId="152469B3" w14:textId="77777777" w:rsidR="00037E1E" w:rsidRDefault="00E94A15">
            <w:hyperlink r:id="rId7" w:history="1">
              <w:r w:rsidR="00DB14F4" w:rsidRPr="003537DF">
                <w:rPr>
                  <w:rStyle w:val="Hyperlink"/>
                </w:rPr>
                <w:t>https://pt-br.facebook.com/pages/Tasca-do-Manel/272034102834690</w:t>
              </w:r>
            </w:hyperlink>
            <w:r w:rsidR="00DB14F4">
              <w:t xml:space="preserve"> </w:t>
            </w:r>
          </w:p>
        </w:tc>
      </w:tr>
      <w:tr w:rsidR="00037E1E" w14:paraId="7149A0F2" w14:textId="77777777">
        <w:tc>
          <w:tcPr>
            <w:tcW w:w="500" w:type="dxa"/>
            <w:shd w:val="clear" w:color="auto" w:fill="9CC2E5"/>
          </w:tcPr>
          <w:p w14:paraId="2C58190C" w14:textId="77777777" w:rsidR="00037E1E" w:rsidRDefault="000D6FAC">
            <w:r>
              <w:t>20</w:t>
            </w:r>
          </w:p>
        </w:tc>
        <w:tc>
          <w:tcPr>
            <w:tcW w:w="2000" w:type="dxa"/>
            <w:shd w:val="clear" w:color="auto" w:fill="9CC2E5"/>
          </w:tcPr>
          <w:p w14:paraId="4AC5BC8C" w14:textId="77777777" w:rsidR="00037E1E" w:rsidRDefault="000D6FAC">
            <w:r>
              <w:t>Neighbourhood/Area 2 name</w:t>
            </w:r>
          </w:p>
        </w:tc>
        <w:tc>
          <w:tcPr>
            <w:tcW w:w="13300" w:type="dxa"/>
          </w:tcPr>
          <w:p w14:paraId="1EDF22E0" w14:textId="77777777" w:rsidR="00037E1E" w:rsidRDefault="00DB14F4">
            <w:r>
              <w:t>Quartiers Baixa et</w:t>
            </w:r>
            <w:r w:rsidR="00C70D40">
              <w:t xml:space="preserve"> Chiado</w:t>
            </w:r>
          </w:p>
        </w:tc>
      </w:tr>
      <w:tr w:rsidR="00037E1E" w14:paraId="0ABD16F1" w14:textId="77777777">
        <w:tc>
          <w:tcPr>
            <w:tcW w:w="500" w:type="dxa"/>
            <w:shd w:val="clear" w:color="auto" w:fill="9CC2E5"/>
          </w:tcPr>
          <w:p w14:paraId="30B05F3F" w14:textId="77777777" w:rsidR="00037E1E" w:rsidRDefault="000D6FAC">
            <w:r>
              <w:t>21</w:t>
            </w:r>
          </w:p>
        </w:tc>
        <w:tc>
          <w:tcPr>
            <w:tcW w:w="2000" w:type="dxa"/>
            <w:shd w:val="clear" w:color="auto" w:fill="9CC2E5"/>
          </w:tcPr>
          <w:p w14:paraId="7942CD20" w14:textId="77777777" w:rsidR="00037E1E" w:rsidRDefault="000D6FAC">
            <w:r>
              <w:t>Neighbourhood/Area 2 content</w:t>
            </w:r>
          </w:p>
        </w:tc>
        <w:tc>
          <w:tcPr>
            <w:tcW w:w="13300" w:type="dxa"/>
          </w:tcPr>
          <w:p w14:paraId="12C42B48" w14:textId="77777777" w:rsidR="00037E1E" w:rsidRDefault="00DB14F4">
            <w:r>
              <w:t>Dans les quartiers du Chiado et de Baixa, restaurants modernes gastronomique</w:t>
            </w:r>
            <w:r w:rsidR="00F642CD">
              <w:t>s</w:t>
            </w:r>
            <w:r>
              <w:t xml:space="preserve"> et petites tavernes </w:t>
            </w:r>
            <w:r w:rsidR="003F6CD1">
              <w:t>familiales</w:t>
            </w:r>
            <w:r>
              <w:t xml:space="preserve"> cohabitent avec beaucoup de bienveillance. Si le gastronomique 100 Maneiras est à réserver aux grandes occasions, l’O Chiado offre une vraie cuisine de </w:t>
            </w:r>
            <w:r w:rsidR="003F6CD1">
              <w:t>terroir</w:t>
            </w:r>
            <w:r>
              <w:t xml:space="preserve"> à petits prix. L’endroit idéal pour déguster un poulpe grillé ou des fromages du cru.</w:t>
            </w:r>
          </w:p>
        </w:tc>
      </w:tr>
      <w:tr w:rsidR="00037E1E" w14:paraId="18BDECEA" w14:textId="77777777">
        <w:tc>
          <w:tcPr>
            <w:tcW w:w="500" w:type="dxa"/>
            <w:shd w:val="clear" w:color="auto" w:fill="9CC2E5"/>
          </w:tcPr>
          <w:p w14:paraId="1325CE5B" w14:textId="77777777" w:rsidR="00037E1E" w:rsidRDefault="000D6FAC">
            <w:r>
              <w:t>22</w:t>
            </w:r>
          </w:p>
        </w:tc>
        <w:tc>
          <w:tcPr>
            <w:tcW w:w="2000" w:type="dxa"/>
            <w:shd w:val="clear" w:color="auto" w:fill="9CC2E5"/>
          </w:tcPr>
          <w:p w14:paraId="2C6A3261" w14:textId="77777777" w:rsidR="00037E1E" w:rsidRDefault="000D6FAC">
            <w:r>
              <w:t>Restaurant 1 name</w:t>
            </w:r>
          </w:p>
        </w:tc>
        <w:tc>
          <w:tcPr>
            <w:tcW w:w="13300" w:type="dxa"/>
          </w:tcPr>
          <w:p w14:paraId="011B8B5C" w14:textId="77777777" w:rsidR="00037E1E" w:rsidRDefault="00DB14F4">
            <w:r w:rsidRPr="00DB14F4">
              <w:t>O Chiado</w:t>
            </w:r>
          </w:p>
        </w:tc>
      </w:tr>
      <w:tr w:rsidR="00037E1E" w14:paraId="351A2BD3" w14:textId="77777777">
        <w:tc>
          <w:tcPr>
            <w:tcW w:w="500" w:type="dxa"/>
            <w:shd w:val="clear" w:color="auto" w:fill="9CC2E5"/>
          </w:tcPr>
          <w:p w14:paraId="49369218" w14:textId="77777777" w:rsidR="00037E1E" w:rsidRDefault="000D6FAC">
            <w:r>
              <w:t>23</w:t>
            </w:r>
          </w:p>
        </w:tc>
        <w:tc>
          <w:tcPr>
            <w:tcW w:w="2000" w:type="dxa"/>
            <w:shd w:val="clear" w:color="auto" w:fill="9CC2E5"/>
          </w:tcPr>
          <w:p w14:paraId="4D8F73D4" w14:textId="77777777" w:rsidR="00037E1E" w:rsidRDefault="000D6FAC">
            <w:r>
              <w:t>Restaurant 1 address</w:t>
            </w:r>
          </w:p>
        </w:tc>
        <w:tc>
          <w:tcPr>
            <w:tcW w:w="13300" w:type="dxa"/>
          </w:tcPr>
          <w:p w14:paraId="135B6ABA" w14:textId="77777777" w:rsidR="00037E1E" w:rsidRDefault="00DB14F4" w:rsidP="00F642CD">
            <w:r w:rsidRPr="00DB14F4">
              <w:t>R. do Crucifixo 104, 1100-185 Lisbo</w:t>
            </w:r>
            <w:r w:rsidR="00F642CD">
              <w:t>nne</w:t>
            </w:r>
          </w:p>
        </w:tc>
      </w:tr>
      <w:tr w:rsidR="00037E1E" w14:paraId="1F9711AC" w14:textId="77777777">
        <w:tc>
          <w:tcPr>
            <w:tcW w:w="500" w:type="dxa"/>
            <w:shd w:val="clear" w:color="auto" w:fill="9CC2E5"/>
          </w:tcPr>
          <w:p w14:paraId="481017B7" w14:textId="77777777" w:rsidR="00037E1E" w:rsidRDefault="000D6FAC">
            <w:r>
              <w:t>24</w:t>
            </w:r>
          </w:p>
        </w:tc>
        <w:tc>
          <w:tcPr>
            <w:tcW w:w="2000" w:type="dxa"/>
            <w:shd w:val="clear" w:color="auto" w:fill="9CC2E5"/>
          </w:tcPr>
          <w:p w14:paraId="2C6AAE0F" w14:textId="77777777" w:rsidR="00037E1E" w:rsidRDefault="000D6FAC">
            <w:r>
              <w:t>Restaurant 1 Tel.</w:t>
            </w:r>
          </w:p>
        </w:tc>
        <w:tc>
          <w:tcPr>
            <w:tcW w:w="13300" w:type="dxa"/>
          </w:tcPr>
          <w:p w14:paraId="13A4427B" w14:textId="77777777" w:rsidR="00037E1E" w:rsidRDefault="00DB14F4">
            <w:r w:rsidRPr="00DB14F4">
              <w:t>+351 21 342 2086</w:t>
            </w:r>
          </w:p>
        </w:tc>
      </w:tr>
      <w:tr w:rsidR="00037E1E" w14:paraId="08B10F04" w14:textId="77777777">
        <w:tc>
          <w:tcPr>
            <w:tcW w:w="500" w:type="dxa"/>
            <w:shd w:val="clear" w:color="auto" w:fill="9CC2E5"/>
          </w:tcPr>
          <w:p w14:paraId="018DB4AD" w14:textId="77777777" w:rsidR="00037E1E" w:rsidRDefault="000D6FAC">
            <w:r>
              <w:t>25</w:t>
            </w:r>
          </w:p>
        </w:tc>
        <w:tc>
          <w:tcPr>
            <w:tcW w:w="2000" w:type="dxa"/>
            <w:shd w:val="clear" w:color="auto" w:fill="9CC2E5"/>
          </w:tcPr>
          <w:p w14:paraId="34590560" w14:textId="77777777" w:rsidR="00037E1E" w:rsidRDefault="000D6FAC">
            <w:r>
              <w:t>Website URL</w:t>
            </w:r>
          </w:p>
        </w:tc>
        <w:tc>
          <w:tcPr>
            <w:tcW w:w="13300" w:type="dxa"/>
          </w:tcPr>
          <w:p w14:paraId="562FF404" w14:textId="77777777" w:rsidR="00037E1E" w:rsidRDefault="00E94A15">
            <w:hyperlink r:id="rId8" w:history="1">
              <w:r w:rsidR="00DB14F4" w:rsidRPr="003537DF">
                <w:rPr>
                  <w:rStyle w:val="Hyperlink"/>
                </w:rPr>
                <w:t>https://www.facebook.com/OChiado</w:t>
              </w:r>
            </w:hyperlink>
            <w:r w:rsidR="00DB14F4">
              <w:t xml:space="preserve"> </w:t>
            </w:r>
          </w:p>
        </w:tc>
      </w:tr>
      <w:tr w:rsidR="00037E1E" w14:paraId="7560B1C1" w14:textId="77777777">
        <w:tc>
          <w:tcPr>
            <w:tcW w:w="500" w:type="dxa"/>
            <w:shd w:val="clear" w:color="auto" w:fill="9CC2E5"/>
          </w:tcPr>
          <w:p w14:paraId="0B99C840" w14:textId="77777777" w:rsidR="00037E1E" w:rsidRDefault="000D6FAC">
            <w:r>
              <w:t>26</w:t>
            </w:r>
          </w:p>
        </w:tc>
        <w:tc>
          <w:tcPr>
            <w:tcW w:w="2000" w:type="dxa"/>
            <w:shd w:val="clear" w:color="auto" w:fill="9CC2E5"/>
          </w:tcPr>
          <w:p w14:paraId="25A3F0C8" w14:textId="77777777" w:rsidR="00037E1E" w:rsidRDefault="000D6FAC">
            <w:r>
              <w:t>Restaurant 2 name</w:t>
            </w:r>
          </w:p>
        </w:tc>
        <w:tc>
          <w:tcPr>
            <w:tcW w:w="13300" w:type="dxa"/>
          </w:tcPr>
          <w:p w14:paraId="1D58DE9B" w14:textId="77777777" w:rsidR="00037E1E" w:rsidRDefault="00DB14F4">
            <w:r w:rsidRPr="00DB14F4">
              <w:t>Restaurante 100 Maneiras</w:t>
            </w:r>
          </w:p>
        </w:tc>
      </w:tr>
      <w:tr w:rsidR="00037E1E" w14:paraId="3D202C2D" w14:textId="77777777">
        <w:tc>
          <w:tcPr>
            <w:tcW w:w="500" w:type="dxa"/>
            <w:shd w:val="clear" w:color="auto" w:fill="9CC2E5"/>
          </w:tcPr>
          <w:p w14:paraId="199023F7" w14:textId="77777777" w:rsidR="00037E1E" w:rsidRDefault="000D6FAC">
            <w:r>
              <w:t>27</w:t>
            </w:r>
          </w:p>
        </w:tc>
        <w:tc>
          <w:tcPr>
            <w:tcW w:w="2000" w:type="dxa"/>
            <w:shd w:val="clear" w:color="auto" w:fill="9CC2E5"/>
          </w:tcPr>
          <w:p w14:paraId="49C06F1B" w14:textId="77777777" w:rsidR="00037E1E" w:rsidRDefault="000D6FAC">
            <w:r>
              <w:t>Restaurant 2 address</w:t>
            </w:r>
          </w:p>
        </w:tc>
        <w:tc>
          <w:tcPr>
            <w:tcW w:w="13300" w:type="dxa"/>
          </w:tcPr>
          <w:p w14:paraId="7673375F" w14:textId="77777777" w:rsidR="00037E1E" w:rsidRDefault="00DB14F4" w:rsidP="00F642CD">
            <w:r w:rsidRPr="00DB14F4">
              <w:t>R. do Teixeira 35, 1200-459 Lisbo</w:t>
            </w:r>
            <w:r w:rsidR="00F642CD">
              <w:t>nne</w:t>
            </w:r>
          </w:p>
        </w:tc>
      </w:tr>
      <w:tr w:rsidR="00037E1E" w14:paraId="7EF72D8D" w14:textId="77777777">
        <w:tc>
          <w:tcPr>
            <w:tcW w:w="500" w:type="dxa"/>
            <w:shd w:val="clear" w:color="auto" w:fill="9CC2E5"/>
          </w:tcPr>
          <w:p w14:paraId="164B8D25" w14:textId="77777777" w:rsidR="00037E1E" w:rsidRDefault="000D6FAC">
            <w:r>
              <w:t>28</w:t>
            </w:r>
          </w:p>
        </w:tc>
        <w:tc>
          <w:tcPr>
            <w:tcW w:w="2000" w:type="dxa"/>
            <w:shd w:val="clear" w:color="auto" w:fill="9CC2E5"/>
          </w:tcPr>
          <w:p w14:paraId="6B729343" w14:textId="77777777" w:rsidR="00037E1E" w:rsidRDefault="000D6FAC">
            <w:r>
              <w:t>Restaurant 2 Tel.</w:t>
            </w:r>
          </w:p>
        </w:tc>
        <w:tc>
          <w:tcPr>
            <w:tcW w:w="13300" w:type="dxa"/>
          </w:tcPr>
          <w:p w14:paraId="258874D7" w14:textId="77777777" w:rsidR="00037E1E" w:rsidRDefault="00DB14F4">
            <w:r w:rsidRPr="00DB14F4">
              <w:t>+351 910 307 575</w:t>
            </w:r>
          </w:p>
        </w:tc>
      </w:tr>
      <w:tr w:rsidR="00037E1E" w14:paraId="1C4D3198" w14:textId="77777777">
        <w:tc>
          <w:tcPr>
            <w:tcW w:w="500" w:type="dxa"/>
            <w:shd w:val="clear" w:color="auto" w:fill="9CC2E5"/>
          </w:tcPr>
          <w:p w14:paraId="6B9B6511" w14:textId="77777777" w:rsidR="00037E1E" w:rsidRDefault="000D6FAC">
            <w:r>
              <w:t>29</w:t>
            </w:r>
          </w:p>
        </w:tc>
        <w:tc>
          <w:tcPr>
            <w:tcW w:w="2000" w:type="dxa"/>
            <w:shd w:val="clear" w:color="auto" w:fill="9CC2E5"/>
          </w:tcPr>
          <w:p w14:paraId="43813E47" w14:textId="77777777" w:rsidR="00037E1E" w:rsidRDefault="000D6FAC">
            <w:r>
              <w:t>Website URL</w:t>
            </w:r>
          </w:p>
        </w:tc>
        <w:tc>
          <w:tcPr>
            <w:tcW w:w="13300" w:type="dxa"/>
          </w:tcPr>
          <w:p w14:paraId="503F026F" w14:textId="77777777" w:rsidR="00037E1E" w:rsidRDefault="00E94A15">
            <w:hyperlink r:id="rId9" w:history="1">
              <w:r w:rsidR="00DB14F4" w:rsidRPr="003537DF">
                <w:rPr>
                  <w:rStyle w:val="Hyperlink"/>
                </w:rPr>
                <w:t>http://www.restaurante100maneiras.com/</w:t>
              </w:r>
            </w:hyperlink>
            <w:r w:rsidR="00DB14F4">
              <w:t xml:space="preserve"> </w:t>
            </w:r>
          </w:p>
        </w:tc>
      </w:tr>
      <w:tr w:rsidR="00037E1E" w14:paraId="02151B7B" w14:textId="77777777">
        <w:tc>
          <w:tcPr>
            <w:tcW w:w="500" w:type="dxa"/>
            <w:shd w:val="clear" w:color="auto" w:fill="0070C0"/>
          </w:tcPr>
          <w:p w14:paraId="587462D1" w14:textId="77777777" w:rsidR="00037E1E" w:rsidRDefault="000D6FAC">
            <w:r>
              <w:lastRenderedPageBreak/>
              <w:t>30</w:t>
            </w:r>
          </w:p>
        </w:tc>
        <w:tc>
          <w:tcPr>
            <w:tcW w:w="2000" w:type="dxa"/>
            <w:shd w:val="clear" w:color="auto" w:fill="0070C0"/>
          </w:tcPr>
          <w:p w14:paraId="03FFDA86" w14:textId="77777777" w:rsidR="00037E1E" w:rsidRDefault="000D6FAC">
            <w:r>
              <w:t>Neighbourhood/Area 3 name</w:t>
            </w:r>
          </w:p>
        </w:tc>
        <w:tc>
          <w:tcPr>
            <w:tcW w:w="13300" w:type="dxa"/>
          </w:tcPr>
          <w:p w14:paraId="096EFE0E" w14:textId="77777777" w:rsidR="00037E1E" w:rsidRDefault="003F6CD1">
            <w:r>
              <w:t>Belém</w:t>
            </w:r>
          </w:p>
        </w:tc>
      </w:tr>
      <w:tr w:rsidR="00037E1E" w14:paraId="0039DB6B" w14:textId="77777777">
        <w:tc>
          <w:tcPr>
            <w:tcW w:w="500" w:type="dxa"/>
            <w:shd w:val="clear" w:color="auto" w:fill="0070C0"/>
          </w:tcPr>
          <w:p w14:paraId="7ECC0097" w14:textId="77777777" w:rsidR="00037E1E" w:rsidRDefault="000D6FAC">
            <w:r>
              <w:t>31</w:t>
            </w:r>
          </w:p>
        </w:tc>
        <w:tc>
          <w:tcPr>
            <w:tcW w:w="2000" w:type="dxa"/>
            <w:shd w:val="clear" w:color="auto" w:fill="0070C0"/>
          </w:tcPr>
          <w:p w14:paraId="733FA8ED" w14:textId="77777777" w:rsidR="00037E1E" w:rsidRDefault="000D6FAC">
            <w:r>
              <w:t>Neighbourhood/Area 3 content</w:t>
            </w:r>
          </w:p>
        </w:tc>
        <w:tc>
          <w:tcPr>
            <w:tcW w:w="13300" w:type="dxa"/>
          </w:tcPr>
          <w:p w14:paraId="6C40779E" w14:textId="77777777" w:rsidR="00037E1E" w:rsidRDefault="003F6CD1" w:rsidP="00F642CD">
            <w:r>
              <w:t xml:space="preserve">Située sur les bords du Tage, la </w:t>
            </w:r>
            <w:r w:rsidR="00F642CD">
              <w:t>t</w:t>
            </w:r>
            <w:r>
              <w:t xml:space="preserve">our de Belém veille sur tout le quartier. Si historiquement ce quartier proche du port abritait essentiellement des restaurants de poissons, comme c’est encore le cas avec le Floresta de Belém, on y trouve aujourd’hui des restaurants gastronomiques et tendance. </w:t>
            </w:r>
            <w:r w:rsidR="00E94A15">
              <w:t>À</w:t>
            </w:r>
            <w:r>
              <w:t xml:space="preserve"> Commeda, restaurant du </w:t>
            </w:r>
            <w:r w:rsidR="00F642CD">
              <w:t>C</w:t>
            </w:r>
            <w:r>
              <w:t>entre culturel du quartier, propose une carte de produits typiques, à déguster sous forme de brunch chaque week-end.</w:t>
            </w:r>
          </w:p>
        </w:tc>
      </w:tr>
      <w:tr w:rsidR="00037E1E" w14:paraId="635150DA" w14:textId="77777777">
        <w:tc>
          <w:tcPr>
            <w:tcW w:w="500" w:type="dxa"/>
            <w:shd w:val="clear" w:color="auto" w:fill="0070C0"/>
          </w:tcPr>
          <w:p w14:paraId="46A34474" w14:textId="77777777" w:rsidR="00037E1E" w:rsidRDefault="000D6FAC">
            <w:r>
              <w:t>32</w:t>
            </w:r>
          </w:p>
        </w:tc>
        <w:tc>
          <w:tcPr>
            <w:tcW w:w="2000" w:type="dxa"/>
            <w:shd w:val="clear" w:color="auto" w:fill="0070C0"/>
          </w:tcPr>
          <w:p w14:paraId="0085F2E8" w14:textId="77777777" w:rsidR="00037E1E" w:rsidRDefault="000D6FAC">
            <w:r>
              <w:t>Restaurant 1 name</w:t>
            </w:r>
          </w:p>
        </w:tc>
        <w:tc>
          <w:tcPr>
            <w:tcW w:w="13300" w:type="dxa"/>
          </w:tcPr>
          <w:p w14:paraId="2DC46B33" w14:textId="77777777" w:rsidR="00037E1E" w:rsidRDefault="00E94A15">
            <w:r>
              <w:t>À</w:t>
            </w:r>
            <w:r w:rsidR="003F6CD1" w:rsidRPr="003F6CD1">
              <w:t xml:space="preserve"> </w:t>
            </w:r>
            <w:bookmarkStart w:id="0" w:name="_GoBack"/>
            <w:r w:rsidR="003F6CD1" w:rsidRPr="003F6CD1">
              <w:t>Commenda</w:t>
            </w:r>
            <w:bookmarkEnd w:id="0"/>
          </w:p>
        </w:tc>
      </w:tr>
      <w:tr w:rsidR="00037E1E" w14:paraId="3B8B27F7" w14:textId="77777777">
        <w:tc>
          <w:tcPr>
            <w:tcW w:w="500" w:type="dxa"/>
            <w:shd w:val="clear" w:color="auto" w:fill="0070C0"/>
          </w:tcPr>
          <w:p w14:paraId="4197B1EB" w14:textId="77777777" w:rsidR="00037E1E" w:rsidRDefault="000D6FAC">
            <w:r>
              <w:t>33</w:t>
            </w:r>
          </w:p>
        </w:tc>
        <w:tc>
          <w:tcPr>
            <w:tcW w:w="2000" w:type="dxa"/>
            <w:shd w:val="clear" w:color="auto" w:fill="0070C0"/>
          </w:tcPr>
          <w:p w14:paraId="73916A1F" w14:textId="77777777" w:rsidR="00037E1E" w:rsidRDefault="000D6FAC">
            <w:r>
              <w:t>Restaurant 1 address</w:t>
            </w:r>
          </w:p>
        </w:tc>
        <w:tc>
          <w:tcPr>
            <w:tcW w:w="13300" w:type="dxa"/>
          </w:tcPr>
          <w:p w14:paraId="2CA11ABA" w14:textId="77777777" w:rsidR="00037E1E" w:rsidRDefault="003F6CD1" w:rsidP="00F642CD">
            <w:r w:rsidRPr="003F6CD1">
              <w:t>Centro Cultural de Belém, Praça do Império, 1449-003 Lisbo</w:t>
            </w:r>
            <w:r w:rsidR="00F642CD">
              <w:t>nne</w:t>
            </w:r>
          </w:p>
        </w:tc>
      </w:tr>
      <w:tr w:rsidR="00037E1E" w14:paraId="04234B9A" w14:textId="77777777">
        <w:tc>
          <w:tcPr>
            <w:tcW w:w="500" w:type="dxa"/>
            <w:shd w:val="clear" w:color="auto" w:fill="0070C0"/>
          </w:tcPr>
          <w:p w14:paraId="6488F2C3" w14:textId="77777777" w:rsidR="00037E1E" w:rsidRDefault="000D6FAC">
            <w:r>
              <w:t>34</w:t>
            </w:r>
          </w:p>
        </w:tc>
        <w:tc>
          <w:tcPr>
            <w:tcW w:w="2000" w:type="dxa"/>
            <w:shd w:val="clear" w:color="auto" w:fill="0070C0"/>
          </w:tcPr>
          <w:p w14:paraId="74D62058" w14:textId="77777777" w:rsidR="00037E1E" w:rsidRDefault="000D6FAC">
            <w:r>
              <w:t>Restaurant 1 Tel.</w:t>
            </w:r>
          </w:p>
        </w:tc>
        <w:tc>
          <w:tcPr>
            <w:tcW w:w="13300" w:type="dxa"/>
          </w:tcPr>
          <w:p w14:paraId="55A3B353" w14:textId="77777777" w:rsidR="00037E1E" w:rsidRDefault="003F6CD1">
            <w:r w:rsidRPr="003F6CD1">
              <w:t>+351 21 364 8561</w:t>
            </w:r>
          </w:p>
        </w:tc>
      </w:tr>
      <w:tr w:rsidR="00037E1E" w14:paraId="48430D7F" w14:textId="77777777">
        <w:tc>
          <w:tcPr>
            <w:tcW w:w="500" w:type="dxa"/>
            <w:shd w:val="clear" w:color="auto" w:fill="0070C0"/>
          </w:tcPr>
          <w:p w14:paraId="5917FB41" w14:textId="77777777" w:rsidR="00037E1E" w:rsidRDefault="000D6FAC">
            <w:r>
              <w:t>35</w:t>
            </w:r>
          </w:p>
        </w:tc>
        <w:tc>
          <w:tcPr>
            <w:tcW w:w="2000" w:type="dxa"/>
            <w:shd w:val="clear" w:color="auto" w:fill="0070C0"/>
          </w:tcPr>
          <w:p w14:paraId="080EE22E" w14:textId="77777777" w:rsidR="00037E1E" w:rsidRDefault="000D6FAC">
            <w:r>
              <w:t>Website URL</w:t>
            </w:r>
          </w:p>
        </w:tc>
        <w:tc>
          <w:tcPr>
            <w:tcW w:w="13300" w:type="dxa"/>
          </w:tcPr>
          <w:p w14:paraId="3E07B1F6" w14:textId="77777777" w:rsidR="00037E1E" w:rsidRDefault="00E94A15">
            <w:hyperlink r:id="rId10" w:history="1">
              <w:r w:rsidR="003F6CD1" w:rsidRPr="003537DF">
                <w:rPr>
                  <w:rStyle w:val="Hyperlink"/>
                </w:rPr>
                <w:t>http://www.cerger.com/espacos/grandes-concessoes/1</w:t>
              </w:r>
            </w:hyperlink>
            <w:r w:rsidR="003F6CD1">
              <w:t xml:space="preserve"> </w:t>
            </w:r>
          </w:p>
        </w:tc>
      </w:tr>
      <w:tr w:rsidR="00037E1E" w14:paraId="64C462B9" w14:textId="77777777">
        <w:tc>
          <w:tcPr>
            <w:tcW w:w="500" w:type="dxa"/>
            <w:shd w:val="clear" w:color="auto" w:fill="0070C0"/>
          </w:tcPr>
          <w:p w14:paraId="4F69A6E4" w14:textId="77777777" w:rsidR="00037E1E" w:rsidRDefault="000D6FAC">
            <w:r>
              <w:t>36</w:t>
            </w:r>
          </w:p>
        </w:tc>
        <w:tc>
          <w:tcPr>
            <w:tcW w:w="2000" w:type="dxa"/>
            <w:shd w:val="clear" w:color="auto" w:fill="0070C0"/>
          </w:tcPr>
          <w:p w14:paraId="233445EE" w14:textId="77777777" w:rsidR="00037E1E" w:rsidRDefault="000D6FAC">
            <w:r>
              <w:t>Restaurant 2 name</w:t>
            </w:r>
          </w:p>
        </w:tc>
        <w:tc>
          <w:tcPr>
            <w:tcW w:w="13300" w:type="dxa"/>
          </w:tcPr>
          <w:p w14:paraId="276B91C8" w14:textId="77777777" w:rsidR="00037E1E" w:rsidRDefault="003F6CD1">
            <w:r w:rsidRPr="003F6CD1">
              <w:t>Floresta de Belém</w:t>
            </w:r>
          </w:p>
        </w:tc>
      </w:tr>
      <w:tr w:rsidR="00037E1E" w14:paraId="1A2970B1" w14:textId="77777777">
        <w:tc>
          <w:tcPr>
            <w:tcW w:w="500" w:type="dxa"/>
            <w:shd w:val="clear" w:color="auto" w:fill="0070C0"/>
          </w:tcPr>
          <w:p w14:paraId="5D0C2E78" w14:textId="77777777" w:rsidR="00037E1E" w:rsidRDefault="000D6FAC">
            <w:r>
              <w:t>37</w:t>
            </w:r>
          </w:p>
        </w:tc>
        <w:tc>
          <w:tcPr>
            <w:tcW w:w="2000" w:type="dxa"/>
            <w:shd w:val="clear" w:color="auto" w:fill="0070C0"/>
          </w:tcPr>
          <w:p w14:paraId="375F9493" w14:textId="77777777" w:rsidR="00037E1E" w:rsidRDefault="000D6FAC">
            <w:r>
              <w:t>Restaurant 2 address</w:t>
            </w:r>
          </w:p>
        </w:tc>
        <w:tc>
          <w:tcPr>
            <w:tcW w:w="13300" w:type="dxa"/>
          </w:tcPr>
          <w:p w14:paraId="68D3A337" w14:textId="77777777" w:rsidR="00037E1E" w:rsidRDefault="003F6CD1" w:rsidP="00F642CD">
            <w:r w:rsidRPr="003F6CD1">
              <w:t>Praça Afonso de Albuquerque, 1300-004 Belém - Lisbo</w:t>
            </w:r>
            <w:r w:rsidR="00F642CD">
              <w:t>nne</w:t>
            </w:r>
          </w:p>
        </w:tc>
      </w:tr>
      <w:tr w:rsidR="00037E1E" w14:paraId="420068EE" w14:textId="77777777">
        <w:tc>
          <w:tcPr>
            <w:tcW w:w="500" w:type="dxa"/>
            <w:shd w:val="clear" w:color="auto" w:fill="0070C0"/>
          </w:tcPr>
          <w:p w14:paraId="42D4E581" w14:textId="77777777" w:rsidR="00037E1E" w:rsidRDefault="000D6FAC">
            <w:r>
              <w:t>38</w:t>
            </w:r>
          </w:p>
        </w:tc>
        <w:tc>
          <w:tcPr>
            <w:tcW w:w="2000" w:type="dxa"/>
            <w:shd w:val="clear" w:color="auto" w:fill="0070C0"/>
          </w:tcPr>
          <w:p w14:paraId="7C757055" w14:textId="77777777" w:rsidR="00037E1E" w:rsidRDefault="000D6FAC">
            <w:r>
              <w:t>Restaurant 2 Tel.</w:t>
            </w:r>
          </w:p>
        </w:tc>
        <w:tc>
          <w:tcPr>
            <w:tcW w:w="13300" w:type="dxa"/>
          </w:tcPr>
          <w:p w14:paraId="4063715A" w14:textId="77777777" w:rsidR="00037E1E" w:rsidRDefault="003F6CD1">
            <w:r w:rsidRPr="003F6CD1">
              <w:t>+351 21 363 6307</w:t>
            </w:r>
          </w:p>
        </w:tc>
      </w:tr>
      <w:tr w:rsidR="00037E1E" w14:paraId="158E431E" w14:textId="77777777">
        <w:tc>
          <w:tcPr>
            <w:tcW w:w="500" w:type="dxa"/>
            <w:shd w:val="clear" w:color="auto" w:fill="0070C0"/>
          </w:tcPr>
          <w:p w14:paraId="24C64722" w14:textId="77777777" w:rsidR="00037E1E" w:rsidRDefault="000D6FAC">
            <w:r>
              <w:t>39</w:t>
            </w:r>
          </w:p>
        </w:tc>
        <w:tc>
          <w:tcPr>
            <w:tcW w:w="2000" w:type="dxa"/>
            <w:shd w:val="clear" w:color="auto" w:fill="0070C0"/>
          </w:tcPr>
          <w:p w14:paraId="65A3A091" w14:textId="77777777" w:rsidR="00037E1E" w:rsidRDefault="000D6FAC">
            <w:r>
              <w:t>Website URL</w:t>
            </w:r>
          </w:p>
        </w:tc>
        <w:tc>
          <w:tcPr>
            <w:tcW w:w="13300" w:type="dxa"/>
          </w:tcPr>
          <w:p w14:paraId="5153C3E0" w14:textId="77777777" w:rsidR="00037E1E" w:rsidRDefault="003F6CD1">
            <w:r w:rsidRPr="003F6CD1">
              <w:t>http://florestadebelem.com/</w:t>
            </w:r>
          </w:p>
        </w:tc>
      </w:tr>
      <w:tr w:rsidR="00037E1E" w14:paraId="50069707" w14:textId="77777777">
        <w:tc>
          <w:tcPr>
            <w:tcW w:w="500" w:type="dxa"/>
            <w:shd w:val="clear" w:color="auto" w:fill="9CC2E5"/>
          </w:tcPr>
          <w:p w14:paraId="0DB1881B" w14:textId="77777777" w:rsidR="00037E1E" w:rsidRDefault="000D6FAC">
            <w:r>
              <w:t>40</w:t>
            </w:r>
          </w:p>
        </w:tc>
        <w:tc>
          <w:tcPr>
            <w:tcW w:w="2000" w:type="dxa"/>
            <w:shd w:val="clear" w:color="auto" w:fill="9CC2E5"/>
          </w:tcPr>
          <w:p w14:paraId="6EBF1BBE" w14:textId="77777777" w:rsidR="00037E1E" w:rsidRDefault="000D6FAC">
            <w:r>
              <w:t>Neighbourhood/Area 4 name</w:t>
            </w:r>
          </w:p>
        </w:tc>
        <w:tc>
          <w:tcPr>
            <w:tcW w:w="13300" w:type="dxa"/>
          </w:tcPr>
          <w:p w14:paraId="3498411C" w14:textId="77777777" w:rsidR="00037E1E" w:rsidRDefault="003F6CD1" w:rsidP="00F642CD">
            <w:r w:rsidRPr="003F6CD1">
              <w:t xml:space="preserve">Parque </w:t>
            </w:r>
            <w:r w:rsidR="00F642CD">
              <w:t>d</w:t>
            </w:r>
            <w:r w:rsidRPr="003F6CD1">
              <w:t xml:space="preserve">as </w:t>
            </w:r>
            <w:r w:rsidR="00F642CD">
              <w:t>N</w:t>
            </w:r>
            <w:r w:rsidRPr="003F6CD1">
              <w:t>ações</w:t>
            </w:r>
          </w:p>
        </w:tc>
      </w:tr>
      <w:tr w:rsidR="00037E1E" w14:paraId="56DA9696" w14:textId="77777777">
        <w:tc>
          <w:tcPr>
            <w:tcW w:w="500" w:type="dxa"/>
            <w:shd w:val="clear" w:color="auto" w:fill="9CC2E5"/>
          </w:tcPr>
          <w:p w14:paraId="27DCC8CD" w14:textId="77777777" w:rsidR="00037E1E" w:rsidRDefault="000D6FAC">
            <w:r>
              <w:t>41</w:t>
            </w:r>
          </w:p>
        </w:tc>
        <w:tc>
          <w:tcPr>
            <w:tcW w:w="2000" w:type="dxa"/>
            <w:shd w:val="clear" w:color="auto" w:fill="9CC2E5"/>
          </w:tcPr>
          <w:p w14:paraId="5C103178" w14:textId="77777777" w:rsidR="00037E1E" w:rsidRDefault="000D6FAC">
            <w:r>
              <w:t>Neighbourhood/Area 4 content</w:t>
            </w:r>
          </w:p>
        </w:tc>
        <w:tc>
          <w:tcPr>
            <w:tcW w:w="13300" w:type="dxa"/>
          </w:tcPr>
          <w:p w14:paraId="7446AFFE" w14:textId="77777777" w:rsidR="00037E1E" w:rsidRDefault="003F6CD1" w:rsidP="00F642CD">
            <w:r>
              <w:t xml:space="preserve">Dans le quartier du Parque </w:t>
            </w:r>
            <w:r w:rsidR="00F642CD">
              <w:t>d</w:t>
            </w:r>
            <w:r>
              <w:t xml:space="preserve">as </w:t>
            </w:r>
            <w:r w:rsidR="00F642CD">
              <w:t>N</w:t>
            </w:r>
            <w:r w:rsidRPr="003F6CD1">
              <w:t>ações</w:t>
            </w:r>
            <w:r>
              <w:t>, ce sont les restaurants exotiques qui tiennent le haut du pavé. Si vous avez envie de déguster quelques sushis, des spécialités thaïes au lait de coco ou de tenter un menu entièrement végétarien et inspiré de saveurs asiatiques, c’est assurément le quartier où vous trouverez le restaurant qu’il vous faut.</w:t>
            </w:r>
          </w:p>
        </w:tc>
      </w:tr>
      <w:tr w:rsidR="00037E1E" w14:paraId="2C157809" w14:textId="77777777">
        <w:tc>
          <w:tcPr>
            <w:tcW w:w="500" w:type="dxa"/>
            <w:shd w:val="clear" w:color="auto" w:fill="9CC2E5"/>
          </w:tcPr>
          <w:p w14:paraId="1ACFE750" w14:textId="77777777" w:rsidR="00037E1E" w:rsidRDefault="000D6FAC">
            <w:r>
              <w:t>42</w:t>
            </w:r>
          </w:p>
        </w:tc>
        <w:tc>
          <w:tcPr>
            <w:tcW w:w="2000" w:type="dxa"/>
            <w:shd w:val="clear" w:color="auto" w:fill="9CC2E5"/>
          </w:tcPr>
          <w:p w14:paraId="34E9B457" w14:textId="77777777" w:rsidR="00037E1E" w:rsidRDefault="000D6FAC">
            <w:r>
              <w:t>Restaurant 1 name</w:t>
            </w:r>
          </w:p>
        </w:tc>
        <w:tc>
          <w:tcPr>
            <w:tcW w:w="13300" w:type="dxa"/>
          </w:tcPr>
          <w:p w14:paraId="04B84400" w14:textId="77777777" w:rsidR="00037E1E" w:rsidRDefault="003F6CD1">
            <w:r w:rsidRPr="003F6CD1">
              <w:t>Miss Saigon</w:t>
            </w:r>
          </w:p>
        </w:tc>
      </w:tr>
      <w:tr w:rsidR="00037E1E" w14:paraId="0F89CBDA" w14:textId="77777777">
        <w:tc>
          <w:tcPr>
            <w:tcW w:w="500" w:type="dxa"/>
            <w:shd w:val="clear" w:color="auto" w:fill="9CC2E5"/>
          </w:tcPr>
          <w:p w14:paraId="4EAAC869" w14:textId="77777777" w:rsidR="00037E1E" w:rsidRDefault="000D6FAC">
            <w:r>
              <w:t>43</w:t>
            </w:r>
          </w:p>
        </w:tc>
        <w:tc>
          <w:tcPr>
            <w:tcW w:w="2000" w:type="dxa"/>
            <w:shd w:val="clear" w:color="auto" w:fill="9CC2E5"/>
          </w:tcPr>
          <w:p w14:paraId="08D74781" w14:textId="77777777" w:rsidR="00037E1E" w:rsidRDefault="000D6FAC">
            <w:r>
              <w:t>Restaurant 1 address</w:t>
            </w:r>
          </w:p>
        </w:tc>
        <w:tc>
          <w:tcPr>
            <w:tcW w:w="13300" w:type="dxa"/>
          </w:tcPr>
          <w:p w14:paraId="45DECDCB" w14:textId="77777777" w:rsidR="00037E1E" w:rsidRDefault="003F6CD1" w:rsidP="00F642CD">
            <w:r w:rsidRPr="003F6CD1">
              <w:t>Rua Cais das Naus, Lt. 4.01.01, Parque das Nações, Loja i, 1990-305 Lisbo</w:t>
            </w:r>
            <w:r w:rsidR="00F642CD">
              <w:t>nne</w:t>
            </w:r>
          </w:p>
        </w:tc>
      </w:tr>
      <w:tr w:rsidR="00037E1E" w14:paraId="7E6C2978" w14:textId="77777777">
        <w:tc>
          <w:tcPr>
            <w:tcW w:w="500" w:type="dxa"/>
            <w:shd w:val="clear" w:color="auto" w:fill="9CC2E5"/>
          </w:tcPr>
          <w:p w14:paraId="345E1B46" w14:textId="77777777" w:rsidR="00037E1E" w:rsidRDefault="000D6FAC">
            <w:r>
              <w:lastRenderedPageBreak/>
              <w:t>44</w:t>
            </w:r>
          </w:p>
        </w:tc>
        <w:tc>
          <w:tcPr>
            <w:tcW w:w="2000" w:type="dxa"/>
            <w:shd w:val="clear" w:color="auto" w:fill="9CC2E5"/>
          </w:tcPr>
          <w:p w14:paraId="1949254C" w14:textId="77777777" w:rsidR="00037E1E" w:rsidRDefault="000D6FAC">
            <w:r>
              <w:t>Restaurant 1 Tel.</w:t>
            </w:r>
          </w:p>
        </w:tc>
        <w:tc>
          <w:tcPr>
            <w:tcW w:w="13300" w:type="dxa"/>
          </w:tcPr>
          <w:p w14:paraId="2628986C" w14:textId="77777777" w:rsidR="00037E1E" w:rsidRDefault="003F6CD1">
            <w:r w:rsidRPr="003F6CD1">
              <w:t>+351 21 099 6589</w:t>
            </w:r>
          </w:p>
        </w:tc>
      </w:tr>
      <w:tr w:rsidR="00037E1E" w14:paraId="1F217CDE" w14:textId="77777777">
        <w:tc>
          <w:tcPr>
            <w:tcW w:w="500" w:type="dxa"/>
            <w:shd w:val="clear" w:color="auto" w:fill="9CC2E5"/>
          </w:tcPr>
          <w:p w14:paraId="167FD051" w14:textId="77777777" w:rsidR="00037E1E" w:rsidRDefault="000D6FAC">
            <w:r>
              <w:t>45</w:t>
            </w:r>
          </w:p>
        </w:tc>
        <w:tc>
          <w:tcPr>
            <w:tcW w:w="2000" w:type="dxa"/>
            <w:shd w:val="clear" w:color="auto" w:fill="9CC2E5"/>
          </w:tcPr>
          <w:p w14:paraId="4067604F" w14:textId="77777777" w:rsidR="00037E1E" w:rsidRDefault="000D6FAC">
            <w:r>
              <w:t>Website URL</w:t>
            </w:r>
          </w:p>
        </w:tc>
        <w:tc>
          <w:tcPr>
            <w:tcW w:w="13300" w:type="dxa"/>
          </w:tcPr>
          <w:p w14:paraId="58E688F8" w14:textId="77777777" w:rsidR="00037E1E" w:rsidRDefault="003F6CD1">
            <w:r w:rsidRPr="003F6CD1">
              <w:t>http://www.miss-saigon.pt/</w:t>
            </w:r>
          </w:p>
        </w:tc>
      </w:tr>
      <w:tr w:rsidR="00037E1E" w14:paraId="3468B737" w14:textId="77777777">
        <w:tc>
          <w:tcPr>
            <w:tcW w:w="500" w:type="dxa"/>
            <w:shd w:val="clear" w:color="auto" w:fill="9CC2E5"/>
          </w:tcPr>
          <w:p w14:paraId="62C02444" w14:textId="77777777" w:rsidR="00037E1E" w:rsidRDefault="000D6FAC">
            <w:r>
              <w:t>46</w:t>
            </w:r>
          </w:p>
        </w:tc>
        <w:tc>
          <w:tcPr>
            <w:tcW w:w="2000" w:type="dxa"/>
            <w:shd w:val="clear" w:color="auto" w:fill="9CC2E5"/>
          </w:tcPr>
          <w:p w14:paraId="003C39D2" w14:textId="77777777" w:rsidR="00037E1E" w:rsidRDefault="000D6FAC">
            <w:r>
              <w:t>Restaurant 2 name</w:t>
            </w:r>
          </w:p>
        </w:tc>
        <w:tc>
          <w:tcPr>
            <w:tcW w:w="13300" w:type="dxa"/>
          </w:tcPr>
          <w:p w14:paraId="2182DD18" w14:textId="77777777" w:rsidR="00037E1E" w:rsidRDefault="003F6CD1">
            <w:r w:rsidRPr="003F6CD1">
              <w:t>Sushi Time</w:t>
            </w:r>
          </w:p>
        </w:tc>
      </w:tr>
      <w:tr w:rsidR="00037E1E" w14:paraId="277752FA" w14:textId="77777777">
        <w:tc>
          <w:tcPr>
            <w:tcW w:w="500" w:type="dxa"/>
            <w:shd w:val="clear" w:color="auto" w:fill="9CC2E5"/>
          </w:tcPr>
          <w:p w14:paraId="30498482" w14:textId="77777777" w:rsidR="00037E1E" w:rsidRDefault="000D6FAC">
            <w:r>
              <w:t>47</w:t>
            </w:r>
          </w:p>
        </w:tc>
        <w:tc>
          <w:tcPr>
            <w:tcW w:w="2000" w:type="dxa"/>
            <w:shd w:val="clear" w:color="auto" w:fill="9CC2E5"/>
          </w:tcPr>
          <w:p w14:paraId="0F6D4CAA" w14:textId="77777777" w:rsidR="00037E1E" w:rsidRDefault="000D6FAC">
            <w:r>
              <w:t>Restaurant 2 address</w:t>
            </w:r>
          </w:p>
        </w:tc>
        <w:tc>
          <w:tcPr>
            <w:tcW w:w="13300" w:type="dxa"/>
          </w:tcPr>
          <w:p w14:paraId="6F22DCA3" w14:textId="77777777" w:rsidR="00037E1E" w:rsidRDefault="003F6CD1" w:rsidP="00F642CD">
            <w:r w:rsidRPr="003F6CD1">
              <w:t>Av. Dom João II 17-01ª, 1990-084 Parque das Nações, Lisbo</w:t>
            </w:r>
            <w:r w:rsidR="00F642CD">
              <w:t>nne</w:t>
            </w:r>
          </w:p>
        </w:tc>
      </w:tr>
      <w:tr w:rsidR="00037E1E" w14:paraId="11E25287" w14:textId="77777777">
        <w:tc>
          <w:tcPr>
            <w:tcW w:w="500" w:type="dxa"/>
            <w:shd w:val="clear" w:color="auto" w:fill="9CC2E5"/>
          </w:tcPr>
          <w:p w14:paraId="27B6FABE" w14:textId="77777777" w:rsidR="00037E1E" w:rsidRDefault="000D6FAC">
            <w:r>
              <w:t>48</w:t>
            </w:r>
          </w:p>
        </w:tc>
        <w:tc>
          <w:tcPr>
            <w:tcW w:w="2000" w:type="dxa"/>
            <w:shd w:val="clear" w:color="auto" w:fill="9CC2E5"/>
          </w:tcPr>
          <w:p w14:paraId="31BE0E29" w14:textId="77777777" w:rsidR="00037E1E" w:rsidRDefault="000D6FAC">
            <w:r>
              <w:t>Restaurant 2 Tel.</w:t>
            </w:r>
          </w:p>
        </w:tc>
        <w:tc>
          <w:tcPr>
            <w:tcW w:w="13300" w:type="dxa"/>
          </w:tcPr>
          <w:p w14:paraId="63320B24" w14:textId="77777777" w:rsidR="00037E1E" w:rsidRDefault="003F6CD1">
            <w:r w:rsidRPr="003F6CD1">
              <w:t>+351 21 896 2051</w:t>
            </w:r>
          </w:p>
        </w:tc>
      </w:tr>
      <w:tr w:rsidR="00037E1E" w14:paraId="1A99C308" w14:textId="77777777">
        <w:tc>
          <w:tcPr>
            <w:tcW w:w="500" w:type="dxa"/>
            <w:shd w:val="clear" w:color="auto" w:fill="9CC2E5"/>
          </w:tcPr>
          <w:p w14:paraId="3284AE7B" w14:textId="77777777" w:rsidR="00037E1E" w:rsidRDefault="000D6FAC">
            <w:r>
              <w:t>49</w:t>
            </w:r>
          </w:p>
        </w:tc>
        <w:tc>
          <w:tcPr>
            <w:tcW w:w="2000" w:type="dxa"/>
            <w:shd w:val="clear" w:color="auto" w:fill="9CC2E5"/>
          </w:tcPr>
          <w:p w14:paraId="27266952" w14:textId="77777777" w:rsidR="00037E1E" w:rsidRDefault="000D6FAC">
            <w:r>
              <w:t>Website URL</w:t>
            </w:r>
          </w:p>
        </w:tc>
        <w:tc>
          <w:tcPr>
            <w:tcW w:w="13300" w:type="dxa"/>
          </w:tcPr>
          <w:p w14:paraId="07A330F4" w14:textId="77777777" w:rsidR="00037E1E" w:rsidRDefault="00E94A15">
            <w:hyperlink r:id="rId11" w:history="1">
              <w:r w:rsidR="003F6CD1" w:rsidRPr="003537DF">
                <w:rPr>
                  <w:rStyle w:val="Hyperlink"/>
                </w:rPr>
                <w:t>http://www.sushitime.com.pt/</w:t>
              </w:r>
            </w:hyperlink>
            <w:r w:rsidR="003F6CD1">
              <w:t xml:space="preserve"> </w:t>
            </w:r>
          </w:p>
        </w:tc>
      </w:tr>
    </w:tbl>
    <w:p w14:paraId="17DBBAD6" w14:textId="77777777" w:rsidR="00E2542A" w:rsidRDefault="00E2542A"/>
    <w:sectPr w:rsidR="00E2542A" w:rsidSect="007956F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37E1E"/>
    <w:rsid w:val="00037E1E"/>
    <w:rsid w:val="000D6FAC"/>
    <w:rsid w:val="003F6CD1"/>
    <w:rsid w:val="00427091"/>
    <w:rsid w:val="00667CF0"/>
    <w:rsid w:val="007956F2"/>
    <w:rsid w:val="00C361AD"/>
    <w:rsid w:val="00C65495"/>
    <w:rsid w:val="00C70D40"/>
    <w:rsid w:val="00D07EED"/>
    <w:rsid w:val="00DB14F4"/>
    <w:rsid w:val="00E2542A"/>
    <w:rsid w:val="00E94A15"/>
    <w:rsid w:val="00F642CD"/>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1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956F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B14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shitime.com.p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rvejariaramiro.pt/" TargetMode="External"/><Relationship Id="rId7" Type="http://schemas.openxmlformats.org/officeDocument/2006/relationships/hyperlink" Target="https://pt-br.facebook.com/pages/Tasca-do-Manel/272034102834690" TargetMode="External"/><Relationship Id="rId8" Type="http://schemas.openxmlformats.org/officeDocument/2006/relationships/hyperlink" Target="https://www.facebook.com/OChiado" TargetMode="External"/><Relationship Id="rId9" Type="http://schemas.openxmlformats.org/officeDocument/2006/relationships/hyperlink" Target="http://www.restaurante100maneiras.com/" TargetMode="External"/><Relationship Id="rId10" Type="http://schemas.openxmlformats.org/officeDocument/2006/relationships/hyperlink" Target="http://www.cerger.com/espacos/grandes-concesso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766</Words>
  <Characters>4372</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2015-08-18T23:42:00Z</dcterms:created>
  <dcterms:modified xsi:type="dcterms:W3CDTF">2015-09-25T17:25:00Z</dcterms:modified>
  <cp:category/>
</cp:coreProperties>
</file>