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500"/>
        <w:gridCol w:w="2006"/>
        <w:gridCol w:w="13292"/>
      </w:tblGrid>
      <w:tr w:rsidR="00DF5132">
        <w:tc>
          <w:tcPr>
            <w:tcW w:w="500" w:type="dxa"/>
            <w:shd w:val="clear" w:color="auto" w:fill="FF0000"/>
          </w:tcPr>
          <w:p w:rsidR="00DF5132" w:rsidRDefault="0089543B">
            <w:r>
              <w:rPr>
                <w:b/>
              </w:rPr>
              <w:t>1</w:t>
            </w:r>
          </w:p>
        </w:tc>
        <w:tc>
          <w:tcPr>
            <w:tcW w:w="2000" w:type="dxa"/>
            <w:shd w:val="clear" w:color="auto" w:fill="FF0000"/>
          </w:tcPr>
          <w:p w:rsidR="00DF5132" w:rsidRDefault="0089543B">
            <w:r>
              <w:rPr>
                <w:b/>
              </w:rPr>
              <w:t>Language</w:t>
            </w:r>
          </w:p>
        </w:tc>
        <w:tc>
          <w:tcPr>
            <w:tcW w:w="13300" w:type="dxa"/>
          </w:tcPr>
          <w:p w:rsidR="00DF5132" w:rsidRDefault="0089543B">
            <w:r>
              <w:t>pt_BR</w:t>
            </w:r>
          </w:p>
        </w:tc>
      </w:tr>
      <w:tr w:rsidR="00DF5132">
        <w:tc>
          <w:tcPr>
            <w:tcW w:w="500" w:type="dxa"/>
            <w:shd w:val="clear" w:color="auto" w:fill="FF0000"/>
          </w:tcPr>
          <w:p w:rsidR="00DF5132" w:rsidRDefault="0089543B">
            <w:r>
              <w:rPr>
                <w:b/>
              </w:rPr>
              <w:t>2</w:t>
            </w:r>
          </w:p>
        </w:tc>
        <w:tc>
          <w:tcPr>
            <w:tcW w:w="2000" w:type="dxa"/>
            <w:shd w:val="clear" w:color="auto" w:fill="FF0000"/>
          </w:tcPr>
          <w:p w:rsidR="00DF5132" w:rsidRDefault="0089543B">
            <w:r>
              <w:rPr>
                <w:b/>
              </w:rPr>
              <w:t>Destinations</w:t>
            </w:r>
          </w:p>
        </w:tc>
        <w:tc>
          <w:tcPr>
            <w:tcW w:w="13300" w:type="dxa"/>
          </w:tcPr>
          <w:p w:rsidR="00DF5132" w:rsidRDefault="00D240EE">
            <w:r>
              <w:t>Brasília</w:t>
            </w:r>
          </w:p>
        </w:tc>
      </w:tr>
      <w:tr w:rsidR="00DF5132">
        <w:tc>
          <w:tcPr>
            <w:tcW w:w="500" w:type="dxa"/>
            <w:shd w:val="clear" w:color="auto" w:fill="FF0000"/>
          </w:tcPr>
          <w:p w:rsidR="00DF5132" w:rsidRDefault="0089543B">
            <w:r>
              <w:t>3</w:t>
            </w:r>
          </w:p>
        </w:tc>
        <w:tc>
          <w:tcPr>
            <w:tcW w:w="2000" w:type="dxa"/>
            <w:shd w:val="clear" w:color="auto" w:fill="FF0000"/>
          </w:tcPr>
          <w:p w:rsidR="00DF5132" w:rsidRDefault="0089543B">
            <w:r>
              <w:t>Category</w:t>
            </w:r>
          </w:p>
        </w:tc>
        <w:tc>
          <w:tcPr>
            <w:tcW w:w="13300" w:type="dxa"/>
          </w:tcPr>
          <w:p w:rsidR="00DF5132" w:rsidRDefault="0089543B">
            <w:r>
              <w:t xml:space="preserve">                                                                                             Where to stay</w:t>
            </w:r>
          </w:p>
        </w:tc>
      </w:tr>
      <w:tr w:rsidR="00DF5132">
        <w:tc>
          <w:tcPr>
            <w:tcW w:w="500" w:type="dxa"/>
            <w:shd w:val="clear" w:color="auto" w:fill="0070C0"/>
          </w:tcPr>
          <w:p w:rsidR="00DF5132" w:rsidRDefault="0089543B">
            <w:r>
              <w:t>4</w:t>
            </w:r>
          </w:p>
        </w:tc>
        <w:tc>
          <w:tcPr>
            <w:tcW w:w="2000" w:type="dxa"/>
            <w:shd w:val="clear" w:color="auto" w:fill="0070C0"/>
          </w:tcPr>
          <w:p w:rsidR="00DF5132" w:rsidRDefault="0089543B">
            <w:r>
              <w:t>Destination</w:t>
            </w:r>
          </w:p>
        </w:tc>
        <w:tc>
          <w:tcPr>
            <w:tcW w:w="13300" w:type="dxa"/>
          </w:tcPr>
          <w:p w:rsidR="00DF5132" w:rsidRDefault="00105272">
            <w:r>
              <w:t>Brasília</w:t>
            </w:r>
          </w:p>
        </w:tc>
      </w:tr>
      <w:tr w:rsidR="00DF5132">
        <w:tc>
          <w:tcPr>
            <w:tcW w:w="500" w:type="dxa"/>
            <w:shd w:val="clear" w:color="auto" w:fill="9CC2E5"/>
          </w:tcPr>
          <w:p w:rsidR="00DF5132" w:rsidRDefault="0089543B">
            <w:r>
              <w:t>5</w:t>
            </w:r>
          </w:p>
        </w:tc>
        <w:tc>
          <w:tcPr>
            <w:tcW w:w="2000" w:type="dxa"/>
            <w:shd w:val="clear" w:color="auto" w:fill="9CC2E5"/>
          </w:tcPr>
          <w:p w:rsidR="00DF5132" w:rsidRDefault="0089543B">
            <w:r>
              <w:t>Country</w:t>
            </w:r>
          </w:p>
        </w:tc>
        <w:tc>
          <w:tcPr>
            <w:tcW w:w="13300" w:type="dxa"/>
          </w:tcPr>
          <w:p w:rsidR="00DF5132" w:rsidRDefault="00105272">
            <w:r>
              <w:t>Brasil</w:t>
            </w:r>
          </w:p>
        </w:tc>
      </w:tr>
      <w:tr w:rsidR="00DF5132">
        <w:tc>
          <w:tcPr>
            <w:tcW w:w="500" w:type="dxa"/>
            <w:shd w:val="clear" w:color="auto" w:fill="0070C0"/>
          </w:tcPr>
          <w:p w:rsidR="00DF5132" w:rsidRDefault="0089543B">
            <w:r>
              <w:t>6</w:t>
            </w:r>
          </w:p>
        </w:tc>
        <w:tc>
          <w:tcPr>
            <w:tcW w:w="2000" w:type="dxa"/>
            <w:shd w:val="clear" w:color="auto" w:fill="0070C0"/>
          </w:tcPr>
          <w:p w:rsidR="00DF5132" w:rsidRDefault="0089543B">
            <w:r>
              <w:t>Content name</w:t>
            </w:r>
          </w:p>
        </w:tc>
        <w:tc>
          <w:tcPr>
            <w:tcW w:w="13300" w:type="dxa"/>
          </w:tcPr>
          <w:p w:rsidR="00DF5132" w:rsidRDefault="00AC4203">
            <w:r>
              <w:t>Onde ficar em Brasília – as melhores regiões para se hospedar</w:t>
            </w:r>
          </w:p>
        </w:tc>
      </w:tr>
      <w:tr w:rsidR="00DF5132">
        <w:tc>
          <w:tcPr>
            <w:tcW w:w="500" w:type="dxa"/>
            <w:shd w:val="clear" w:color="auto" w:fill="FF0000"/>
          </w:tcPr>
          <w:p w:rsidR="00DF5132" w:rsidRDefault="0089543B">
            <w:r>
              <w:t>7</w:t>
            </w:r>
          </w:p>
        </w:tc>
        <w:tc>
          <w:tcPr>
            <w:tcW w:w="2000" w:type="dxa"/>
            <w:shd w:val="clear" w:color="auto" w:fill="FF0000"/>
          </w:tcPr>
          <w:p w:rsidR="00DF5132" w:rsidRDefault="0089543B">
            <w:r>
              <w:t>Destination ID</w:t>
            </w:r>
          </w:p>
        </w:tc>
        <w:tc>
          <w:tcPr>
            <w:tcW w:w="13300" w:type="dxa"/>
          </w:tcPr>
          <w:p w:rsidR="00DF5132" w:rsidRDefault="0089543B">
            <w:r>
              <w:t>www.hotels.com/de159541</w:t>
            </w:r>
          </w:p>
        </w:tc>
      </w:tr>
      <w:tr w:rsidR="00DF5132">
        <w:tc>
          <w:tcPr>
            <w:tcW w:w="500" w:type="dxa"/>
            <w:shd w:val="clear" w:color="auto" w:fill="0070C0"/>
          </w:tcPr>
          <w:p w:rsidR="00DF5132" w:rsidRDefault="0089543B">
            <w:r>
              <w:t>8</w:t>
            </w:r>
          </w:p>
        </w:tc>
        <w:tc>
          <w:tcPr>
            <w:tcW w:w="2000" w:type="dxa"/>
            <w:shd w:val="clear" w:color="auto" w:fill="0070C0"/>
          </w:tcPr>
          <w:p w:rsidR="00DF5132" w:rsidRDefault="0089543B">
            <w:r>
              <w:t>Introduction</w:t>
            </w:r>
          </w:p>
        </w:tc>
        <w:tc>
          <w:tcPr>
            <w:tcW w:w="13300" w:type="dxa"/>
          </w:tcPr>
          <w:p w:rsidR="00DF5132" w:rsidRDefault="00AC4203" w:rsidP="00D240EE">
            <w:r>
              <w:t xml:space="preserve">Por ser uma cidade que recebe visitantes do mundo inteiro, Brasília conta com uma ampla variedade de hotéis </w:t>
            </w:r>
            <w:r w:rsidR="00C340F6">
              <w:t>concentrados nos setores hoteleiros, regiões centrais e próximas aos principais pontos turísticos. Durante a semana, é difícil encontrar opç</w:t>
            </w:r>
            <w:r w:rsidR="00D240EE">
              <w:t>ões baratas de hospedagem, mas nos fin</w:t>
            </w:r>
            <w:r w:rsidR="00C340F6">
              <w:t>s de semana os preços caem até 50%. Só tome cuidado com pousadas e acomodações muit</w:t>
            </w:r>
            <w:r w:rsidR="00D240EE">
              <w:t>o baratas, pois muitas vezes esses estabelecimentos s</w:t>
            </w:r>
            <w:r w:rsidR="00C340F6">
              <w:t>ão irregulares.</w:t>
            </w:r>
          </w:p>
        </w:tc>
      </w:tr>
      <w:tr w:rsidR="00DF5132">
        <w:tc>
          <w:tcPr>
            <w:tcW w:w="500" w:type="dxa"/>
            <w:shd w:val="clear" w:color="auto" w:fill="FF0000"/>
          </w:tcPr>
          <w:p w:rsidR="00DF5132" w:rsidRDefault="0089543B">
            <w:r>
              <w:t>9</w:t>
            </w:r>
          </w:p>
        </w:tc>
        <w:tc>
          <w:tcPr>
            <w:tcW w:w="2000" w:type="dxa"/>
            <w:shd w:val="clear" w:color="auto" w:fill="FF0000"/>
          </w:tcPr>
          <w:p w:rsidR="00DF5132" w:rsidRDefault="0089543B">
            <w:r>
              <w:t>N'hood 1 ID</w:t>
            </w:r>
          </w:p>
        </w:tc>
        <w:tc>
          <w:tcPr>
            <w:tcW w:w="13300" w:type="dxa"/>
          </w:tcPr>
          <w:p w:rsidR="00DF5132" w:rsidRDefault="00DF5132"/>
        </w:tc>
      </w:tr>
      <w:tr w:rsidR="00DF5132">
        <w:tc>
          <w:tcPr>
            <w:tcW w:w="500" w:type="dxa"/>
            <w:shd w:val="clear" w:color="auto" w:fill="9CC2E5"/>
          </w:tcPr>
          <w:p w:rsidR="00DF5132" w:rsidRDefault="0089543B">
            <w:r>
              <w:t>10</w:t>
            </w:r>
          </w:p>
        </w:tc>
        <w:tc>
          <w:tcPr>
            <w:tcW w:w="2000" w:type="dxa"/>
            <w:shd w:val="clear" w:color="auto" w:fill="9CC2E5"/>
          </w:tcPr>
          <w:p w:rsidR="00DF5132" w:rsidRDefault="0089543B">
            <w:r>
              <w:t>Neighbourhood/Area 1 Name</w:t>
            </w:r>
          </w:p>
        </w:tc>
        <w:tc>
          <w:tcPr>
            <w:tcW w:w="13300" w:type="dxa"/>
          </w:tcPr>
          <w:p w:rsidR="00DF5132" w:rsidRDefault="00343D13">
            <w:r>
              <w:t>Setor Hoteleiro Norte (SHN)</w:t>
            </w:r>
            <w:r w:rsidR="00D912BC">
              <w:t xml:space="preserve"> e </w:t>
            </w:r>
            <w:r w:rsidR="00202CBE">
              <w:t xml:space="preserve">Setor Hoteleiro </w:t>
            </w:r>
            <w:r w:rsidR="00D912BC">
              <w:t>Sul (SHS)</w:t>
            </w:r>
          </w:p>
        </w:tc>
      </w:tr>
      <w:tr w:rsidR="00DF5132">
        <w:tc>
          <w:tcPr>
            <w:tcW w:w="500" w:type="dxa"/>
            <w:shd w:val="clear" w:color="auto" w:fill="9CC2E5"/>
          </w:tcPr>
          <w:p w:rsidR="00DF5132" w:rsidRDefault="0089543B">
            <w:r>
              <w:t>11</w:t>
            </w:r>
          </w:p>
        </w:tc>
        <w:tc>
          <w:tcPr>
            <w:tcW w:w="2000" w:type="dxa"/>
            <w:shd w:val="clear" w:color="auto" w:fill="9CC2E5"/>
          </w:tcPr>
          <w:p w:rsidR="00DF5132" w:rsidRDefault="0089543B">
            <w:r>
              <w:t>Neighbourhood/Area 1 Guide</w:t>
            </w:r>
          </w:p>
        </w:tc>
        <w:tc>
          <w:tcPr>
            <w:tcW w:w="13300" w:type="dxa"/>
          </w:tcPr>
          <w:p w:rsidR="00DF5132" w:rsidRDefault="00D912BC">
            <w:r>
              <w:t>Os setores hoteleiros de Brasília são muito bem</w:t>
            </w:r>
            <w:r w:rsidR="00202CBE">
              <w:t>-</w:t>
            </w:r>
            <w:r>
              <w:t>localizados, a uma curta caminhada da Esplanada dos Ministérios e da Praça dos Três Poderes. A região também conta com shoppings e restaurante próximos, sendo um ótimo local para passar a sua estadia em Brasí</w:t>
            </w:r>
            <w:r w:rsidR="00202CBE">
              <w:t>lia. Devido ao alto fluxo de</w:t>
            </w:r>
            <w:r>
              <w:t xml:space="preserve"> turismo de negócios na cidade, os hotéis dos setores hoteleiros estão geralmente cheios durante a semana, mas de sexta a domingo é possível encontrar quartos disponíveis com tranquilidade. </w:t>
            </w:r>
          </w:p>
        </w:tc>
      </w:tr>
      <w:tr w:rsidR="00DF5132">
        <w:tc>
          <w:tcPr>
            <w:tcW w:w="500" w:type="dxa"/>
            <w:shd w:val="clear" w:color="auto" w:fill="9CC2E5"/>
          </w:tcPr>
          <w:p w:rsidR="00DF5132" w:rsidRDefault="0089543B">
            <w:r>
              <w:t>12</w:t>
            </w:r>
          </w:p>
        </w:tc>
        <w:tc>
          <w:tcPr>
            <w:tcW w:w="2000" w:type="dxa"/>
            <w:shd w:val="clear" w:color="auto" w:fill="9CC2E5"/>
          </w:tcPr>
          <w:p w:rsidR="00DF5132" w:rsidRDefault="0089543B">
            <w:r>
              <w:t>Neighbourhood/Area 1 Hotels Guide</w:t>
            </w:r>
          </w:p>
        </w:tc>
        <w:tc>
          <w:tcPr>
            <w:tcW w:w="13300" w:type="dxa"/>
          </w:tcPr>
          <w:p w:rsidR="00DF5132" w:rsidRDefault="00D912BC" w:rsidP="009356B0">
            <w:r>
              <w:t>Por receber muitos turistas de negócios, a maioria dos hotéi</w:t>
            </w:r>
            <w:r w:rsidR="00202CBE">
              <w:t>s da região é do tipo executivo</w:t>
            </w:r>
            <w:r>
              <w:t xml:space="preserve"> e contam com salas de reunião e salões para eventos. A maioria oferece café da manhã e outras facilidades, como </w:t>
            </w:r>
            <w:r w:rsidR="009356B0">
              <w:t>parque aquático</w:t>
            </w:r>
            <w:r>
              <w:t xml:space="preserve"> e fitness center.</w:t>
            </w:r>
          </w:p>
        </w:tc>
      </w:tr>
      <w:tr w:rsidR="00DF5132">
        <w:tc>
          <w:tcPr>
            <w:tcW w:w="500" w:type="dxa"/>
            <w:shd w:val="clear" w:color="auto" w:fill="FF0000"/>
          </w:tcPr>
          <w:p w:rsidR="00DF5132" w:rsidRDefault="0089543B">
            <w:r>
              <w:t>13</w:t>
            </w:r>
          </w:p>
        </w:tc>
        <w:tc>
          <w:tcPr>
            <w:tcW w:w="2000" w:type="dxa"/>
            <w:shd w:val="clear" w:color="auto" w:fill="FF0000"/>
          </w:tcPr>
          <w:p w:rsidR="00DF5132" w:rsidRDefault="0089543B">
            <w:r>
              <w:t>N'hood 2 ID</w:t>
            </w:r>
          </w:p>
        </w:tc>
        <w:tc>
          <w:tcPr>
            <w:tcW w:w="13300" w:type="dxa"/>
          </w:tcPr>
          <w:p w:rsidR="00DF5132" w:rsidRDefault="00DF5132"/>
        </w:tc>
      </w:tr>
      <w:tr w:rsidR="00DF5132">
        <w:tc>
          <w:tcPr>
            <w:tcW w:w="500" w:type="dxa"/>
            <w:shd w:val="clear" w:color="auto" w:fill="0070C0"/>
          </w:tcPr>
          <w:p w:rsidR="00DF5132" w:rsidRDefault="0089543B">
            <w:r>
              <w:lastRenderedPageBreak/>
              <w:t>14</w:t>
            </w:r>
          </w:p>
        </w:tc>
        <w:tc>
          <w:tcPr>
            <w:tcW w:w="2000" w:type="dxa"/>
            <w:shd w:val="clear" w:color="auto" w:fill="0070C0"/>
          </w:tcPr>
          <w:p w:rsidR="00DF5132" w:rsidRDefault="0089543B">
            <w:r>
              <w:t>Neighbourhood/Area 2 Name</w:t>
            </w:r>
          </w:p>
        </w:tc>
        <w:tc>
          <w:tcPr>
            <w:tcW w:w="13300" w:type="dxa"/>
          </w:tcPr>
          <w:p w:rsidR="00DF5132" w:rsidRDefault="00343D13" w:rsidP="00D912BC">
            <w:r>
              <w:t xml:space="preserve">Setor </w:t>
            </w:r>
            <w:r w:rsidR="00D912BC">
              <w:t>de Hotéis de Turismo Norte (SHTN)</w:t>
            </w:r>
            <w:r w:rsidR="000B5174">
              <w:t xml:space="preserve"> e </w:t>
            </w:r>
            <w:r w:rsidR="00202CBE">
              <w:t xml:space="preserve">Setor de Hotéis de Turismo </w:t>
            </w:r>
            <w:r w:rsidR="000B5174">
              <w:t>Sul (SHTS)</w:t>
            </w:r>
          </w:p>
        </w:tc>
      </w:tr>
      <w:tr w:rsidR="00DF5132">
        <w:tc>
          <w:tcPr>
            <w:tcW w:w="500" w:type="dxa"/>
            <w:shd w:val="clear" w:color="auto" w:fill="0070C0"/>
          </w:tcPr>
          <w:p w:rsidR="00DF5132" w:rsidRDefault="0089543B">
            <w:r>
              <w:t>15</w:t>
            </w:r>
          </w:p>
        </w:tc>
        <w:tc>
          <w:tcPr>
            <w:tcW w:w="2000" w:type="dxa"/>
            <w:shd w:val="clear" w:color="auto" w:fill="0070C0"/>
          </w:tcPr>
          <w:p w:rsidR="00DF5132" w:rsidRDefault="0089543B">
            <w:r>
              <w:t>Neighbourhood/Area 2 Guide</w:t>
            </w:r>
          </w:p>
        </w:tc>
        <w:tc>
          <w:tcPr>
            <w:tcW w:w="13300" w:type="dxa"/>
          </w:tcPr>
          <w:p w:rsidR="00DF5132" w:rsidRDefault="000B5174" w:rsidP="000B5174">
            <w:r>
              <w:t xml:space="preserve">Quem prefere ficar em um lugar mais tranquilo, longe do agito do centro, o Setor de Hotéis de Turismo Norte é o ideal. Às margens do Lago Paranoá e próximo ao Palácio da Alvorada, a região é perfeita para quem quer estar mais próximo à natureza. Entretanto, para acessar o Plano Piloto, onde estão localizados os principais pontos turísticos de Brasília, é necessário alugar um carro ou chamar um táxi, já que os Setores de Hotéis de Turismo são um pouco mais afastados. Fique atento também às siglas dos setores para não se confundir na hora de reservar sua hospedagem em Brasília. </w:t>
            </w:r>
          </w:p>
        </w:tc>
      </w:tr>
      <w:tr w:rsidR="00DF5132">
        <w:tc>
          <w:tcPr>
            <w:tcW w:w="500" w:type="dxa"/>
            <w:shd w:val="clear" w:color="auto" w:fill="0070C0"/>
          </w:tcPr>
          <w:p w:rsidR="00DF5132" w:rsidRDefault="0089543B">
            <w:r>
              <w:t>16</w:t>
            </w:r>
          </w:p>
        </w:tc>
        <w:tc>
          <w:tcPr>
            <w:tcW w:w="2000" w:type="dxa"/>
            <w:shd w:val="clear" w:color="auto" w:fill="0070C0"/>
          </w:tcPr>
          <w:p w:rsidR="00DF5132" w:rsidRDefault="0089543B">
            <w:r>
              <w:t>Neighbourhood/Area 2 Hotels Guide</w:t>
            </w:r>
          </w:p>
        </w:tc>
        <w:tc>
          <w:tcPr>
            <w:tcW w:w="13300" w:type="dxa"/>
          </w:tcPr>
          <w:p w:rsidR="00DF5132" w:rsidRDefault="000B5174" w:rsidP="009356B0">
            <w:r>
              <w:t>As acomodações dos Setores de Hotéis de Turismo são geralmente mais luxuosas, contando com vários hotéis cinco estrelas.</w:t>
            </w:r>
            <w:r w:rsidR="009356B0">
              <w:t xml:space="preserve"> Por estarem próximos ao Lago Paran</w:t>
            </w:r>
            <w:r w:rsidR="001B715C">
              <w:t>oá, grande parte dos estabelecimentos</w:t>
            </w:r>
            <w:r w:rsidR="009356B0">
              <w:t xml:space="preserve"> oferecem quartos com </w:t>
            </w:r>
            <w:r w:rsidR="001B715C">
              <w:t xml:space="preserve">bela </w:t>
            </w:r>
            <w:r w:rsidR="009356B0">
              <w:t>vista e contam com ampla estrutura e opções de lazer.</w:t>
            </w:r>
          </w:p>
        </w:tc>
      </w:tr>
      <w:tr w:rsidR="00DF5132">
        <w:tc>
          <w:tcPr>
            <w:tcW w:w="500" w:type="dxa"/>
            <w:shd w:val="clear" w:color="auto" w:fill="FF0000"/>
          </w:tcPr>
          <w:p w:rsidR="00DF5132" w:rsidRDefault="0089543B">
            <w:r>
              <w:t>17</w:t>
            </w:r>
          </w:p>
        </w:tc>
        <w:tc>
          <w:tcPr>
            <w:tcW w:w="2000" w:type="dxa"/>
            <w:shd w:val="clear" w:color="auto" w:fill="FF0000"/>
          </w:tcPr>
          <w:p w:rsidR="00DF5132" w:rsidRDefault="0089543B">
            <w:r>
              <w:t>N'hood 3 ID</w:t>
            </w:r>
          </w:p>
        </w:tc>
        <w:tc>
          <w:tcPr>
            <w:tcW w:w="13300" w:type="dxa"/>
          </w:tcPr>
          <w:p w:rsidR="00DF5132" w:rsidRDefault="00DF5132" w:rsidP="00343D13">
            <w:pPr>
              <w:tabs>
                <w:tab w:val="left" w:pos="1605"/>
              </w:tabs>
            </w:pPr>
          </w:p>
        </w:tc>
      </w:tr>
      <w:tr w:rsidR="00DF5132">
        <w:tc>
          <w:tcPr>
            <w:tcW w:w="500" w:type="dxa"/>
            <w:shd w:val="clear" w:color="auto" w:fill="9CC2E5"/>
          </w:tcPr>
          <w:p w:rsidR="00DF5132" w:rsidRDefault="0089543B">
            <w:r>
              <w:t>18</w:t>
            </w:r>
          </w:p>
        </w:tc>
        <w:tc>
          <w:tcPr>
            <w:tcW w:w="2000" w:type="dxa"/>
            <w:shd w:val="clear" w:color="auto" w:fill="9CC2E5"/>
          </w:tcPr>
          <w:p w:rsidR="00DF5132" w:rsidRDefault="0089543B">
            <w:r>
              <w:t>Neighbourhood/Area 3 Name</w:t>
            </w:r>
          </w:p>
        </w:tc>
        <w:tc>
          <w:tcPr>
            <w:tcW w:w="13300" w:type="dxa"/>
          </w:tcPr>
          <w:p w:rsidR="00DF5132" w:rsidRDefault="009356B0">
            <w:r>
              <w:t>Taguatinga</w:t>
            </w:r>
          </w:p>
        </w:tc>
      </w:tr>
      <w:tr w:rsidR="00DF5132">
        <w:tc>
          <w:tcPr>
            <w:tcW w:w="500" w:type="dxa"/>
            <w:shd w:val="clear" w:color="auto" w:fill="9CC2E5"/>
          </w:tcPr>
          <w:p w:rsidR="00DF5132" w:rsidRDefault="0089543B">
            <w:r>
              <w:t>19</w:t>
            </w:r>
          </w:p>
        </w:tc>
        <w:tc>
          <w:tcPr>
            <w:tcW w:w="2000" w:type="dxa"/>
            <w:shd w:val="clear" w:color="auto" w:fill="9CC2E5"/>
          </w:tcPr>
          <w:p w:rsidR="00DF5132" w:rsidRDefault="0089543B">
            <w:r>
              <w:t>Neighbourhood/Area 3 Guide</w:t>
            </w:r>
          </w:p>
        </w:tc>
        <w:tc>
          <w:tcPr>
            <w:tcW w:w="13300" w:type="dxa"/>
          </w:tcPr>
          <w:p w:rsidR="00DF5132" w:rsidRDefault="009356B0" w:rsidP="009356B0">
            <w:r>
              <w:t>A 25km do Plano Piloto, a região administrativa de Taguatinga vem se destacando como o novo polo hoteleiro da região, graças ao grande fluxo do turismo de negócios de Brasília. Com uma boa variedade de hotéis executivos, é uma boa opção para quem quer gastar menos. Entretanto, o transporte público da região não é muito eficiente, sendo necessário um carro ou táxi para chegar aos principais pontos turísticos de Brasília.</w:t>
            </w:r>
          </w:p>
        </w:tc>
      </w:tr>
      <w:tr w:rsidR="00DF5132">
        <w:tc>
          <w:tcPr>
            <w:tcW w:w="500" w:type="dxa"/>
            <w:shd w:val="clear" w:color="auto" w:fill="9CC2E5"/>
          </w:tcPr>
          <w:p w:rsidR="00DF5132" w:rsidRDefault="0089543B">
            <w:r>
              <w:t>20</w:t>
            </w:r>
          </w:p>
        </w:tc>
        <w:tc>
          <w:tcPr>
            <w:tcW w:w="2000" w:type="dxa"/>
            <w:shd w:val="clear" w:color="auto" w:fill="9CC2E5"/>
          </w:tcPr>
          <w:p w:rsidR="00DF5132" w:rsidRDefault="0089543B">
            <w:r>
              <w:t>Neighbourhood/Area 3 Hotels Guide</w:t>
            </w:r>
          </w:p>
        </w:tc>
        <w:tc>
          <w:tcPr>
            <w:tcW w:w="13300" w:type="dxa"/>
          </w:tcPr>
          <w:p w:rsidR="00DF5132" w:rsidRDefault="009356B0" w:rsidP="009356B0">
            <w:r>
              <w:t>Os hotéis de Taguatinga são, em grande maioria, executivos</w:t>
            </w:r>
            <w:r w:rsidR="00A502B3">
              <w:t>,</w:t>
            </w:r>
            <w:bookmarkStart w:id="0" w:name="_GoBack"/>
            <w:bookmarkEnd w:id="0"/>
            <w:r>
              <w:t xml:space="preserve"> e contam com facilidades como salas de reuniões e restaurantes. Eles oferecem café da manhã e alguns ainda possuem outras comodidades, como piscinas e academias.</w:t>
            </w:r>
          </w:p>
        </w:tc>
      </w:tr>
      <w:tr w:rsidR="00DF5132">
        <w:tc>
          <w:tcPr>
            <w:tcW w:w="500" w:type="dxa"/>
            <w:shd w:val="clear" w:color="auto" w:fill="FF0000"/>
          </w:tcPr>
          <w:p w:rsidR="00DF5132" w:rsidRDefault="0089543B">
            <w:r>
              <w:t>21</w:t>
            </w:r>
          </w:p>
        </w:tc>
        <w:tc>
          <w:tcPr>
            <w:tcW w:w="2000" w:type="dxa"/>
            <w:shd w:val="clear" w:color="auto" w:fill="FF0000"/>
          </w:tcPr>
          <w:p w:rsidR="00DF5132" w:rsidRDefault="0089543B">
            <w:r>
              <w:t>N'hood 4 ID</w:t>
            </w:r>
          </w:p>
        </w:tc>
        <w:tc>
          <w:tcPr>
            <w:tcW w:w="13300" w:type="dxa"/>
          </w:tcPr>
          <w:p w:rsidR="00DF5132" w:rsidRDefault="00DF5132"/>
        </w:tc>
      </w:tr>
      <w:tr w:rsidR="00DF5132">
        <w:tc>
          <w:tcPr>
            <w:tcW w:w="500" w:type="dxa"/>
            <w:shd w:val="clear" w:color="auto" w:fill="0070C0"/>
          </w:tcPr>
          <w:p w:rsidR="00DF5132" w:rsidRDefault="0089543B">
            <w:r>
              <w:t>22</w:t>
            </w:r>
          </w:p>
        </w:tc>
        <w:tc>
          <w:tcPr>
            <w:tcW w:w="2000" w:type="dxa"/>
            <w:shd w:val="clear" w:color="auto" w:fill="0070C0"/>
          </w:tcPr>
          <w:p w:rsidR="00DF5132" w:rsidRDefault="0089543B">
            <w:r>
              <w:t>Neighbourhood/Area 4 Name</w:t>
            </w:r>
          </w:p>
        </w:tc>
        <w:tc>
          <w:tcPr>
            <w:tcW w:w="13300" w:type="dxa"/>
          </w:tcPr>
          <w:p w:rsidR="00DF5132" w:rsidRDefault="00DF5132"/>
        </w:tc>
      </w:tr>
      <w:tr w:rsidR="00DF5132">
        <w:tc>
          <w:tcPr>
            <w:tcW w:w="500" w:type="dxa"/>
            <w:shd w:val="clear" w:color="auto" w:fill="0070C0"/>
          </w:tcPr>
          <w:p w:rsidR="00DF5132" w:rsidRDefault="0089543B">
            <w:r>
              <w:t>23</w:t>
            </w:r>
          </w:p>
        </w:tc>
        <w:tc>
          <w:tcPr>
            <w:tcW w:w="2000" w:type="dxa"/>
            <w:shd w:val="clear" w:color="auto" w:fill="0070C0"/>
          </w:tcPr>
          <w:p w:rsidR="00DF5132" w:rsidRDefault="0089543B">
            <w:r>
              <w:t>Neighbourhood/Area 4 Guide</w:t>
            </w:r>
          </w:p>
        </w:tc>
        <w:tc>
          <w:tcPr>
            <w:tcW w:w="13300" w:type="dxa"/>
          </w:tcPr>
          <w:p w:rsidR="00DF5132" w:rsidRDefault="00DF5132"/>
        </w:tc>
      </w:tr>
      <w:tr w:rsidR="00DF5132">
        <w:tc>
          <w:tcPr>
            <w:tcW w:w="500" w:type="dxa"/>
            <w:shd w:val="clear" w:color="auto" w:fill="0070C0"/>
          </w:tcPr>
          <w:p w:rsidR="00DF5132" w:rsidRDefault="0089543B">
            <w:r>
              <w:t>24</w:t>
            </w:r>
          </w:p>
        </w:tc>
        <w:tc>
          <w:tcPr>
            <w:tcW w:w="2000" w:type="dxa"/>
            <w:shd w:val="clear" w:color="auto" w:fill="0070C0"/>
          </w:tcPr>
          <w:p w:rsidR="00DF5132" w:rsidRDefault="0089543B">
            <w:r>
              <w:t>Neighbourhood/Area 4 Hotels Guide</w:t>
            </w:r>
          </w:p>
        </w:tc>
        <w:tc>
          <w:tcPr>
            <w:tcW w:w="13300" w:type="dxa"/>
          </w:tcPr>
          <w:p w:rsidR="00DF5132" w:rsidRDefault="00DF5132"/>
        </w:tc>
      </w:tr>
      <w:tr w:rsidR="00DF5132">
        <w:tc>
          <w:tcPr>
            <w:tcW w:w="500" w:type="dxa"/>
            <w:shd w:val="clear" w:color="auto" w:fill="FF0000"/>
          </w:tcPr>
          <w:p w:rsidR="00DF5132" w:rsidRDefault="0089543B">
            <w:r>
              <w:lastRenderedPageBreak/>
              <w:t>25</w:t>
            </w:r>
          </w:p>
        </w:tc>
        <w:tc>
          <w:tcPr>
            <w:tcW w:w="2000" w:type="dxa"/>
            <w:shd w:val="clear" w:color="auto" w:fill="FF0000"/>
          </w:tcPr>
          <w:p w:rsidR="00DF5132" w:rsidRDefault="0089543B">
            <w:r>
              <w:t>N'hood 5 ID</w:t>
            </w:r>
          </w:p>
        </w:tc>
        <w:tc>
          <w:tcPr>
            <w:tcW w:w="13300" w:type="dxa"/>
          </w:tcPr>
          <w:p w:rsidR="00DF5132" w:rsidRDefault="00DF5132"/>
        </w:tc>
      </w:tr>
      <w:tr w:rsidR="00DF5132">
        <w:tc>
          <w:tcPr>
            <w:tcW w:w="500" w:type="dxa"/>
            <w:shd w:val="clear" w:color="auto" w:fill="9CC2E5"/>
          </w:tcPr>
          <w:p w:rsidR="00DF5132" w:rsidRDefault="0089543B">
            <w:r>
              <w:t>26</w:t>
            </w:r>
          </w:p>
        </w:tc>
        <w:tc>
          <w:tcPr>
            <w:tcW w:w="2000" w:type="dxa"/>
            <w:shd w:val="clear" w:color="auto" w:fill="9CC2E5"/>
          </w:tcPr>
          <w:p w:rsidR="00DF5132" w:rsidRDefault="0089543B">
            <w:r>
              <w:t>Neighbourhood/Area 5 Name</w:t>
            </w:r>
          </w:p>
        </w:tc>
        <w:tc>
          <w:tcPr>
            <w:tcW w:w="13300" w:type="dxa"/>
          </w:tcPr>
          <w:p w:rsidR="00DF5132" w:rsidRDefault="00DF5132"/>
        </w:tc>
      </w:tr>
      <w:tr w:rsidR="00DF5132">
        <w:tc>
          <w:tcPr>
            <w:tcW w:w="500" w:type="dxa"/>
            <w:shd w:val="clear" w:color="auto" w:fill="9CC2E5"/>
          </w:tcPr>
          <w:p w:rsidR="00DF5132" w:rsidRDefault="0089543B">
            <w:r>
              <w:t>27</w:t>
            </w:r>
          </w:p>
        </w:tc>
        <w:tc>
          <w:tcPr>
            <w:tcW w:w="2000" w:type="dxa"/>
            <w:shd w:val="clear" w:color="auto" w:fill="9CC2E5"/>
          </w:tcPr>
          <w:p w:rsidR="00DF5132" w:rsidRDefault="0089543B">
            <w:r>
              <w:t>Neighbourhood/Area 5 Guide</w:t>
            </w:r>
          </w:p>
        </w:tc>
        <w:tc>
          <w:tcPr>
            <w:tcW w:w="13300" w:type="dxa"/>
          </w:tcPr>
          <w:p w:rsidR="00DF5132" w:rsidRDefault="00DF5132"/>
        </w:tc>
      </w:tr>
      <w:tr w:rsidR="00DF5132">
        <w:tc>
          <w:tcPr>
            <w:tcW w:w="500" w:type="dxa"/>
            <w:shd w:val="clear" w:color="auto" w:fill="9CC2E5"/>
          </w:tcPr>
          <w:p w:rsidR="00DF5132" w:rsidRDefault="0089543B">
            <w:r>
              <w:t>28</w:t>
            </w:r>
          </w:p>
        </w:tc>
        <w:tc>
          <w:tcPr>
            <w:tcW w:w="2000" w:type="dxa"/>
            <w:shd w:val="clear" w:color="auto" w:fill="9CC2E5"/>
          </w:tcPr>
          <w:p w:rsidR="00DF5132" w:rsidRDefault="0089543B">
            <w:r>
              <w:t>Neighbourhood/Area 5 Hotels Guide</w:t>
            </w:r>
          </w:p>
        </w:tc>
        <w:tc>
          <w:tcPr>
            <w:tcW w:w="13300" w:type="dxa"/>
          </w:tcPr>
          <w:p w:rsidR="00DF5132" w:rsidRDefault="00DF5132"/>
        </w:tc>
      </w:tr>
    </w:tbl>
    <w:p w:rsidR="0089543B" w:rsidRDefault="0089543B"/>
    <w:sectPr w:rsidR="0089543B" w:rsidSect="00DF5132">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DF5132"/>
    <w:rsid w:val="000B5174"/>
    <w:rsid w:val="00105272"/>
    <w:rsid w:val="001B715C"/>
    <w:rsid w:val="00202CBE"/>
    <w:rsid w:val="00343D13"/>
    <w:rsid w:val="0089543B"/>
    <w:rsid w:val="009356B0"/>
    <w:rsid w:val="00A502B3"/>
    <w:rsid w:val="00AC4203"/>
    <w:rsid w:val="00C340F6"/>
    <w:rsid w:val="00C54755"/>
    <w:rsid w:val="00D240EE"/>
    <w:rsid w:val="00D912BC"/>
    <w:rsid w:val="00DF513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75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sid w:val="00DF5132"/>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3</Pages>
  <Words>573</Words>
  <Characters>3154</Characters>
  <Application>Microsoft Office Word</Application>
  <DocSecurity>0</DocSecurity>
  <Lines>26</Lines>
  <Paragraphs>7</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Hewlett-Packard</Company>
  <LinksUpToDate>false</LinksUpToDate>
  <CharactersWithSpaces>3720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Laís Akie Hirata Yochikawa</dc:creator>
  <cp:lastModifiedBy>Bruna</cp:lastModifiedBy>
  <cp:revision>9</cp:revision>
  <dcterms:created xsi:type="dcterms:W3CDTF">2015-08-20T14:30:00Z</dcterms:created>
  <dcterms:modified xsi:type="dcterms:W3CDTF">2015-08-29T08:15:00Z</dcterms:modified>
</cp:coreProperties>
</file>