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6A4C79">
        <w:tc>
          <w:tcPr>
            <w:tcW w:w="500" w:type="dxa"/>
            <w:shd w:val="clear" w:color="auto" w:fill="FF0000"/>
          </w:tcPr>
          <w:p w:rsidR="006A4C79" w:rsidRDefault="00D14F1A">
            <w:r>
              <w:rPr>
                <w:b/>
              </w:rPr>
              <w:t>1</w:t>
            </w:r>
          </w:p>
        </w:tc>
        <w:tc>
          <w:tcPr>
            <w:tcW w:w="2000" w:type="dxa"/>
            <w:shd w:val="clear" w:color="auto" w:fill="FF0000"/>
          </w:tcPr>
          <w:p w:rsidR="006A4C79" w:rsidRDefault="00D14F1A">
            <w:r>
              <w:rPr>
                <w:b/>
              </w:rPr>
              <w:t>Language</w:t>
            </w:r>
          </w:p>
        </w:tc>
        <w:tc>
          <w:tcPr>
            <w:tcW w:w="13300" w:type="dxa"/>
          </w:tcPr>
          <w:p w:rsidR="006A4C79" w:rsidRDefault="00D14F1A">
            <w:r>
              <w:t>da_DK</w:t>
            </w:r>
          </w:p>
        </w:tc>
      </w:tr>
      <w:tr w:rsidR="006A4C79">
        <w:tc>
          <w:tcPr>
            <w:tcW w:w="500" w:type="dxa"/>
            <w:shd w:val="clear" w:color="auto" w:fill="FF0000"/>
          </w:tcPr>
          <w:p w:rsidR="006A4C79" w:rsidRDefault="00D14F1A">
            <w:r>
              <w:rPr>
                <w:b/>
              </w:rPr>
              <w:t>2</w:t>
            </w:r>
          </w:p>
        </w:tc>
        <w:tc>
          <w:tcPr>
            <w:tcW w:w="2000" w:type="dxa"/>
            <w:shd w:val="clear" w:color="auto" w:fill="FF0000"/>
          </w:tcPr>
          <w:p w:rsidR="006A4C79" w:rsidRDefault="00D14F1A">
            <w:r>
              <w:rPr>
                <w:b/>
              </w:rPr>
              <w:t>Destinations</w:t>
            </w:r>
          </w:p>
        </w:tc>
        <w:tc>
          <w:tcPr>
            <w:tcW w:w="13300" w:type="dxa"/>
          </w:tcPr>
          <w:p w:rsidR="006A4C79" w:rsidRDefault="00D14F1A">
            <w:r>
              <w:t>Skagen</w:t>
            </w:r>
          </w:p>
        </w:tc>
      </w:tr>
      <w:tr w:rsidR="006A4C79">
        <w:tc>
          <w:tcPr>
            <w:tcW w:w="500" w:type="dxa"/>
            <w:shd w:val="clear" w:color="auto" w:fill="FF0000"/>
          </w:tcPr>
          <w:p w:rsidR="006A4C79" w:rsidRDefault="00D14F1A">
            <w:r>
              <w:t>3</w:t>
            </w:r>
          </w:p>
        </w:tc>
        <w:tc>
          <w:tcPr>
            <w:tcW w:w="2000" w:type="dxa"/>
            <w:shd w:val="clear" w:color="auto" w:fill="FF0000"/>
          </w:tcPr>
          <w:p w:rsidR="006A4C79" w:rsidRDefault="00D14F1A">
            <w:r>
              <w:t>Category</w:t>
            </w:r>
          </w:p>
        </w:tc>
        <w:tc>
          <w:tcPr>
            <w:tcW w:w="13300" w:type="dxa"/>
          </w:tcPr>
          <w:p w:rsidR="006A4C79" w:rsidRDefault="00D14F1A">
            <w:r>
              <w:t xml:space="preserve">                                                                                             Where to stay</w:t>
            </w:r>
          </w:p>
        </w:tc>
      </w:tr>
      <w:tr w:rsidR="006A4C79">
        <w:tc>
          <w:tcPr>
            <w:tcW w:w="500" w:type="dxa"/>
            <w:shd w:val="clear" w:color="auto" w:fill="0070C0"/>
          </w:tcPr>
          <w:p w:rsidR="006A4C79" w:rsidRDefault="00D14F1A">
            <w:r>
              <w:t>4</w:t>
            </w:r>
          </w:p>
        </w:tc>
        <w:tc>
          <w:tcPr>
            <w:tcW w:w="2000" w:type="dxa"/>
            <w:shd w:val="clear" w:color="auto" w:fill="0070C0"/>
          </w:tcPr>
          <w:p w:rsidR="006A4C79" w:rsidRPr="00D14F1A" w:rsidRDefault="00D14F1A">
            <w:pPr>
              <w:rPr>
                <w:rFonts w:asciiTheme="minorHAnsi" w:hAnsiTheme="minorHAnsi"/>
                <w:sz w:val="24"/>
                <w:szCs w:val="24"/>
              </w:rPr>
            </w:pPr>
            <w:r w:rsidRPr="00D14F1A">
              <w:rPr>
                <w:rFonts w:asciiTheme="minorHAnsi" w:hAnsiTheme="minorHAnsi"/>
                <w:sz w:val="24"/>
                <w:szCs w:val="24"/>
              </w:rPr>
              <w:t>Destination</w:t>
            </w:r>
          </w:p>
        </w:tc>
        <w:tc>
          <w:tcPr>
            <w:tcW w:w="13300" w:type="dxa"/>
          </w:tcPr>
          <w:p w:rsidR="006A4C79" w:rsidRPr="00D14F1A" w:rsidRDefault="00D14F1A">
            <w:pPr>
              <w:rPr>
                <w:rFonts w:asciiTheme="minorHAnsi" w:hAnsiTheme="minorHAnsi"/>
                <w:sz w:val="24"/>
                <w:szCs w:val="24"/>
              </w:rPr>
            </w:pPr>
            <w:r w:rsidRPr="00D14F1A">
              <w:rPr>
                <w:rFonts w:asciiTheme="minorHAnsi" w:hAnsiTheme="minorHAnsi"/>
                <w:sz w:val="24"/>
                <w:szCs w:val="24"/>
              </w:rPr>
              <w:t>Skagen</w:t>
            </w:r>
          </w:p>
        </w:tc>
      </w:tr>
      <w:tr w:rsidR="006A4C79">
        <w:tc>
          <w:tcPr>
            <w:tcW w:w="500" w:type="dxa"/>
            <w:shd w:val="clear" w:color="auto" w:fill="9CC2E5"/>
          </w:tcPr>
          <w:p w:rsidR="006A4C79" w:rsidRDefault="00D14F1A">
            <w:r>
              <w:t>5</w:t>
            </w:r>
          </w:p>
        </w:tc>
        <w:tc>
          <w:tcPr>
            <w:tcW w:w="2000" w:type="dxa"/>
            <w:shd w:val="clear" w:color="auto" w:fill="9CC2E5"/>
          </w:tcPr>
          <w:p w:rsidR="006A4C79" w:rsidRPr="00D14F1A" w:rsidRDefault="00D14F1A">
            <w:pPr>
              <w:rPr>
                <w:rFonts w:asciiTheme="minorHAnsi" w:hAnsiTheme="minorHAnsi"/>
                <w:sz w:val="24"/>
                <w:szCs w:val="24"/>
              </w:rPr>
            </w:pPr>
            <w:r w:rsidRPr="00D14F1A">
              <w:rPr>
                <w:rFonts w:asciiTheme="minorHAnsi" w:hAnsiTheme="minorHAnsi"/>
                <w:sz w:val="24"/>
                <w:szCs w:val="24"/>
              </w:rPr>
              <w:t>Country</w:t>
            </w:r>
          </w:p>
        </w:tc>
        <w:tc>
          <w:tcPr>
            <w:tcW w:w="13300" w:type="dxa"/>
          </w:tcPr>
          <w:p w:rsidR="006A4C79" w:rsidRPr="00D14F1A" w:rsidRDefault="00D14F1A">
            <w:pPr>
              <w:rPr>
                <w:rFonts w:asciiTheme="minorHAnsi" w:hAnsiTheme="minorHAnsi"/>
                <w:sz w:val="24"/>
                <w:szCs w:val="24"/>
              </w:rPr>
            </w:pPr>
            <w:r w:rsidRPr="00D14F1A">
              <w:rPr>
                <w:rFonts w:asciiTheme="minorHAnsi" w:hAnsiTheme="minorHAnsi"/>
                <w:sz w:val="24"/>
                <w:szCs w:val="24"/>
              </w:rPr>
              <w:t>Danmark</w:t>
            </w:r>
          </w:p>
        </w:tc>
      </w:tr>
      <w:tr w:rsidR="006A4C79">
        <w:tc>
          <w:tcPr>
            <w:tcW w:w="500" w:type="dxa"/>
            <w:shd w:val="clear" w:color="auto" w:fill="0070C0"/>
          </w:tcPr>
          <w:p w:rsidR="006A4C79" w:rsidRDefault="00D14F1A">
            <w:r>
              <w:t>6</w:t>
            </w:r>
          </w:p>
        </w:tc>
        <w:tc>
          <w:tcPr>
            <w:tcW w:w="2000" w:type="dxa"/>
            <w:shd w:val="clear" w:color="auto" w:fill="0070C0"/>
          </w:tcPr>
          <w:p w:rsidR="006A4C79" w:rsidRPr="00D14F1A" w:rsidRDefault="00D14F1A">
            <w:pPr>
              <w:rPr>
                <w:rFonts w:asciiTheme="minorHAnsi" w:hAnsiTheme="minorHAnsi"/>
                <w:sz w:val="24"/>
                <w:szCs w:val="24"/>
              </w:rPr>
            </w:pPr>
            <w:r w:rsidRPr="00D14F1A">
              <w:rPr>
                <w:rFonts w:asciiTheme="minorHAnsi" w:hAnsiTheme="minorHAnsi"/>
                <w:sz w:val="24"/>
                <w:szCs w:val="24"/>
              </w:rPr>
              <w:t>Content name</w:t>
            </w:r>
          </w:p>
        </w:tc>
        <w:tc>
          <w:tcPr>
            <w:tcW w:w="13300" w:type="dxa"/>
          </w:tcPr>
          <w:p w:rsidR="006A4C79" w:rsidRPr="00D14F1A" w:rsidRDefault="00D14F1A">
            <w:pPr>
              <w:rPr>
                <w:rFonts w:asciiTheme="minorHAnsi" w:hAnsiTheme="minorHAnsi"/>
                <w:sz w:val="24"/>
                <w:szCs w:val="24"/>
              </w:rPr>
            </w:pPr>
            <w:r w:rsidRPr="00D14F1A">
              <w:rPr>
                <w:rFonts w:asciiTheme="minorHAnsi" w:hAnsiTheme="minorHAnsi"/>
                <w:sz w:val="24"/>
                <w:szCs w:val="24"/>
              </w:rPr>
              <w:t>Hvor kan du overnatte?</w:t>
            </w:r>
          </w:p>
        </w:tc>
      </w:tr>
      <w:tr w:rsidR="006A4C79">
        <w:tc>
          <w:tcPr>
            <w:tcW w:w="500" w:type="dxa"/>
            <w:shd w:val="clear" w:color="auto" w:fill="FF0000"/>
          </w:tcPr>
          <w:p w:rsidR="006A4C79" w:rsidRDefault="00D14F1A">
            <w:r>
              <w:t>7</w:t>
            </w:r>
          </w:p>
        </w:tc>
        <w:tc>
          <w:tcPr>
            <w:tcW w:w="2000" w:type="dxa"/>
            <w:shd w:val="clear" w:color="auto" w:fill="FF0000"/>
          </w:tcPr>
          <w:p w:rsidR="006A4C79" w:rsidRPr="00D14F1A" w:rsidRDefault="00D14F1A">
            <w:pPr>
              <w:rPr>
                <w:rFonts w:asciiTheme="minorHAnsi" w:hAnsiTheme="minorHAnsi"/>
                <w:sz w:val="24"/>
                <w:szCs w:val="24"/>
              </w:rPr>
            </w:pPr>
            <w:r w:rsidRPr="00D14F1A">
              <w:rPr>
                <w:rFonts w:asciiTheme="minorHAnsi" w:hAnsiTheme="minorHAnsi"/>
                <w:sz w:val="24"/>
                <w:szCs w:val="24"/>
              </w:rPr>
              <w:t>Destination ID</w:t>
            </w:r>
          </w:p>
        </w:tc>
        <w:tc>
          <w:tcPr>
            <w:tcW w:w="13300" w:type="dxa"/>
          </w:tcPr>
          <w:p w:rsidR="006A4C79" w:rsidRPr="00D14F1A" w:rsidRDefault="00D14F1A">
            <w:pPr>
              <w:rPr>
                <w:rFonts w:asciiTheme="minorHAnsi" w:hAnsiTheme="minorHAnsi"/>
                <w:sz w:val="24"/>
                <w:szCs w:val="24"/>
              </w:rPr>
            </w:pPr>
            <w:r w:rsidRPr="00D14F1A">
              <w:rPr>
                <w:rFonts w:asciiTheme="minorHAnsi" w:hAnsiTheme="minorHAnsi"/>
                <w:sz w:val="24"/>
                <w:szCs w:val="24"/>
              </w:rPr>
              <w:t>www.hotels.com/de407192</w:t>
            </w:r>
          </w:p>
        </w:tc>
      </w:tr>
      <w:tr w:rsidR="006A4C79">
        <w:tc>
          <w:tcPr>
            <w:tcW w:w="500" w:type="dxa"/>
            <w:shd w:val="clear" w:color="auto" w:fill="0070C0"/>
          </w:tcPr>
          <w:p w:rsidR="006A4C79" w:rsidRDefault="00D14F1A">
            <w:r>
              <w:t>8</w:t>
            </w:r>
          </w:p>
        </w:tc>
        <w:tc>
          <w:tcPr>
            <w:tcW w:w="2000" w:type="dxa"/>
            <w:shd w:val="clear" w:color="auto" w:fill="0070C0"/>
          </w:tcPr>
          <w:p w:rsidR="006A4C79" w:rsidRPr="00D14F1A" w:rsidRDefault="00D14F1A">
            <w:pPr>
              <w:rPr>
                <w:rFonts w:asciiTheme="minorHAnsi" w:hAnsiTheme="minorHAnsi"/>
                <w:sz w:val="24"/>
                <w:szCs w:val="24"/>
              </w:rPr>
            </w:pPr>
            <w:r w:rsidRPr="00D14F1A">
              <w:rPr>
                <w:rFonts w:asciiTheme="minorHAnsi" w:hAnsiTheme="minorHAnsi"/>
                <w:sz w:val="24"/>
                <w:szCs w:val="24"/>
              </w:rPr>
              <w:t>Introduction</w:t>
            </w:r>
          </w:p>
        </w:tc>
        <w:tc>
          <w:tcPr>
            <w:tcW w:w="13300" w:type="dxa"/>
          </w:tcPr>
          <w:p w:rsidR="00D14F1A" w:rsidRPr="00D14F1A" w:rsidRDefault="00D14F1A" w:rsidP="00D14F1A">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D14F1A">
              <w:rPr>
                <w:rFonts w:asciiTheme="minorHAnsi" w:hAnsiTheme="minorHAnsi" w:cs="Arial"/>
                <w:lang w:val="da-DK"/>
              </w:rPr>
              <w:t xml:space="preserve">I Skagen har du muligheder for at overnatte på mange lækre hoteller med spektakulære udsigter, naturskønne omgivelser og en højkvalitet både i service og faciliteter. </w:t>
            </w:r>
          </w:p>
          <w:p w:rsidR="006A4C79" w:rsidRPr="00D14F1A" w:rsidRDefault="006A4C79">
            <w:pPr>
              <w:rPr>
                <w:rFonts w:asciiTheme="minorHAnsi" w:hAnsiTheme="minorHAnsi"/>
                <w:sz w:val="24"/>
                <w:szCs w:val="24"/>
              </w:rPr>
            </w:pPr>
          </w:p>
        </w:tc>
      </w:tr>
      <w:tr w:rsidR="006A4C79">
        <w:tc>
          <w:tcPr>
            <w:tcW w:w="500" w:type="dxa"/>
            <w:shd w:val="clear" w:color="auto" w:fill="FF0000"/>
          </w:tcPr>
          <w:p w:rsidR="006A4C79" w:rsidRDefault="00D14F1A">
            <w:r>
              <w:t>9</w:t>
            </w:r>
          </w:p>
        </w:tc>
        <w:tc>
          <w:tcPr>
            <w:tcW w:w="2000" w:type="dxa"/>
            <w:shd w:val="clear" w:color="auto" w:fill="FF0000"/>
          </w:tcPr>
          <w:p w:rsidR="006A4C79" w:rsidRDefault="00D14F1A">
            <w:r>
              <w:t>N'hood 1 ID</w:t>
            </w:r>
          </w:p>
        </w:tc>
        <w:tc>
          <w:tcPr>
            <w:tcW w:w="13300" w:type="dxa"/>
          </w:tcPr>
          <w:p w:rsidR="006A4C79" w:rsidRDefault="006A4C79"/>
        </w:tc>
      </w:tr>
      <w:tr w:rsidR="006A4C79">
        <w:tc>
          <w:tcPr>
            <w:tcW w:w="500" w:type="dxa"/>
            <w:shd w:val="clear" w:color="auto" w:fill="9CC2E5"/>
          </w:tcPr>
          <w:p w:rsidR="006A4C79" w:rsidRDefault="00D14F1A">
            <w:r>
              <w:t>10</w:t>
            </w:r>
          </w:p>
        </w:tc>
        <w:tc>
          <w:tcPr>
            <w:tcW w:w="2000" w:type="dxa"/>
            <w:shd w:val="clear" w:color="auto" w:fill="9CC2E5"/>
          </w:tcPr>
          <w:p w:rsidR="006A4C79" w:rsidRDefault="00D14F1A">
            <w:r>
              <w:t>Neighbourhood/Area 1 Name</w:t>
            </w:r>
          </w:p>
        </w:tc>
        <w:tc>
          <w:tcPr>
            <w:tcW w:w="13300" w:type="dxa"/>
          </w:tcPr>
          <w:p w:rsidR="006A4C79" w:rsidRDefault="00D14F1A">
            <w:r>
              <w:t>Det gamle Skagen og havneområdet</w:t>
            </w:r>
          </w:p>
        </w:tc>
      </w:tr>
      <w:tr w:rsidR="006A4C79">
        <w:tc>
          <w:tcPr>
            <w:tcW w:w="500" w:type="dxa"/>
            <w:shd w:val="clear" w:color="auto" w:fill="9CC2E5"/>
          </w:tcPr>
          <w:p w:rsidR="006A4C79" w:rsidRDefault="00D14F1A">
            <w:r>
              <w:t>11</w:t>
            </w:r>
          </w:p>
        </w:tc>
        <w:tc>
          <w:tcPr>
            <w:tcW w:w="2000" w:type="dxa"/>
            <w:shd w:val="clear" w:color="auto" w:fill="9CC2E5"/>
          </w:tcPr>
          <w:p w:rsidR="006A4C79" w:rsidRDefault="00D14F1A">
            <w:r>
              <w:t>Neighbourhood/Area 1 Guide</w:t>
            </w:r>
          </w:p>
        </w:tc>
        <w:tc>
          <w:tcPr>
            <w:tcW w:w="13300" w:type="dxa"/>
          </w:tcPr>
          <w:p w:rsidR="00D14F1A" w:rsidRPr="00D14F1A" w:rsidRDefault="00D14F1A" w:rsidP="00D14F1A">
            <w:pPr>
              <w:pStyle w:val="NormalWeb"/>
              <w:shd w:val="clear" w:color="auto" w:fill="FFFFFF"/>
              <w:spacing w:before="0" w:beforeAutospacing="0" w:after="375" w:afterAutospacing="0" w:line="338" w:lineRule="atLeast"/>
              <w:textAlignment w:val="baseline"/>
              <w:rPr>
                <w:rFonts w:ascii="Calibri" w:hAnsi="Calibri" w:cs="Arial"/>
                <w:lang w:val="da-DK"/>
              </w:rPr>
            </w:pPr>
            <w:r w:rsidRPr="00D14F1A">
              <w:rPr>
                <w:rFonts w:ascii="Calibri" w:hAnsi="Calibri" w:cs="Arial"/>
                <w:lang w:val="da-DK"/>
              </w:rPr>
              <w:t>Color Hotel Skagen</w:t>
            </w:r>
          </w:p>
          <w:p w:rsidR="00D14F1A" w:rsidRPr="00D14F1A" w:rsidRDefault="00D14F1A" w:rsidP="00D14F1A">
            <w:pPr>
              <w:pStyle w:val="NormalWeb"/>
              <w:shd w:val="clear" w:color="auto" w:fill="FFFFFF"/>
              <w:spacing w:before="0" w:beforeAutospacing="0" w:after="375" w:afterAutospacing="0" w:line="338" w:lineRule="atLeast"/>
              <w:textAlignment w:val="baseline"/>
              <w:rPr>
                <w:rFonts w:ascii="Calibri" w:hAnsi="Calibri" w:cs="Arial"/>
                <w:lang w:val="da-DK"/>
              </w:rPr>
            </w:pPr>
            <w:r w:rsidRPr="00D14F1A">
              <w:rPr>
                <w:rFonts w:ascii="Calibri" w:hAnsi="Calibri" w:cs="Arial"/>
                <w:lang w:val="da-DK"/>
              </w:rPr>
              <w:t xml:space="preserve">Hos Color Hotel Skagen er service topprioriteten hos personalet. Du vil derfor blive taget varmt imod og vil under hele dit ophold være mødt med hjælpsomhed og super god service.  Hos Color Hotel Skagen gør de alt, for at du får det bedst tænkelige ophold </w:t>
            </w:r>
            <w:r w:rsidR="00105CCF">
              <w:rPr>
                <w:rFonts w:ascii="Calibri" w:hAnsi="Calibri" w:cs="Arial"/>
                <w:lang w:val="da-DK"/>
              </w:rPr>
              <w:t>under din ferie. Hotellet læ</w:t>
            </w:r>
            <w:r w:rsidRPr="00D14F1A">
              <w:rPr>
                <w:rFonts w:ascii="Calibri" w:hAnsi="Calibri" w:cs="Arial"/>
                <w:lang w:val="da-DK"/>
              </w:rPr>
              <w:t>gger også op til en romantisk tur eller en venskabelig</w:t>
            </w:r>
            <w:r w:rsidR="00105CCF">
              <w:rPr>
                <w:rFonts w:ascii="Calibri" w:hAnsi="Calibri" w:cs="Arial"/>
                <w:lang w:val="da-DK"/>
              </w:rPr>
              <w:t xml:space="preserve"> </w:t>
            </w:r>
            <w:r w:rsidRPr="00D14F1A">
              <w:rPr>
                <w:rFonts w:ascii="Calibri" w:hAnsi="Calibri" w:cs="Arial"/>
                <w:lang w:val="da-DK"/>
              </w:rPr>
              <w:t xml:space="preserve">udflugt til Skagens skønne natur og berigende kultur.  </w:t>
            </w:r>
          </w:p>
          <w:p w:rsidR="00D14F1A" w:rsidRPr="00D14F1A" w:rsidRDefault="00D14F1A" w:rsidP="00D14F1A">
            <w:pPr>
              <w:pStyle w:val="NormalWeb"/>
              <w:shd w:val="clear" w:color="auto" w:fill="FFFFFF"/>
              <w:spacing w:before="0" w:beforeAutospacing="0" w:after="375" w:afterAutospacing="0" w:line="338" w:lineRule="atLeast"/>
              <w:textAlignment w:val="baseline"/>
              <w:rPr>
                <w:rFonts w:ascii="Calibri" w:hAnsi="Calibri" w:cs="Arial"/>
                <w:lang w:val="da-DK"/>
              </w:rPr>
            </w:pPr>
            <w:r w:rsidRPr="00D14F1A">
              <w:rPr>
                <w:rFonts w:ascii="Calibri" w:hAnsi="Calibri" w:cs="Arial"/>
                <w:lang w:val="da-DK"/>
              </w:rPr>
              <w:t>Color Hotel Skagen er Skagens eneste firestjernede hotel. Det er indrette</w:t>
            </w:r>
            <w:r w:rsidR="00105CCF">
              <w:rPr>
                <w:rFonts w:ascii="Calibri" w:hAnsi="Calibri" w:cs="Arial"/>
                <w:lang w:val="da-DK"/>
              </w:rPr>
              <w:t>t</w:t>
            </w:r>
            <w:r w:rsidRPr="00D14F1A">
              <w:rPr>
                <w:rFonts w:ascii="Calibri" w:hAnsi="Calibri" w:cs="Arial"/>
                <w:lang w:val="da-DK"/>
              </w:rPr>
              <w:t xml:space="preserve"> i lys og moderne stil. Der er suiter, superior-, familie- og dobbeltværelser. Desuden har hotellet også ferielejligheder til fire og seks personer. Lige uden for hotellet finder du cykel- og </w:t>
            </w:r>
            <w:r w:rsidRPr="00D14F1A">
              <w:rPr>
                <w:rFonts w:ascii="Calibri" w:hAnsi="Calibri" w:cs="Arial"/>
                <w:lang w:val="da-DK"/>
              </w:rPr>
              <w:lastRenderedPageBreak/>
              <w:t>vandrestiger, som vil føre dig gennem lynbeklædte landskaber, rå heder og de smukkeste sandstrande.</w:t>
            </w:r>
          </w:p>
          <w:p w:rsidR="00D14F1A" w:rsidRPr="00D14F1A" w:rsidRDefault="00D14F1A" w:rsidP="00D14F1A">
            <w:pPr>
              <w:pStyle w:val="NormalWeb"/>
              <w:shd w:val="clear" w:color="auto" w:fill="FFFFFF"/>
              <w:spacing w:before="0" w:beforeAutospacing="0" w:after="375" w:afterAutospacing="0" w:line="338" w:lineRule="atLeast"/>
              <w:textAlignment w:val="baseline"/>
              <w:rPr>
                <w:rFonts w:ascii="Calibri" w:hAnsi="Calibri" w:cs="Arial"/>
                <w:lang w:val="da-DK"/>
              </w:rPr>
            </w:pPr>
            <w:r w:rsidRPr="00D14F1A">
              <w:rPr>
                <w:rFonts w:ascii="Calibri" w:hAnsi="Calibri" w:cs="Arial"/>
                <w:lang w:val="da-DK"/>
              </w:rPr>
              <w:t>Uden for hotelbygning</w:t>
            </w:r>
            <w:r w:rsidR="00105CCF">
              <w:rPr>
                <w:rFonts w:ascii="Calibri" w:hAnsi="Calibri" w:cs="Arial"/>
                <w:lang w:val="da-DK"/>
              </w:rPr>
              <w:t>en</w:t>
            </w:r>
            <w:r w:rsidRPr="00D14F1A">
              <w:rPr>
                <w:rFonts w:ascii="Calibri" w:hAnsi="Calibri" w:cs="Arial"/>
                <w:lang w:val="da-DK"/>
              </w:rPr>
              <w:t xml:space="preserve"> har du også mulighed for at få varmet kroppen og plejet sjælen i en af de finske saunahytte</w:t>
            </w:r>
            <w:r w:rsidR="00105CCF">
              <w:rPr>
                <w:rFonts w:ascii="Calibri" w:hAnsi="Calibri" w:cs="Arial"/>
                <w:lang w:val="da-DK"/>
              </w:rPr>
              <w:t>r</w:t>
            </w:r>
            <w:r w:rsidRPr="00D14F1A">
              <w:rPr>
                <w:rFonts w:ascii="Calibri" w:hAnsi="Calibri" w:cs="Arial"/>
                <w:lang w:val="da-DK"/>
              </w:rPr>
              <w:t>, som står til rådighed året rundt. Den opvarmede swimmingpool er åben i sommerhalvåret. Her kan du efter en forfriskende dukkert i poolen nyde lækker afslapning ved solsengene eller i den overdækkede gårdhave.</w:t>
            </w:r>
          </w:p>
          <w:p w:rsidR="006A4C79" w:rsidRDefault="006A4C79"/>
        </w:tc>
      </w:tr>
      <w:tr w:rsidR="006A4C79">
        <w:tc>
          <w:tcPr>
            <w:tcW w:w="500" w:type="dxa"/>
            <w:shd w:val="clear" w:color="auto" w:fill="9CC2E5"/>
          </w:tcPr>
          <w:p w:rsidR="006A4C79" w:rsidRDefault="00D14F1A">
            <w:r>
              <w:lastRenderedPageBreak/>
              <w:t>12</w:t>
            </w:r>
          </w:p>
        </w:tc>
        <w:tc>
          <w:tcPr>
            <w:tcW w:w="2000" w:type="dxa"/>
            <w:shd w:val="clear" w:color="auto" w:fill="9CC2E5"/>
          </w:tcPr>
          <w:p w:rsidR="006A4C79" w:rsidRDefault="00D14F1A">
            <w:r>
              <w:t>Neighbourhood/Area 1 Hotels Guide</w:t>
            </w:r>
          </w:p>
        </w:tc>
        <w:tc>
          <w:tcPr>
            <w:tcW w:w="13300" w:type="dxa"/>
          </w:tcPr>
          <w:p w:rsidR="006A4C79" w:rsidRDefault="006A4C79"/>
        </w:tc>
      </w:tr>
      <w:tr w:rsidR="006A4C79">
        <w:tc>
          <w:tcPr>
            <w:tcW w:w="500" w:type="dxa"/>
            <w:shd w:val="clear" w:color="auto" w:fill="FF0000"/>
          </w:tcPr>
          <w:p w:rsidR="006A4C79" w:rsidRDefault="00D14F1A">
            <w:r>
              <w:t>13</w:t>
            </w:r>
          </w:p>
        </w:tc>
        <w:tc>
          <w:tcPr>
            <w:tcW w:w="2000" w:type="dxa"/>
            <w:shd w:val="clear" w:color="auto" w:fill="FF0000"/>
          </w:tcPr>
          <w:p w:rsidR="006A4C79" w:rsidRDefault="00D14F1A">
            <w:r>
              <w:t>N'hood 2 ID</w:t>
            </w:r>
          </w:p>
        </w:tc>
        <w:tc>
          <w:tcPr>
            <w:tcW w:w="13300" w:type="dxa"/>
          </w:tcPr>
          <w:p w:rsidR="006A4C79" w:rsidRDefault="006A4C79"/>
        </w:tc>
      </w:tr>
      <w:tr w:rsidR="006A4C79">
        <w:tc>
          <w:tcPr>
            <w:tcW w:w="500" w:type="dxa"/>
            <w:shd w:val="clear" w:color="auto" w:fill="0070C0"/>
          </w:tcPr>
          <w:p w:rsidR="006A4C79" w:rsidRDefault="00D14F1A">
            <w:r>
              <w:t>14</w:t>
            </w:r>
          </w:p>
        </w:tc>
        <w:tc>
          <w:tcPr>
            <w:tcW w:w="2000" w:type="dxa"/>
            <w:shd w:val="clear" w:color="auto" w:fill="0070C0"/>
          </w:tcPr>
          <w:p w:rsidR="006A4C79" w:rsidRDefault="00D14F1A">
            <w:r>
              <w:t>Neighbourhood/Area 2 Name</w:t>
            </w:r>
          </w:p>
        </w:tc>
        <w:tc>
          <w:tcPr>
            <w:tcW w:w="13300" w:type="dxa"/>
          </w:tcPr>
          <w:p w:rsidR="006A4C79" w:rsidRDefault="00D14F1A">
            <w:r>
              <w:t>Skagen Strand</w:t>
            </w:r>
          </w:p>
        </w:tc>
      </w:tr>
      <w:tr w:rsidR="006A4C79">
        <w:tc>
          <w:tcPr>
            <w:tcW w:w="500" w:type="dxa"/>
            <w:shd w:val="clear" w:color="auto" w:fill="0070C0"/>
          </w:tcPr>
          <w:p w:rsidR="006A4C79" w:rsidRDefault="00D14F1A">
            <w:r>
              <w:t>15</w:t>
            </w:r>
          </w:p>
        </w:tc>
        <w:tc>
          <w:tcPr>
            <w:tcW w:w="2000" w:type="dxa"/>
            <w:shd w:val="clear" w:color="auto" w:fill="0070C0"/>
          </w:tcPr>
          <w:p w:rsidR="006A4C79" w:rsidRDefault="00D14F1A">
            <w:r>
              <w:t>Neighbourhood/Area 2 Guide</w:t>
            </w:r>
          </w:p>
        </w:tc>
        <w:tc>
          <w:tcPr>
            <w:tcW w:w="13300" w:type="dxa"/>
          </w:tcPr>
          <w:p w:rsidR="00D14F1A" w:rsidRPr="005D4EB5" w:rsidRDefault="00D14F1A" w:rsidP="00D14F1A">
            <w:pPr>
              <w:pStyle w:val="NormalWeb"/>
              <w:shd w:val="clear" w:color="auto" w:fill="FFFFFF"/>
              <w:spacing w:before="0" w:beforeAutospacing="0" w:after="375" w:afterAutospacing="0" w:line="338" w:lineRule="atLeast"/>
              <w:textAlignment w:val="baseline"/>
              <w:rPr>
                <w:b/>
                <w:lang w:val="da-DK"/>
              </w:rPr>
            </w:pPr>
            <w:r w:rsidRPr="00D14F1A">
              <w:rPr>
                <w:rFonts w:ascii="Calibri" w:hAnsi="Calibri" w:cs="Arial"/>
                <w:b/>
                <w:shd w:val="clear" w:color="auto" w:fill="FFFFFF"/>
                <w:lang w:val="da-DK"/>
              </w:rPr>
              <w:t>Feriecentret Skagen Strand</w:t>
            </w:r>
          </w:p>
          <w:p w:rsidR="00D14F1A" w:rsidRPr="00D14F1A" w:rsidRDefault="00D14F1A" w:rsidP="00D14F1A">
            <w:pPr>
              <w:pStyle w:val="NormalWeb"/>
              <w:shd w:val="clear" w:color="auto" w:fill="FFFFFF"/>
              <w:spacing w:before="0" w:beforeAutospacing="0" w:after="375" w:afterAutospacing="0" w:line="338" w:lineRule="atLeast"/>
              <w:textAlignment w:val="baseline"/>
              <w:rPr>
                <w:rFonts w:ascii="Calibri" w:hAnsi="Calibri" w:cs="Arial"/>
                <w:lang w:val="da-DK"/>
              </w:rPr>
            </w:pPr>
            <w:r w:rsidRPr="00D14F1A">
              <w:rPr>
                <w:rFonts w:ascii="Calibri" w:hAnsi="Calibri" w:cs="Arial"/>
                <w:shd w:val="clear" w:color="auto" w:fill="FFFFFF"/>
                <w:lang w:val="da-DK"/>
              </w:rPr>
              <w:t>Har du lyst til et ferieophold lige ned til stranden? Hvor du bliver badet i Skagens helt særlige lys og med enestående natur, så skal du vælge et ophold på feriecenter Skagen Strand. Her er en unik stemning, som du ikke finder andre steder i Danmark. Omgivelserne er på en og samme tid både barske eller blide og fremfor alt altid storslåede og smukke hele året rundt.</w:t>
            </w:r>
            <w:r w:rsidRPr="00D14F1A">
              <w:rPr>
                <w:rFonts w:ascii="Calibri" w:hAnsi="Calibri" w:cs="Arial"/>
                <w:lang w:val="da-DK"/>
              </w:rPr>
              <w:br/>
            </w:r>
            <w:r w:rsidRPr="00D14F1A">
              <w:rPr>
                <w:rFonts w:ascii="Calibri" w:hAnsi="Calibri" w:cs="Arial"/>
                <w:shd w:val="clear" w:color="auto" w:fill="FFFFFF"/>
                <w:lang w:val="da-DK"/>
              </w:rPr>
              <w:t> </w:t>
            </w:r>
            <w:r w:rsidRPr="00D14F1A">
              <w:rPr>
                <w:rFonts w:ascii="Calibri" w:hAnsi="Calibri" w:cs="Arial"/>
                <w:lang w:val="da-DK"/>
              </w:rPr>
              <w:br/>
            </w:r>
            <w:r w:rsidRPr="00D14F1A">
              <w:rPr>
                <w:rFonts w:ascii="Calibri" w:hAnsi="Calibri" w:cs="Arial"/>
                <w:shd w:val="clear" w:color="auto" w:fill="FFFFFF"/>
                <w:lang w:val="da-DK"/>
              </w:rPr>
              <w:t xml:space="preserve">Her bliver du gennembadet i lys, klar himmel og dejlig frisk luft. </w:t>
            </w:r>
            <w:r w:rsidR="00105CCF">
              <w:rPr>
                <w:rFonts w:ascii="Calibri" w:hAnsi="Calibri" w:cs="Arial"/>
                <w:shd w:val="clear" w:color="auto" w:fill="FFFFFF"/>
                <w:lang w:val="da-DK"/>
              </w:rPr>
              <w:t>Du kan</w:t>
            </w:r>
            <w:r w:rsidRPr="00D14F1A">
              <w:rPr>
                <w:rFonts w:ascii="Calibri" w:hAnsi="Calibri" w:cs="Arial"/>
                <w:shd w:val="clear" w:color="auto" w:fill="FFFFFF"/>
                <w:lang w:val="da-DK"/>
              </w:rPr>
              <w:t xml:space="preserve"> nyde godt af udsigten til det klare havvand og få fornyet energi.  </w:t>
            </w:r>
            <w:r w:rsidRPr="00D14F1A">
              <w:rPr>
                <w:rFonts w:ascii="Calibri" w:hAnsi="Calibri" w:cs="Arial"/>
                <w:lang w:val="da-DK"/>
              </w:rPr>
              <w:br/>
            </w:r>
            <w:r w:rsidRPr="00D14F1A">
              <w:rPr>
                <w:rFonts w:ascii="Calibri" w:hAnsi="Calibri" w:cs="Arial"/>
                <w:lang w:val="da-DK"/>
              </w:rPr>
              <w:br/>
            </w:r>
            <w:r w:rsidRPr="00D14F1A">
              <w:rPr>
                <w:rFonts w:ascii="Calibri" w:hAnsi="Calibri" w:cs="Arial"/>
                <w:shd w:val="clear" w:color="auto" w:fill="FFFFFF"/>
                <w:lang w:val="da-DK"/>
              </w:rPr>
              <w:t>Ydermere er der et stort subtropisk badeland med 48 meter vandrutsjebane, dampbad, vandkanoner, grotte og sauna. Så elsker du at lege i vand og svømme, er dette lige noget for dig og hele familien. Der er ligeledes mulighed for sportslige aktiviteter i sportshallen såsom fodbold, badminton, bordtennis og håndbold. Du ka</w:t>
            </w:r>
            <w:r w:rsidR="00105CCF">
              <w:rPr>
                <w:rFonts w:ascii="Calibri" w:hAnsi="Calibri" w:cs="Arial"/>
                <w:shd w:val="clear" w:color="auto" w:fill="FFFFFF"/>
                <w:lang w:val="da-DK"/>
              </w:rPr>
              <w:t>n også benytte vores motionsrum</w:t>
            </w:r>
            <w:r w:rsidRPr="00D14F1A">
              <w:rPr>
                <w:rFonts w:ascii="Calibri" w:hAnsi="Calibri" w:cs="Arial"/>
                <w:shd w:val="clear" w:color="auto" w:fill="FFFFFF"/>
                <w:lang w:val="da-DK"/>
              </w:rPr>
              <w:t xml:space="preserve"> og smutte en tur i det varme sauna herefter.  </w:t>
            </w:r>
            <w:r w:rsidRPr="00D14F1A">
              <w:rPr>
                <w:rFonts w:ascii="Calibri" w:hAnsi="Calibri" w:cs="Arial"/>
                <w:lang w:val="da-DK"/>
              </w:rPr>
              <w:br/>
            </w:r>
            <w:r w:rsidRPr="00D14F1A">
              <w:rPr>
                <w:rFonts w:ascii="Calibri" w:hAnsi="Calibri" w:cs="Arial"/>
                <w:lang w:val="da-DK"/>
              </w:rPr>
              <w:br/>
            </w:r>
            <w:r w:rsidRPr="00D14F1A">
              <w:rPr>
                <w:rFonts w:ascii="Calibri" w:hAnsi="Calibri" w:cs="Arial"/>
                <w:shd w:val="clear" w:color="auto" w:fill="FFFFFF"/>
                <w:lang w:val="da-DK"/>
              </w:rPr>
              <w:t xml:space="preserve">Du har ligeledes adgang til udendørs tennis, bordtennis, minigolf, petanque, basketball og beachvolley. Til børnene er der både et legehus, legepladser, hoppepude, junglesti og mooncars. Ydermere er der et etableret stisystem, som guider dig ned til Danmarks </w:t>
            </w:r>
            <w:r w:rsidRPr="00D14F1A">
              <w:rPr>
                <w:rFonts w:ascii="Calibri" w:hAnsi="Calibri" w:cs="Arial"/>
                <w:shd w:val="clear" w:color="auto" w:fill="FFFFFF"/>
                <w:lang w:val="da-DK"/>
              </w:rPr>
              <w:lastRenderedPageBreak/>
              <w:t>lækreste og yderst familievenlige strand. Om sommeren byder hotellet på underholdning, musik og grill alt efter de vejrmæssige forhold.</w:t>
            </w:r>
            <w:r w:rsidRPr="00D14F1A">
              <w:rPr>
                <w:rFonts w:ascii="Calibri" w:hAnsi="Calibri" w:cs="Arial"/>
                <w:lang w:val="da-DK"/>
              </w:rPr>
              <w:br/>
            </w:r>
            <w:r w:rsidRPr="00D14F1A">
              <w:rPr>
                <w:rFonts w:ascii="Calibri" w:hAnsi="Calibri" w:cs="Arial"/>
                <w:lang w:val="da-DK"/>
              </w:rPr>
              <w:br/>
            </w:r>
            <w:r w:rsidRPr="00D14F1A">
              <w:rPr>
                <w:rFonts w:ascii="Calibri" w:hAnsi="Calibri" w:cs="Arial"/>
                <w:shd w:val="clear" w:color="auto" w:fill="FFFFFF"/>
                <w:lang w:val="da-DK"/>
              </w:rPr>
              <w:t>Restauranten byder på et moderne dansk køkken</w:t>
            </w:r>
            <w:r w:rsidR="00105CCF">
              <w:rPr>
                <w:rFonts w:ascii="Calibri" w:hAnsi="Calibri" w:cs="Arial"/>
                <w:shd w:val="clear" w:color="auto" w:fill="FFFFFF"/>
                <w:lang w:val="da-DK"/>
              </w:rPr>
              <w:t xml:space="preserve"> med</w:t>
            </w:r>
            <w:r w:rsidRPr="00D14F1A">
              <w:rPr>
                <w:rFonts w:ascii="Calibri" w:hAnsi="Calibri" w:cs="Arial"/>
                <w:shd w:val="clear" w:color="auto" w:fill="FFFFFF"/>
                <w:lang w:val="da-DK"/>
              </w:rPr>
              <w:t xml:space="preserve"> et touch af international gastronomi. Her anvendes lækre lokale råvarer til alle retterne, som er tilpasset både til voksne og børn, så alle i familien får et dejligt måltid.</w:t>
            </w:r>
            <w:r w:rsidRPr="00D14F1A">
              <w:rPr>
                <w:rFonts w:ascii="Calibri" w:hAnsi="Calibri" w:cs="Arial"/>
                <w:lang w:val="da-DK"/>
              </w:rPr>
              <w:br/>
            </w:r>
            <w:r w:rsidRPr="00D14F1A">
              <w:rPr>
                <w:rFonts w:ascii="Calibri" w:hAnsi="Calibri" w:cs="Arial"/>
                <w:shd w:val="clear" w:color="auto" w:fill="FFFFFF"/>
                <w:lang w:val="da-DK"/>
              </w:rPr>
              <w:t>Her er ligeledes en pejsestue og et bibliotekshjørne, hvor man kan nyde godt af faciliteterne, og dette fungerer</w:t>
            </w:r>
            <w:r w:rsidR="00105CCF">
              <w:rPr>
                <w:rFonts w:ascii="Calibri" w:hAnsi="Calibri" w:cs="Arial"/>
                <w:shd w:val="clear" w:color="auto" w:fill="FFFFFF"/>
                <w:lang w:val="da-DK"/>
              </w:rPr>
              <w:t xml:space="preserve"> også</w:t>
            </w:r>
            <w:r w:rsidRPr="00D14F1A">
              <w:rPr>
                <w:rFonts w:ascii="Calibri" w:hAnsi="Calibri" w:cs="Arial"/>
                <w:shd w:val="clear" w:color="auto" w:fill="FFFFFF"/>
                <w:lang w:val="da-DK"/>
              </w:rPr>
              <w:t xml:space="preserve"> som et samlings- og mødested til glæde for alle gæster. Så trænger du til et wellness-ophold kombineret med en aktiv ferie for hele familien, så er det absolut dette feriecenter i Skagen, som du skal vælge. Ingen i familien kommer til at mangle aktiviteter eller mulighed for afslapning, når I opholder jer her.</w:t>
            </w:r>
          </w:p>
          <w:p w:rsidR="006A4C79" w:rsidRDefault="006A4C79"/>
        </w:tc>
      </w:tr>
      <w:tr w:rsidR="006A4C79">
        <w:tc>
          <w:tcPr>
            <w:tcW w:w="500" w:type="dxa"/>
            <w:shd w:val="clear" w:color="auto" w:fill="0070C0"/>
          </w:tcPr>
          <w:p w:rsidR="006A4C79" w:rsidRDefault="00D14F1A">
            <w:r>
              <w:lastRenderedPageBreak/>
              <w:t>16</w:t>
            </w:r>
          </w:p>
        </w:tc>
        <w:tc>
          <w:tcPr>
            <w:tcW w:w="2000" w:type="dxa"/>
            <w:shd w:val="clear" w:color="auto" w:fill="0070C0"/>
          </w:tcPr>
          <w:p w:rsidR="006A4C79" w:rsidRDefault="00D14F1A">
            <w:r>
              <w:t>Neighbourhood/Area 2 Hotels Guide</w:t>
            </w:r>
          </w:p>
        </w:tc>
        <w:tc>
          <w:tcPr>
            <w:tcW w:w="13300" w:type="dxa"/>
          </w:tcPr>
          <w:p w:rsidR="006A4C79" w:rsidRDefault="006A4C79"/>
        </w:tc>
      </w:tr>
      <w:tr w:rsidR="006A4C79">
        <w:tc>
          <w:tcPr>
            <w:tcW w:w="500" w:type="dxa"/>
            <w:shd w:val="clear" w:color="auto" w:fill="FF0000"/>
          </w:tcPr>
          <w:p w:rsidR="006A4C79" w:rsidRDefault="00D14F1A">
            <w:r>
              <w:t>17</w:t>
            </w:r>
          </w:p>
        </w:tc>
        <w:tc>
          <w:tcPr>
            <w:tcW w:w="2000" w:type="dxa"/>
            <w:shd w:val="clear" w:color="auto" w:fill="FF0000"/>
          </w:tcPr>
          <w:p w:rsidR="006A4C79" w:rsidRDefault="00D14F1A">
            <w:r>
              <w:t>N'hood 3 ID</w:t>
            </w:r>
          </w:p>
        </w:tc>
        <w:tc>
          <w:tcPr>
            <w:tcW w:w="13300" w:type="dxa"/>
          </w:tcPr>
          <w:p w:rsidR="006A4C79" w:rsidRDefault="006A4C79"/>
        </w:tc>
      </w:tr>
      <w:tr w:rsidR="006A4C79">
        <w:tc>
          <w:tcPr>
            <w:tcW w:w="500" w:type="dxa"/>
            <w:shd w:val="clear" w:color="auto" w:fill="9CC2E5"/>
          </w:tcPr>
          <w:p w:rsidR="006A4C79" w:rsidRDefault="00D14F1A">
            <w:r>
              <w:t>18</w:t>
            </w:r>
          </w:p>
        </w:tc>
        <w:tc>
          <w:tcPr>
            <w:tcW w:w="2000" w:type="dxa"/>
            <w:shd w:val="clear" w:color="auto" w:fill="9CC2E5"/>
          </w:tcPr>
          <w:p w:rsidR="006A4C79" w:rsidRDefault="00D14F1A">
            <w:r>
              <w:t>Neighbourhood/Area 3 Name</w:t>
            </w:r>
          </w:p>
        </w:tc>
        <w:tc>
          <w:tcPr>
            <w:tcW w:w="13300" w:type="dxa"/>
          </w:tcPr>
          <w:p w:rsidR="006A4C79" w:rsidRDefault="006A4C79"/>
        </w:tc>
      </w:tr>
      <w:tr w:rsidR="006A4C79">
        <w:tc>
          <w:tcPr>
            <w:tcW w:w="500" w:type="dxa"/>
            <w:shd w:val="clear" w:color="auto" w:fill="9CC2E5"/>
          </w:tcPr>
          <w:p w:rsidR="006A4C79" w:rsidRDefault="00D14F1A">
            <w:r>
              <w:t>19</w:t>
            </w:r>
          </w:p>
        </w:tc>
        <w:tc>
          <w:tcPr>
            <w:tcW w:w="2000" w:type="dxa"/>
            <w:shd w:val="clear" w:color="auto" w:fill="9CC2E5"/>
          </w:tcPr>
          <w:p w:rsidR="006A4C79" w:rsidRDefault="00D14F1A">
            <w:r>
              <w:t>Neighbourhood/Area 3 Guide</w:t>
            </w:r>
          </w:p>
        </w:tc>
        <w:tc>
          <w:tcPr>
            <w:tcW w:w="13300" w:type="dxa"/>
          </w:tcPr>
          <w:p w:rsidR="006A4C79" w:rsidRDefault="006A4C79"/>
        </w:tc>
      </w:tr>
      <w:tr w:rsidR="006A4C79">
        <w:tc>
          <w:tcPr>
            <w:tcW w:w="500" w:type="dxa"/>
            <w:shd w:val="clear" w:color="auto" w:fill="9CC2E5"/>
          </w:tcPr>
          <w:p w:rsidR="006A4C79" w:rsidRDefault="00D14F1A">
            <w:r>
              <w:t>20</w:t>
            </w:r>
          </w:p>
        </w:tc>
        <w:tc>
          <w:tcPr>
            <w:tcW w:w="2000" w:type="dxa"/>
            <w:shd w:val="clear" w:color="auto" w:fill="9CC2E5"/>
          </w:tcPr>
          <w:p w:rsidR="006A4C79" w:rsidRDefault="00D14F1A">
            <w:r>
              <w:t>Neighbourhood/Area 3 Hotels Guide</w:t>
            </w:r>
          </w:p>
        </w:tc>
        <w:tc>
          <w:tcPr>
            <w:tcW w:w="13300" w:type="dxa"/>
          </w:tcPr>
          <w:p w:rsidR="006A4C79" w:rsidRDefault="006A4C79"/>
        </w:tc>
      </w:tr>
      <w:tr w:rsidR="006A4C79">
        <w:tc>
          <w:tcPr>
            <w:tcW w:w="500" w:type="dxa"/>
            <w:shd w:val="clear" w:color="auto" w:fill="FF0000"/>
          </w:tcPr>
          <w:p w:rsidR="006A4C79" w:rsidRDefault="00D14F1A">
            <w:r>
              <w:t>21</w:t>
            </w:r>
          </w:p>
        </w:tc>
        <w:tc>
          <w:tcPr>
            <w:tcW w:w="2000" w:type="dxa"/>
            <w:shd w:val="clear" w:color="auto" w:fill="FF0000"/>
          </w:tcPr>
          <w:p w:rsidR="006A4C79" w:rsidRDefault="00D14F1A">
            <w:r>
              <w:t>N'hood 4 ID</w:t>
            </w:r>
          </w:p>
        </w:tc>
        <w:tc>
          <w:tcPr>
            <w:tcW w:w="13300" w:type="dxa"/>
          </w:tcPr>
          <w:p w:rsidR="006A4C79" w:rsidRDefault="006A4C79"/>
        </w:tc>
      </w:tr>
      <w:tr w:rsidR="006A4C79">
        <w:tc>
          <w:tcPr>
            <w:tcW w:w="500" w:type="dxa"/>
            <w:shd w:val="clear" w:color="auto" w:fill="0070C0"/>
          </w:tcPr>
          <w:p w:rsidR="006A4C79" w:rsidRDefault="00D14F1A">
            <w:r>
              <w:t>22</w:t>
            </w:r>
          </w:p>
        </w:tc>
        <w:tc>
          <w:tcPr>
            <w:tcW w:w="2000" w:type="dxa"/>
            <w:shd w:val="clear" w:color="auto" w:fill="0070C0"/>
          </w:tcPr>
          <w:p w:rsidR="006A4C79" w:rsidRDefault="00D14F1A">
            <w:r>
              <w:t>Neighbourhood/Area 4 Name</w:t>
            </w:r>
          </w:p>
        </w:tc>
        <w:tc>
          <w:tcPr>
            <w:tcW w:w="13300" w:type="dxa"/>
          </w:tcPr>
          <w:p w:rsidR="006A4C79" w:rsidRDefault="00D14F1A">
            <w:r>
              <w:t>Skagen centrum</w:t>
            </w:r>
          </w:p>
        </w:tc>
      </w:tr>
      <w:tr w:rsidR="006A4C79">
        <w:tc>
          <w:tcPr>
            <w:tcW w:w="500" w:type="dxa"/>
            <w:shd w:val="clear" w:color="auto" w:fill="0070C0"/>
          </w:tcPr>
          <w:p w:rsidR="006A4C79" w:rsidRDefault="00D14F1A">
            <w:r>
              <w:t>23</w:t>
            </w:r>
          </w:p>
        </w:tc>
        <w:tc>
          <w:tcPr>
            <w:tcW w:w="2000" w:type="dxa"/>
            <w:shd w:val="clear" w:color="auto" w:fill="0070C0"/>
          </w:tcPr>
          <w:p w:rsidR="006A4C79" w:rsidRDefault="00D14F1A">
            <w:r>
              <w:t>Neighbourhood/Area 4 Guide</w:t>
            </w:r>
          </w:p>
        </w:tc>
        <w:tc>
          <w:tcPr>
            <w:tcW w:w="13300" w:type="dxa"/>
          </w:tcPr>
          <w:p w:rsidR="00D14F1A" w:rsidRPr="00D14F1A" w:rsidRDefault="00D14F1A" w:rsidP="00D14F1A">
            <w:pPr>
              <w:pStyle w:val="Titre1"/>
              <w:shd w:val="clear" w:color="auto" w:fill="FFFFFF"/>
              <w:spacing w:before="0" w:beforeAutospacing="0" w:after="0" w:afterAutospacing="0" w:line="495" w:lineRule="atLeast"/>
              <w:ind w:right="351"/>
              <w:textAlignment w:val="center"/>
              <w:rPr>
                <w:rFonts w:ascii="Calibri" w:hAnsi="Calibri" w:cs="Arial"/>
                <w:b w:val="0"/>
                <w:sz w:val="24"/>
                <w:szCs w:val="24"/>
                <w:lang w:val="da-DK"/>
              </w:rPr>
            </w:pPr>
            <w:r w:rsidRPr="00D14F1A">
              <w:rPr>
                <w:rFonts w:ascii="Calibri" w:hAnsi="Calibri" w:cs="Arial"/>
                <w:b w:val="0"/>
                <w:sz w:val="24"/>
                <w:szCs w:val="24"/>
                <w:lang w:val="da-DK"/>
              </w:rPr>
              <w:t>Foldens Hotel 1 og 2</w:t>
            </w:r>
          </w:p>
          <w:p w:rsidR="00D14F1A" w:rsidRPr="00D14F1A" w:rsidRDefault="00D14F1A" w:rsidP="00D14F1A">
            <w:pPr>
              <w:pStyle w:val="Titre1"/>
              <w:shd w:val="clear" w:color="auto" w:fill="FFFFFF"/>
              <w:spacing w:before="0" w:beforeAutospacing="0" w:after="0" w:afterAutospacing="0" w:line="495" w:lineRule="atLeast"/>
              <w:ind w:left="351" w:right="351"/>
              <w:textAlignment w:val="center"/>
              <w:rPr>
                <w:rFonts w:ascii="Calibri" w:hAnsi="Calibri" w:cs="Arial"/>
                <w:sz w:val="24"/>
                <w:szCs w:val="24"/>
                <w:lang w:val="da-DK"/>
              </w:rPr>
            </w:pPr>
          </w:p>
          <w:p w:rsidR="00D14F1A" w:rsidRPr="00D14F1A" w:rsidRDefault="00D14F1A" w:rsidP="00D14F1A">
            <w:pPr>
              <w:pStyle w:val="NormalWeb"/>
              <w:shd w:val="clear" w:color="auto" w:fill="FFFFFF"/>
              <w:spacing w:before="0" w:beforeAutospacing="0" w:after="375" w:afterAutospacing="0" w:line="338" w:lineRule="atLeast"/>
              <w:textAlignment w:val="baseline"/>
              <w:rPr>
                <w:rFonts w:ascii="Calibri" w:hAnsi="Calibri" w:cs="Arial"/>
                <w:lang w:val="da-DK"/>
              </w:rPr>
            </w:pPr>
            <w:r w:rsidRPr="00D14F1A">
              <w:rPr>
                <w:rFonts w:ascii="Calibri" w:hAnsi="Calibri" w:cs="Arial"/>
                <w:shd w:val="clear" w:color="auto" w:fill="FFFFFF"/>
                <w:lang w:val="da-DK"/>
              </w:rPr>
              <w:lastRenderedPageBreak/>
              <w:t>Har du lyst til et ophold på rigtig</w:t>
            </w:r>
            <w:r>
              <w:rPr>
                <w:rFonts w:ascii="Calibri" w:hAnsi="Calibri" w:cs="Arial"/>
                <w:shd w:val="clear" w:color="auto" w:fill="FFFFFF"/>
                <w:lang w:val="da-DK"/>
              </w:rPr>
              <w:t>e</w:t>
            </w:r>
            <w:r w:rsidRPr="00D14F1A">
              <w:rPr>
                <w:rFonts w:ascii="Calibri" w:hAnsi="Calibri" w:cs="Arial"/>
                <w:shd w:val="clear" w:color="auto" w:fill="FFFFFF"/>
                <w:lang w:val="da-DK"/>
              </w:rPr>
              <w:t xml:space="preserve"> hyggelige hoteller midt i Skagens centrum med gåafstand til mange</w:t>
            </w:r>
            <w:r w:rsidR="00105CCF">
              <w:rPr>
                <w:rFonts w:ascii="Calibri" w:hAnsi="Calibri" w:cs="Arial"/>
                <w:shd w:val="clear" w:color="auto" w:fill="FFFFFF"/>
                <w:lang w:val="da-DK"/>
              </w:rPr>
              <w:t xml:space="preserve"> af byens særlige seværdigheder?</w:t>
            </w:r>
            <w:r w:rsidRPr="00D14F1A">
              <w:rPr>
                <w:rFonts w:ascii="Calibri" w:hAnsi="Calibri" w:cs="Arial"/>
                <w:lang w:val="da-DK"/>
              </w:rPr>
              <w:t xml:space="preserve"> </w:t>
            </w:r>
            <w:r w:rsidRPr="00D14F1A">
              <w:rPr>
                <w:rFonts w:ascii="Calibri" w:hAnsi="Calibri" w:cs="Arial"/>
                <w:shd w:val="clear" w:color="auto" w:fill="FFFFFF"/>
                <w:lang w:val="da-DK"/>
              </w:rPr>
              <w:t>Hotellerne kan tilby</w:t>
            </w:r>
            <w:r w:rsidR="00105CCF">
              <w:rPr>
                <w:rFonts w:ascii="Calibri" w:hAnsi="Calibri" w:cs="Arial"/>
                <w:shd w:val="clear" w:color="auto" w:fill="FFFFFF"/>
                <w:lang w:val="da-DK"/>
              </w:rPr>
              <w:t xml:space="preserve">de 88 hyggelige værelser, heraf </w:t>
            </w:r>
            <w:r w:rsidRPr="00D14F1A">
              <w:rPr>
                <w:rFonts w:ascii="Calibri" w:hAnsi="Calibri" w:cs="Arial"/>
                <w:shd w:val="clear" w:color="auto" w:fill="FFFFFF"/>
                <w:lang w:val="da-DK"/>
              </w:rPr>
              <w:t>5 handicapvenlige. Desuden</w:t>
            </w:r>
            <w:r w:rsidR="00105CCF">
              <w:rPr>
                <w:rFonts w:ascii="Calibri" w:hAnsi="Calibri" w:cs="Arial"/>
                <w:shd w:val="clear" w:color="auto" w:fill="FFFFFF"/>
                <w:lang w:val="da-DK"/>
              </w:rPr>
              <w:t xml:space="preserve"> findes der</w:t>
            </w:r>
            <w:bookmarkStart w:id="0" w:name="_GoBack"/>
            <w:bookmarkEnd w:id="0"/>
            <w:r w:rsidRPr="00D14F1A">
              <w:rPr>
                <w:rFonts w:ascii="Calibri" w:hAnsi="Calibri" w:cs="Arial"/>
                <w:shd w:val="clear" w:color="auto" w:fill="FFFFFF"/>
                <w:lang w:val="da-DK"/>
              </w:rPr>
              <w:t xml:space="preserve"> hyggelige restauranter samt en prisvenlig café med udsigt til gågaden.</w:t>
            </w:r>
            <w:r>
              <w:rPr>
                <w:rFonts w:ascii="Calibri" w:hAnsi="Calibri" w:cs="Arial"/>
                <w:lang w:val="da-DK"/>
              </w:rPr>
              <w:t xml:space="preserve"> </w:t>
            </w:r>
            <w:r>
              <w:rPr>
                <w:rFonts w:ascii="Calibri" w:hAnsi="Calibri" w:cs="Arial"/>
                <w:shd w:val="clear" w:color="auto" w:fill="FFFFFF"/>
                <w:lang w:val="da-DK"/>
              </w:rPr>
              <w:t>Du kan i den forbindelse</w:t>
            </w:r>
            <w:r w:rsidRPr="00D14F1A">
              <w:rPr>
                <w:rFonts w:ascii="Calibri" w:hAnsi="Calibri" w:cs="Arial"/>
                <w:shd w:val="clear" w:color="auto" w:fill="FFFFFF"/>
                <w:lang w:val="da-DK"/>
              </w:rPr>
              <w:t xml:space="preserve"> kigge forbi det populære "Viseværtshuset", hvor der spilles levende musik hver weekend (og i sommerperioden hver eneste dag).</w:t>
            </w:r>
          </w:p>
          <w:p w:rsidR="006A4C79" w:rsidRDefault="006A4C79"/>
        </w:tc>
      </w:tr>
      <w:tr w:rsidR="006A4C79">
        <w:tc>
          <w:tcPr>
            <w:tcW w:w="500" w:type="dxa"/>
            <w:shd w:val="clear" w:color="auto" w:fill="0070C0"/>
          </w:tcPr>
          <w:p w:rsidR="006A4C79" w:rsidRDefault="00D14F1A">
            <w:r>
              <w:lastRenderedPageBreak/>
              <w:t>24</w:t>
            </w:r>
          </w:p>
        </w:tc>
        <w:tc>
          <w:tcPr>
            <w:tcW w:w="2000" w:type="dxa"/>
            <w:shd w:val="clear" w:color="auto" w:fill="0070C0"/>
          </w:tcPr>
          <w:p w:rsidR="006A4C79" w:rsidRDefault="00D14F1A">
            <w:r>
              <w:t>Neighbourhood/Area 4 Hotels Guide</w:t>
            </w:r>
          </w:p>
        </w:tc>
        <w:tc>
          <w:tcPr>
            <w:tcW w:w="13300" w:type="dxa"/>
          </w:tcPr>
          <w:p w:rsidR="006A4C79" w:rsidRDefault="006A4C79"/>
        </w:tc>
      </w:tr>
      <w:tr w:rsidR="006A4C79">
        <w:tc>
          <w:tcPr>
            <w:tcW w:w="500" w:type="dxa"/>
            <w:shd w:val="clear" w:color="auto" w:fill="FF0000"/>
          </w:tcPr>
          <w:p w:rsidR="006A4C79" w:rsidRDefault="00D14F1A">
            <w:r>
              <w:t>25</w:t>
            </w:r>
          </w:p>
        </w:tc>
        <w:tc>
          <w:tcPr>
            <w:tcW w:w="2000" w:type="dxa"/>
            <w:shd w:val="clear" w:color="auto" w:fill="FF0000"/>
          </w:tcPr>
          <w:p w:rsidR="006A4C79" w:rsidRDefault="00D14F1A">
            <w:r>
              <w:t>N'hood 5 ID</w:t>
            </w:r>
          </w:p>
        </w:tc>
        <w:tc>
          <w:tcPr>
            <w:tcW w:w="13300" w:type="dxa"/>
          </w:tcPr>
          <w:p w:rsidR="006A4C79" w:rsidRDefault="006A4C79"/>
        </w:tc>
      </w:tr>
      <w:tr w:rsidR="006A4C79">
        <w:tc>
          <w:tcPr>
            <w:tcW w:w="500" w:type="dxa"/>
            <w:shd w:val="clear" w:color="auto" w:fill="9CC2E5"/>
          </w:tcPr>
          <w:p w:rsidR="006A4C79" w:rsidRDefault="00D14F1A">
            <w:r>
              <w:t>26</w:t>
            </w:r>
          </w:p>
        </w:tc>
        <w:tc>
          <w:tcPr>
            <w:tcW w:w="2000" w:type="dxa"/>
            <w:shd w:val="clear" w:color="auto" w:fill="9CC2E5"/>
          </w:tcPr>
          <w:p w:rsidR="006A4C79" w:rsidRDefault="00D14F1A">
            <w:r>
              <w:t>Neighbourhood/Area 5 Name</w:t>
            </w:r>
          </w:p>
        </w:tc>
        <w:tc>
          <w:tcPr>
            <w:tcW w:w="13300" w:type="dxa"/>
          </w:tcPr>
          <w:p w:rsidR="006A4C79" w:rsidRDefault="006A4C79"/>
        </w:tc>
      </w:tr>
      <w:tr w:rsidR="006A4C79">
        <w:tc>
          <w:tcPr>
            <w:tcW w:w="500" w:type="dxa"/>
            <w:shd w:val="clear" w:color="auto" w:fill="9CC2E5"/>
          </w:tcPr>
          <w:p w:rsidR="006A4C79" w:rsidRDefault="00D14F1A">
            <w:r>
              <w:t>27</w:t>
            </w:r>
          </w:p>
        </w:tc>
        <w:tc>
          <w:tcPr>
            <w:tcW w:w="2000" w:type="dxa"/>
            <w:shd w:val="clear" w:color="auto" w:fill="9CC2E5"/>
          </w:tcPr>
          <w:p w:rsidR="006A4C79" w:rsidRDefault="00D14F1A">
            <w:r>
              <w:t>Neighbourhood/Area 5 Guide</w:t>
            </w:r>
          </w:p>
        </w:tc>
        <w:tc>
          <w:tcPr>
            <w:tcW w:w="13300" w:type="dxa"/>
          </w:tcPr>
          <w:p w:rsidR="006A4C79" w:rsidRDefault="006A4C79"/>
        </w:tc>
      </w:tr>
      <w:tr w:rsidR="006A4C79">
        <w:tc>
          <w:tcPr>
            <w:tcW w:w="500" w:type="dxa"/>
            <w:shd w:val="clear" w:color="auto" w:fill="9CC2E5"/>
          </w:tcPr>
          <w:p w:rsidR="006A4C79" w:rsidRDefault="00D14F1A">
            <w:r>
              <w:t>28</w:t>
            </w:r>
          </w:p>
        </w:tc>
        <w:tc>
          <w:tcPr>
            <w:tcW w:w="2000" w:type="dxa"/>
            <w:shd w:val="clear" w:color="auto" w:fill="9CC2E5"/>
          </w:tcPr>
          <w:p w:rsidR="006A4C79" w:rsidRDefault="00D14F1A">
            <w:r>
              <w:t>Neighbourhood/Area 5 Hotels Guide</w:t>
            </w:r>
          </w:p>
        </w:tc>
        <w:tc>
          <w:tcPr>
            <w:tcW w:w="13300" w:type="dxa"/>
          </w:tcPr>
          <w:p w:rsidR="006A4C79" w:rsidRDefault="006A4C79"/>
        </w:tc>
      </w:tr>
    </w:tbl>
    <w:p w:rsidR="00606DBD" w:rsidRDefault="00606DBD"/>
    <w:sectPr w:rsidR="00606DB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79"/>
    <w:rsid w:val="00001ED8"/>
    <w:rsid w:val="00105CCF"/>
    <w:rsid w:val="00606DBD"/>
    <w:rsid w:val="006A4C79"/>
    <w:rsid w:val="00D14F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14F1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D14F1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1Car">
    <w:name w:val="Titre 1 Car"/>
    <w:basedOn w:val="Policepardfaut"/>
    <w:link w:val="Titre1"/>
    <w:uiPriority w:val="9"/>
    <w:rsid w:val="00D14F1A"/>
    <w:rPr>
      <w:rFonts w:ascii="Times New Roman" w:eastAsia="Times New Roman" w:hAnsi="Times New Roman" w:cs="Times New Roman"/>
      <w:b/>
      <w:bCs/>
      <w:kern w:val="36"/>
      <w:sz w:val="48"/>
      <w:szCs w:val="4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14F1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D14F1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1Car">
    <w:name w:val="Titre 1 Car"/>
    <w:basedOn w:val="Policepardfaut"/>
    <w:link w:val="Titre1"/>
    <w:uiPriority w:val="9"/>
    <w:rsid w:val="00D14F1A"/>
    <w:rPr>
      <w:rFonts w:ascii="Times New Roman" w:eastAsia="Times New Roman" w:hAnsi="Times New Roman" w:cs="Times New Roman"/>
      <w:b/>
      <w:bCs/>
      <w:kern w:val="36"/>
      <w:sz w:val="48"/>
      <w:szCs w:val="4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721</Words>
  <Characters>3970</Characters>
  <Application>Microsoft Office Word</Application>
  <DocSecurity>0</DocSecurity>
  <Lines>33</Lines>
  <Paragraphs>9</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4</cp:revision>
  <dcterms:created xsi:type="dcterms:W3CDTF">2015-09-22T14:06:00Z</dcterms:created>
  <dcterms:modified xsi:type="dcterms:W3CDTF">2015-09-22T14:58:00Z</dcterms:modified>
</cp:coreProperties>
</file>